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9.xml" ContentType="application/vnd.openxmlformats-officedocument.wordprocessingml.header+xml"/>
  <Override PartName="/word/document.xml" ContentType="application/vnd.openxmlformats-officedocument.wordprocessingml.document.main+xml"/>
  <Override PartName="/word/header49.xml" ContentType="application/vnd.openxmlformats-officedocument.wordprocessingml.header+xml"/>
  <Override PartName="/word/styles.xml" ContentType="application/vnd.openxmlformats-officedocument.wordprocessingml.styles+xml"/>
  <Override PartName="/word/header6.xml" ContentType="application/vnd.openxmlformats-officedocument.wordprocessingml.header+xml"/>
  <Override PartName="/word/header57.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58.xml" ContentType="application/vnd.openxmlformats-officedocument.wordprocessingml.header+xml"/>
  <Override PartName="/word/header3.xml" ContentType="application/vnd.openxmlformats-officedocument.wordprocessingml.header+xml"/>
  <Override PartName="/word/header59.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media/image1.jpeg" ContentType="image/jpeg"/>
  <Override PartName="/word/media/image3.png" ContentType="image/png"/>
  <Override PartName="/word/media/image2.jpeg" ContentType="image/jpeg"/>
  <Override PartName="/word/media/image4.jpeg" ContentType="image/jpeg"/>
  <Override PartName="/word/media/image5.jpeg" ContentType="image/jpeg"/>
  <Override PartName="/word/media/image6.jpeg" ContentType="image/jpeg"/>
  <Override PartName="/word/media/image7.jpeg" ContentType="image/jpeg"/>
  <Override PartName="/word/media/image8.jpeg" ContentType="image/jpeg"/>
  <Override PartName="/word/media/image9.jpeg" ContentType="image/jpeg"/>
  <Override PartName="/word/media/image10.jpeg" ContentType="image/jpeg"/>
  <Override PartName="/word/media/image11.jpeg" ContentType="image/jpeg"/>
  <Override PartName="/word/media/image12.jpeg" ContentType="image/jpeg"/>
  <Override PartName="/word/media/image13.jpeg" ContentType="image/jpeg"/>
  <Override PartName="/word/media/image14.jpeg" ContentType="image/jpeg"/>
  <Override PartName="/word/media/image15.jpeg" ContentType="image/jpeg"/>
  <Override PartName="/word/media/image16.jpeg" ContentType="image/jpeg"/>
  <Override PartName="/word/media/image17.png" ContentType="image/png"/>
  <Override PartName="/word/media/image18.png" ContentType="image/png"/>
  <Override PartName="/word/media/image19.jpeg" ContentType="image/jpeg"/>
  <Override PartName="/word/media/image20.jpeg" ContentType="image/jpeg"/>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fontTable.xml" ContentType="application/vnd.openxmlformats-officedocument.wordprocessingml.fontTable+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lineRule="auto" w:line="360"/>
        <w:jc w:val="center"/>
        <w:rPr/>
      </w:pPr>
      <w:r>
        <w:rPr/>
        <w:t xml:space="preserve">Fundação Vale </w:t>
      </w:r>
      <w:r>
        <w:rPr/>
        <w:t>P</w:t>
      </w:r>
      <w:r>
        <w:rPr/>
        <w:t>araibana de Ensino</w:t>
      </w:r>
    </w:p>
    <w:p>
      <w:pPr>
        <w:pStyle w:val="BodyText"/>
        <w:spacing w:lineRule="auto" w:line="360"/>
        <w:jc w:val="center"/>
        <w:rPr/>
      </w:pPr>
      <w:r>
        <w:rPr/>
      </w:r>
    </w:p>
    <w:p>
      <w:pPr>
        <w:pStyle w:val="BodyText"/>
        <w:spacing w:lineRule="auto" w:line="360"/>
        <w:jc w:val="center"/>
        <w:rPr/>
      </w:pPr>
      <w:r>
        <w:rPr/>
        <w:t xml:space="preserve"> </w:t>
      </w:r>
      <w:r>
        <w:rPr/>
        <w:t>Colégio Técnico “Antônio Teixeira Fernandes”</w:t>
      </w:r>
    </w:p>
    <w:p>
      <w:pPr>
        <w:pStyle w:val="BodyText"/>
        <w:spacing w:lineRule="auto" w:line="360"/>
        <w:jc w:val="center"/>
        <w:rPr/>
      </w:pPr>
      <w:r>
        <w:rPr/>
      </w:r>
    </w:p>
    <w:p>
      <w:pPr>
        <w:pStyle w:val="BodyText"/>
        <w:spacing w:lineRule="auto" w:line="360"/>
        <w:jc w:val="center"/>
        <w:rPr/>
      </w:pPr>
      <w:r>
        <w:rPr/>
        <w:t>Curso Técnico em Eletrônica</w:t>
      </w:r>
    </w:p>
    <w:p>
      <w:pPr>
        <w:pStyle w:val="BodyText"/>
        <w:spacing w:lineRule="auto" w:line="360"/>
        <w:rPr/>
      </w:pPr>
      <w:r>
        <w:rPr/>
      </w:r>
    </w:p>
    <w:p>
      <w:pPr>
        <w:pStyle w:val="BodyText"/>
        <w:spacing w:lineRule="auto" w:line="360"/>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236" w:after="0"/>
        <w:rPr/>
      </w:pPr>
      <w:r>
        <w:rPr/>
      </w:r>
    </w:p>
    <w:p>
      <w:pPr>
        <w:pStyle w:val="BodyText"/>
        <w:spacing w:lineRule="auto" w:line="569"/>
        <w:ind w:left="2385" w:right="2533"/>
        <w:jc w:val="center"/>
        <w:rPr/>
      </w:pPr>
      <w:r>
        <w:rPr/>
        <w:t>ANA</w:t>
      </w:r>
      <w:r>
        <w:rPr>
          <w:spacing w:val="-15"/>
        </w:rPr>
        <w:t xml:space="preserve"> </w:t>
      </w:r>
      <w:r>
        <w:rPr/>
        <w:t>JULIA</w:t>
      </w:r>
      <w:r>
        <w:rPr>
          <w:spacing w:val="-15"/>
        </w:rPr>
        <w:t xml:space="preserve"> </w:t>
      </w:r>
      <w:r>
        <w:rPr/>
        <w:t>SOUZA</w:t>
      </w:r>
      <w:r>
        <w:rPr>
          <w:spacing w:val="-15"/>
        </w:rPr>
        <w:t xml:space="preserve"> </w:t>
      </w:r>
      <w:r>
        <w:rPr/>
        <w:t>RODRIGUES DOUGLAS BACELAR MOURÃO</w:t>
      </w:r>
    </w:p>
    <w:p>
      <w:pPr>
        <w:pStyle w:val="BodyText"/>
        <w:spacing w:lineRule="exact" w:line="271"/>
        <w:ind w:left="2391" w:right="2533"/>
        <w:jc w:val="center"/>
        <w:rPr/>
      </w:pPr>
      <w:r>
        <w:rPr/>
        <w:t>ISAAC</w:t>
      </w:r>
      <w:r>
        <w:rPr>
          <w:spacing w:val="-6"/>
        </w:rPr>
        <w:t xml:space="preserve"> </w:t>
      </w:r>
      <w:r>
        <w:rPr/>
        <w:t>GABRIEL</w:t>
      </w:r>
      <w:r>
        <w:rPr>
          <w:spacing w:val="-4"/>
        </w:rPr>
        <w:t xml:space="preserve"> </w:t>
      </w:r>
      <w:r>
        <w:rPr/>
        <w:t>DOS</w:t>
      </w:r>
      <w:r>
        <w:rPr>
          <w:spacing w:val="-4"/>
        </w:rPr>
        <w:t xml:space="preserve"> </w:t>
      </w:r>
      <w:r>
        <w:rPr/>
        <w:t>SANTOS</w:t>
      </w:r>
      <w:r>
        <w:rPr>
          <w:spacing w:val="-3"/>
        </w:rPr>
        <w:t xml:space="preserve"> </w:t>
      </w:r>
      <w:r>
        <w:rPr>
          <w:spacing w:val="-2"/>
        </w:rPr>
        <w:t>BARBOSA</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134" w:after="0"/>
        <w:rPr/>
      </w:pPr>
      <w:r>
        <w:rPr/>
      </w:r>
    </w:p>
    <w:p>
      <w:pPr>
        <w:pStyle w:val="Heading1"/>
        <w:spacing w:lineRule="auto" w:line="360"/>
        <w:ind w:hanging="0" w:right="146"/>
        <w:jc w:val="center"/>
        <w:rPr/>
      </w:pPr>
      <w:bookmarkStart w:id="0" w:name="SISTEMA_DE_MEDIÇÃO_DA_DILATAÇÃO_DO_COLO_"/>
      <w:bookmarkEnd w:id="0"/>
      <w:r>
        <w:rPr/>
        <w:t>SISTEMA</w:t>
      </w:r>
      <w:r>
        <w:rPr>
          <w:spacing w:val="-12"/>
        </w:rPr>
        <w:t xml:space="preserve"> </w:t>
      </w:r>
      <w:r>
        <w:rPr/>
        <w:t>DE</w:t>
      </w:r>
      <w:r>
        <w:rPr>
          <w:spacing w:val="-12"/>
        </w:rPr>
        <w:t xml:space="preserve"> </w:t>
      </w:r>
      <w:r>
        <w:rPr/>
        <w:t>MEDIÇÃO</w:t>
      </w:r>
      <w:r>
        <w:rPr>
          <w:spacing w:val="-11"/>
        </w:rPr>
        <w:t xml:space="preserve"> </w:t>
      </w:r>
      <w:r>
        <w:rPr/>
        <w:t>DA</w:t>
      </w:r>
      <w:r>
        <w:rPr>
          <w:spacing w:val="-12"/>
        </w:rPr>
        <w:t xml:space="preserve"> </w:t>
      </w:r>
      <w:r>
        <w:rPr/>
        <w:t>DILATAÇÃO</w:t>
      </w:r>
      <w:r>
        <w:rPr>
          <w:spacing w:val="-11"/>
        </w:rPr>
        <w:t xml:space="preserve"> </w:t>
      </w:r>
      <w:r>
        <w:rPr/>
        <w:t>DO</w:t>
      </w:r>
      <w:r>
        <w:rPr>
          <w:spacing w:val="-11"/>
        </w:rPr>
        <w:t xml:space="preserve"> </w:t>
      </w:r>
      <w:r>
        <w:rPr/>
        <w:t>COLO</w:t>
      </w:r>
      <w:r>
        <w:rPr>
          <w:spacing w:val="-11"/>
        </w:rPr>
        <w:t xml:space="preserve"> </w:t>
      </w:r>
      <w:r>
        <w:rPr/>
        <w:t>DO</w:t>
      </w:r>
      <w:r>
        <w:rPr>
          <w:spacing w:val="-11"/>
        </w:rPr>
        <w:t xml:space="preserve"> </w:t>
      </w:r>
      <w:r>
        <w:rPr/>
        <w:t>ÚTERO</w:t>
      </w:r>
      <w:r>
        <w:rPr>
          <w:spacing w:val="-12"/>
        </w:rPr>
        <w:t xml:space="preserve"> </w:t>
      </w:r>
      <w:r>
        <w:rPr/>
        <w:t>DURANTE</w:t>
      </w:r>
      <w:r>
        <w:rPr>
          <w:spacing w:val="-11"/>
        </w:rPr>
        <w:t xml:space="preserve"> </w:t>
      </w:r>
      <w:r>
        <w:rPr/>
        <w:t>O TRABALHO DE PARTO</w:t>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spacing w:before="25" w:after="0"/>
        <w:rPr>
          <w:b/>
        </w:rPr>
      </w:pPr>
      <w:r>
        <w:rPr>
          <w:b/>
        </w:rPr>
      </w:r>
    </w:p>
    <w:p>
      <w:pPr>
        <w:sectPr>
          <w:type w:val="nextPage"/>
          <w:pgSz w:w="11906" w:h="16838"/>
          <w:pgMar w:left="1559" w:right="850" w:gutter="0" w:header="0" w:top="640" w:footer="0" w:bottom="280"/>
          <w:pgNumType w:fmt="decimal"/>
          <w:formProt w:val="false"/>
          <w:textDirection w:val="lrTb"/>
          <w:docGrid w:type="default" w:linePitch="100" w:charSpace="0"/>
        </w:sectPr>
        <w:pStyle w:val="BodyText"/>
        <w:spacing w:lineRule="auto" w:line="360" w:before="0" w:after="0"/>
        <w:ind w:left="3276" w:right="3420"/>
        <w:jc w:val="center"/>
        <w:rPr/>
      </w:pPr>
      <w:r>
        <w:rPr/>
        <w:t>São</w:t>
      </w:r>
      <w:r>
        <w:rPr>
          <w:spacing w:val="-15"/>
        </w:rPr>
        <w:t xml:space="preserve"> </w:t>
      </w:r>
      <w:r>
        <w:rPr/>
        <w:t>José</w:t>
      </w:r>
      <w:r>
        <w:rPr>
          <w:spacing w:val="-15"/>
        </w:rPr>
        <w:t xml:space="preserve"> </w:t>
      </w:r>
      <w:r>
        <w:rPr/>
        <w:t>dos</w:t>
      </w:r>
      <w:r>
        <w:rPr>
          <w:spacing w:val="-15"/>
        </w:rPr>
        <w:t xml:space="preserve"> </w:t>
      </w:r>
      <w:r>
        <w:rPr/>
        <w:t>Campos,</w:t>
      </w:r>
      <w:r>
        <w:rPr>
          <w:spacing w:val="-15"/>
        </w:rPr>
        <w:t xml:space="preserve"> </w:t>
      </w:r>
      <w:r>
        <w:rPr/>
        <w:t xml:space="preserve">SP </w:t>
      </w:r>
      <w:r>
        <w:rPr>
          <w:spacing w:val="-4"/>
        </w:rPr>
        <w:t>2025</w:t>
      </w:r>
    </w:p>
    <w:p>
      <w:pPr>
        <w:pStyle w:val="BodyText"/>
        <w:spacing w:lineRule="auto" w:line="569" w:before="61" w:after="0"/>
        <w:ind w:left="3276" w:right="3422"/>
        <w:jc w:val="center"/>
        <w:rPr/>
      </w:pPr>
      <w:r>
        <w:rPr/>
        <w:t>Ana</w:t>
      </w:r>
      <w:r>
        <w:rPr>
          <w:spacing w:val="-15"/>
        </w:rPr>
        <w:t xml:space="preserve"> </w:t>
      </w:r>
      <w:r>
        <w:rPr/>
        <w:t>Julia</w:t>
      </w:r>
      <w:r>
        <w:rPr>
          <w:spacing w:val="-15"/>
        </w:rPr>
        <w:t xml:space="preserve"> </w:t>
      </w:r>
      <w:r>
        <w:rPr/>
        <w:t>Souza</w:t>
      </w:r>
      <w:r>
        <w:rPr>
          <w:spacing w:val="-15"/>
        </w:rPr>
        <w:t xml:space="preserve"> </w:t>
      </w:r>
      <w:r>
        <w:rPr/>
        <w:t>Rodrigues Douglas Bacelar Mourão</w:t>
      </w:r>
    </w:p>
    <w:p>
      <w:pPr>
        <w:pStyle w:val="BodyText"/>
        <w:spacing w:lineRule="exact" w:line="269"/>
        <w:ind w:left="574" w:right="724"/>
        <w:jc w:val="center"/>
        <w:rPr/>
      </w:pPr>
      <w:r>
        <w:rPr/>
        <w:t>Isaac</w:t>
      </w:r>
      <w:r>
        <w:rPr>
          <w:spacing w:val="-2"/>
        </w:rPr>
        <w:t xml:space="preserve"> </w:t>
      </w:r>
      <w:r>
        <w:rPr/>
        <w:t>Gabriel</w:t>
      </w:r>
      <w:r>
        <w:rPr>
          <w:spacing w:val="-2"/>
        </w:rPr>
        <w:t xml:space="preserve"> </w:t>
      </w:r>
      <w:r>
        <w:rPr/>
        <w:t>dos</w:t>
      </w:r>
      <w:r>
        <w:rPr>
          <w:spacing w:val="-2"/>
        </w:rPr>
        <w:t xml:space="preserve"> </w:t>
      </w:r>
      <w:r>
        <w:rPr/>
        <w:t xml:space="preserve">Santos </w:t>
      </w:r>
      <w:r>
        <w:rPr>
          <w:spacing w:val="-2"/>
        </w:rPr>
        <w:t>Barbosa</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236" w:after="0"/>
        <w:rPr/>
      </w:pPr>
      <w:r>
        <w:rPr/>
      </w:r>
    </w:p>
    <w:p>
      <w:pPr>
        <w:pStyle w:val="BodyText"/>
        <w:spacing w:lineRule="auto" w:line="360"/>
        <w:ind w:left="579" w:right="724"/>
        <w:jc w:val="center"/>
        <w:rPr/>
      </w:pPr>
      <w:r>
        <w:rPr/>
        <w:t>SISTEMA</w:t>
      </w:r>
      <w:r>
        <w:rPr>
          <w:spacing w:val="-13"/>
        </w:rPr>
        <w:t xml:space="preserve"> </w:t>
      </w:r>
      <w:r>
        <w:rPr/>
        <w:t>DE</w:t>
      </w:r>
      <w:r>
        <w:rPr>
          <w:spacing w:val="-11"/>
        </w:rPr>
        <w:t xml:space="preserve"> </w:t>
      </w:r>
      <w:r>
        <w:rPr/>
        <w:t>MEDIÇÃO</w:t>
      </w:r>
      <w:r>
        <w:rPr>
          <w:spacing w:val="-14"/>
        </w:rPr>
        <w:t xml:space="preserve"> </w:t>
      </w:r>
      <w:r>
        <w:rPr/>
        <w:t>DA</w:t>
      </w:r>
      <w:r>
        <w:rPr>
          <w:spacing w:val="-14"/>
        </w:rPr>
        <w:t xml:space="preserve"> </w:t>
      </w:r>
      <w:r>
        <w:rPr/>
        <w:t>DILATAÇÃO</w:t>
      </w:r>
      <w:r>
        <w:rPr>
          <w:spacing w:val="-11"/>
        </w:rPr>
        <w:t xml:space="preserve"> </w:t>
      </w:r>
      <w:r>
        <w:rPr/>
        <w:t>DO</w:t>
      </w:r>
      <w:r>
        <w:rPr>
          <w:spacing w:val="-11"/>
        </w:rPr>
        <w:t xml:space="preserve"> </w:t>
      </w:r>
      <w:r>
        <w:rPr/>
        <w:t>COLO</w:t>
      </w:r>
      <w:r>
        <w:rPr>
          <w:spacing w:val="-14"/>
        </w:rPr>
        <w:t xml:space="preserve"> </w:t>
      </w:r>
      <w:r>
        <w:rPr/>
        <w:t>DO</w:t>
      </w:r>
      <w:r>
        <w:rPr>
          <w:spacing w:val="-11"/>
        </w:rPr>
        <w:t xml:space="preserve"> </w:t>
      </w:r>
      <w:r>
        <w:rPr/>
        <w:t>ÚTERO</w:t>
      </w:r>
      <w:r>
        <w:rPr>
          <w:spacing w:val="-14"/>
        </w:rPr>
        <w:t xml:space="preserve"> </w:t>
      </w:r>
      <w:r>
        <w:rPr/>
        <w:t>DURANTE</w:t>
      </w:r>
      <w:r>
        <w:rPr>
          <w:spacing w:val="-13"/>
        </w:rPr>
        <w:t xml:space="preserve"> </w:t>
      </w:r>
      <w:r>
        <w:rPr/>
        <w:t>O TRABALHO DE PARTO</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96" w:after="0"/>
        <w:rPr/>
      </w:pPr>
      <w:r>
        <w:rPr/>
      </w:r>
    </w:p>
    <w:p>
      <w:pPr>
        <w:pStyle w:val="Heading2"/>
        <w:spacing w:lineRule="auto" w:line="360" w:before="0" w:after="0"/>
        <w:ind w:hanging="0" w:left="3682" w:right="292"/>
        <w:jc w:val="both"/>
        <w:rPr/>
      </w:pPr>
      <w:bookmarkStart w:id="1" w:name="Relatório_final_ao_Colégio_Univap_–_Unid"/>
      <w:bookmarkEnd w:id="1"/>
      <w:r>
        <w:rPr/>
        <w:t xml:space="preserve">Relatório final ao Colégio Univap – Unidade Centro, como parte das exigências do curso Técnico em Eletrônica, para a obtenção do Título de Técnico em </w:t>
      </w:r>
      <w:r>
        <w:rPr>
          <w:spacing w:val="-2"/>
        </w:rPr>
        <w:t>Eletrônica.</w:t>
      </w:r>
    </w:p>
    <w:p>
      <w:pPr>
        <w:pStyle w:val="Normal"/>
        <w:spacing w:before="240" w:after="0"/>
        <w:ind w:left="3682"/>
        <w:jc w:val="both"/>
        <w:rPr>
          <w:b/>
          <w:sz w:val="24"/>
        </w:rPr>
      </w:pPr>
      <w:r>
        <w:rPr>
          <w:b/>
          <w:sz w:val="24"/>
        </w:rPr>
        <w:t>Orientador:</w:t>
      </w:r>
      <w:r>
        <w:rPr>
          <w:b/>
          <w:spacing w:val="-4"/>
          <w:sz w:val="24"/>
        </w:rPr>
        <w:t xml:space="preserve"> </w:t>
      </w:r>
      <w:r>
        <w:rPr>
          <w:b/>
          <w:sz w:val="24"/>
        </w:rPr>
        <w:t>Prof.</w:t>
      </w:r>
      <w:r>
        <w:rPr>
          <w:b/>
          <w:spacing w:val="-2"/>
          <w:sz w:val="24"/>
        </w:rPr>
        <w:t xml:space="preserve"> </w:t>
      </w:r>
      <w:r>
        <w:rPr>
          <w:b/>
          <w:sz w:val="24"/>
        </w:rPr>
        <w:t>Esp.</w:t>
      </w:r>
      <w:r>
        <w:rPr>
          <w:b/>
          <w:spacing w:val="-5"/>
          <w:sz w:val="24"/>
        </w:rPr>
        <w:t xml:space="preserve"> </w:t>
      </w:r>
      <w:r>
        <w:rPr>
          <w:b/>
          <w:sz w:val="24"/>
        </w:rPr>
        <w:t>Bruno</w:t>
      </w:r>
      <w:r>
        <w:rPr>
          <w:b/>
          <w:spacing w:val="-3"/>
          <w:sz w:val="24"/>
        </w:rPr>
        <w:t xml:space="preserve"> </w:t>
      </w:r>
      <w:r>
        <w:rPr>
          <w:b/>
          <w:sz w:val="24"/>
        </w:rPr>
        <w:t>Michel</w:t>
      </w:r>
      <w:r>
        <w:rPr>
          <w:b/>
          <w:spacing w:val="-2"/>
          <w:sz w:val="24"/>
        </w:rPr>
        <w:t xml:space="preserve"> </w:t>
      </w:r>
      <w:r>
        <w:rPr>
          <w:b/>
          <w:spacing w:val="-4"/>
          <w:sz w:val="24"/>
        </w:rPr>
        <w:t>Pera</w:t>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rPr>
          <w:b/>
        </w:rPr>
      </w:pPr>
      <w:r>
        <w:rPr>
          <w:b/>
        </w:rPr>
      </w:r>
    </w:p>
    <w:p>
      <w:pPr>
        <w:pStyle w:val="BodyText"/>
        <w:spacing w:before="235" w:after="0"/>
        <w:rPr>
          <w:b/>
        </w:rPr>
      </w:pPr>
      <w:r>
        <w:rPr>
          <w:b/>
        </w:rPr>
      </w:r>
    </w:p>
    <w:p>
      <w:pPr>
        <w:sectPr>
          <w:type w:val="nextPage"/>
          <w:pgSz w:w="11906" w:h="16838"/>
          <w:pgMar w:left="1559" w:right="850" w:gutter="0" w:header="0" w:top="640" w:footer="0" w:bottom="280"/>
          <w:pgNumType w:fmt="decimal"/>
          <w:formProt w:val="false"/>
          <w:textDirection w:val="lrTb"/>
          <w:docGrid w:type="default" w:linePitch="100" w:charSpace="0"/>
        </w:sectPr>
        <w:pStyle w:val="BodyText"/>
        <w:spacing w:lineRule="auto" w:line="569" w:before="1" w:after="0"/>
        <w:ind w:left="3276" w:right="3420"/>
        <w:jc w:val="center"/>
        <w:rPr/>
      </w:pPr>
      <w:r>
        <w:rPr/>
        <w:t>São</w:t>
      </w:r>
      <w:r>
        <w:rPr>
          <w:spacing w:val="-15"/>
        </w:rPr>
        <w:t xml:space="preserve"> </w:t>
      </w:r>
      <w:r>
        <w:rPr/>
        <w:t>José</w:t>
      </w:r>
      <w:r>
        <w:rPr>
          <w:spacing w:val="-15"/>
        </w:rPr>
        <w:t xml:space="preserve"> </w:t>
      </w:r>
      <w:r>
        <w:rPr/>
        <w:t>dos</w:t>
      </w:r>
      <w:r>
        <w:rPr>
          <w:spacing w:val="-15"/>
        </w:rPr>
        <w:t xml:space="preserve"> </w:t>
      </w:r>
      <w:r>
        <w:rPr/>
        <w:t>Campos,</w:t>
      </w:r>
      <w:r>
        <w:rPr>
          <w:spacing w:val="-15"/>
        </w:rPr>
        <w:t xml:space="preserve"> </w:t>
      </w:r>
      <w:r>
        <w:rPr/>
        <w:t xml:space="preserve">SP </w:t>
      </w:r>
      <w:r>
        <w:rPr>
          <w:spacing w:val="-4"/>
        </w:rPr>
        <w:t>2025</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147" w:after="0"/>
        <w:rPr/>
      </w:pPr>
      <w:r>
        <w:rPr/>
      </w:r>
    </w:p>
    <w:p>
      <w:pPr>
        <w:pStyle w:val="Normal"/>
        <w:spacing w:lineRule="auto" w:line="449"/>
        <w:ind w:firstLine="324" w:left="5602" w:right="316"/>
        <w:jc w:val="right"/>
        <w:rPr>
          <w:b/>
          <w:i/>
          <w:i/>
          <w:sz w:val="24"/>
        </w:rPr>
      </w:pPr>
      <w:r>
        <w:rPr>
          <w:b/>
          <w:i/>
          <w:sz w:val="24"/>
        </w:rPr>
        <w:t>A</w:t>
      </w:r>
      <w:r>
        <w:rPr>
          <w:b/>
          <w:i/>
          <w:spacing w:val="-13"/>
          <w:sz w:val="24"/>
        </w:rPr>
        <w:t xml:space="preserve"> </w:t>
      </w:r>
      <w:r>
        <w:rPr>
          <w:b/>
          <w:i/>
          <w:sz w:val="24"/>
        </w:rPr>
        <w:t>Deus,</w:t>
      </w:r>
      <w:r>
        <w:rPr>
          <w:b/>
          <w:i/>
          <w:spacing w:val="-14"/>
          <w:sz w:val="24"/>
        </w:rPr>
        <w:t xml:space="preserve"> </w:t>
      </w:r>
      <w:r>
        <w:rPr>
          <w:b/>
          <w:i/>
          <w:sz w:val="24"/>
        </w:rPr>
        <w:t>fonte</w:t>
      </w:r>
      <w:r>
        <w:rPr>
          <w:b/>
          <w:i/>
          <w:spacing w:val="-14"/>
          <w:sz w:val="24"/>
        </w:rPr>
        <w:t xml:space="preserve"> </w:t>
      </w:r>
      <w:r>
        <w:rPr>
          <w:b/>
          <w:i/>
          <w:sz w:val="24"/>
        </w:rPr>
        <w:t>de</w:t>
      </w:r>
      <w:r>
        <w:rPr>
          <w:b/>
          <w:i/>
          <w:spacing w:val="-14"/>
          <w:sz w:val="24"/>
        </w:rPr>
        <w:t xml:space="preserve"> </w:t>
      </w:r>
      <w:r>
        <w:rPr>
          <w:b/>
          <w:i/>
          <w:sz w:val="24"/>
        </w:rPr>
        <w:t>toda</w:t>
      </w:r>
      <w:r>
        <w:rPr>
          <w:b/>
          <w:i/>
          <w:spacing w:val="-15"/>
          <w:sz w:val="24"/>
        </w:rPr>
        <w:t xml:space="preserve"> </w:t>
      </w:r>
      <w:r>
        <w:rPr>
          <w:b/>
          <w:i/>
          <w:sz w:val="24"/>
        </w:rPr>
        <w:t>inspiração; às</w:t>
      </w:r>
      <w:r>
        <w:rPr>
          <w:b/>
          <w:i/>
          <w:spacing w:val="-3"/>
          <w:sz w:val="24"/>
        </w:rPr>
        <w:t xml:space="preserve"> </w:t>
      </w:r>
      <w:r>
        <w:rPr>
          <w:b/>
          <w:i/>
          <w:sz w:val="24"/>
        </w:rPr>
        <w:t>nossas</w:t>
      </w:r>
      <w:r>
        <w:rPr>
          <w:b/>
          <w:i/>
          <w:spacing w:val="-2"/>
          <w:sz w:val="24"/>
        </w:rPr>
        <w:t xml:space="preserve"> </w:t>
      </w:r>
      <w:r>
        <w:rPr>
          <w:b/>
          <w:i/>
          <w:sz w:val="24"/>
        </w:rPr>
        <w:t>famílias,</w:t>
      </w:r>
      <w:r>
        <w:rPr>
          <w:b/>
          <w:i/>
          <w:spacing w:val="-2"/>
          <w:sz w:val="24"/>
        </w:rPr>
        <w:t xml:space="preserve"> </w:t>
      </w:r>
      <w:r>
        <w:rPr>
          <w:b/>
          <w:i/>
          <w:sz w:val="24"/>
        </w:rPr>
        <w:t>alicerce</w:t>
      </w:r>
      <w:r>
        <w:rPr>
          <w:b/>
          <w:i/>
          <w:spacing w:val="-3"/>
          <w:sz w:val="24"/>
        </w:rPr>
        <w:t xml:space="preserve"> </w:t>
      </w:r>
      <w:r>
        <w:rPr>
          <w:b/>
          <w:i/>
          <w:sz w:val="24"/>
        </w:rPr>
        <w:t>do</w:t>
      </w:r>
      <w:r>
        <w:rPr>
          <w:b/>
          <w:i/>
          <w:spacing w:val="-2"/>
          <w:sz w:val="24"/>
        </w:rPr>
        <w:t xml:space="preserve"> nosso</w:t>
      </w:r>
    </w:p>
    <w:p>
      <w:pPr>
        <w:pStyle w:val="Normal"/>
        <w:spacing w:lineRule="auto" w:line="449"/>
        <w:ind w:firstLine="4310" w:left="4527" w:right="311"/>
        <w:jc w:val="right"/>
        <w:rPr>
          <w:b/>
          <w:i/>
          <w:i/>
          <w:sz w:val="24"/>
        </w:rPr>
      </w:pPr>
      <w:r>
        <w:rPr>
          <w:b/>
          <w:i/>
          <w:spacing w:val="-4"/>
          <w:sz w:val="24"/>
        </w:rPr>
        <w:t xml:space="preserve">ser; </w:t>
      </w:r>
      <w:r>
        <w:rPr>
          <w:b/>
          <w:i/>
          <w:sz w:val="24"/>
        </w:rPr>
        <w:t>e</w:t>
      </w:r>
      <w:r>
        <w:rPr>
          <w:b/>
          <w:i/>
          <w:spacing w:val="-5"/>
          <w:sz w:val="24"/>
        </w:rPr>
        <w:t xml:space="preserve"> </w:t>
      </w:r>
      <w:r>
        <w:rPr>
          <w:b/>
          <w:i/>
          <w:sz w:val="24"/>
        </w:rPr>
        <w:t>aos</w:t>
      </w:r>
      <w:r>
        <w:rPr>
          <w:b/>
          <w:i/>
          <w:spacing w:val="-2"/>
          <w:sz w:val="24"/>
        </w:rPr>
        <w:t xml:space="preserve"> </w:t>
      </w:r>
      <w:r>
        <w:rPr>
          <w:b/>
          <w:i/>
          <w:sz w:val="24"/>
        </w:rPr>
        <w:t>nossos</w:t>
      </w:r>
      <w:r>
        <w:rPr>
          <w:b/>
          <w:i/>
          <w:spacing w:val="-2"/>
          <w:sz w:val="24"/>
        </w:rPr>
        <w:t xml:space="preserve"> </w:t>
      </w:r>
      <w:r>
        <w:rPr>
          <w:b/>
          <w:i/>
          <w:sz w:val="24"/>
        </w:rPr>
        <w:t>amigos,</w:t>
      </w:r>
      <w:r>
        <w:rPr>
          <w:b/>
          <w:i/>
          <w:spacing w:val="-2"/>
          <w:sz w:val="24"/>
        </w:rPr>
        <w:t xml:space="preserve"> </w:t>
      </w:r>
      <w:r>
        <w:rPr>
          <w:b/>
          <w:i/>
          <w:sz w:val="24"/>
        </w:rPr>
        <w:t>companheiros</w:t>
      </w:r>
      <w:r>
        <w:rPr>
          <w:b/>
          <w:i/>
          <w:spacing w:val="-2"/>
          <w:sz w:val="24"/>
        </w:rPr>
        <w:t xml:space="preserve"> </w:t>
      </w:r>
      <w:r>
        <w:rPr>
          <w:b/>
          <w:i/>
          <w:sz w:val="24"/>
        </w:rPr>
        <w:t>de</w:t>
      </w:r>
      <w:r>
        <w:rPr>
          <w:b/>
          <w:i/>
          <w:spacing w:val="-2"/>
          <w:sz w:val="24"/>
        </w:rPr>
        <w:t xml:space="preserve"> jornada.</w:t>
      </w:r>
    </w:p>
    <w:p>
      <w:pPr>
        <w:pStyle w:val="Normal"/>
        <w:spacing w:lineRule="exact" w:line="271"/>
        <w:ind w:right="314"/>
        <w:jc w:val="right"/>
        <w:rPr>
          <w:b/>
          <w:i/>
          <w:i/>
          <w:sz w:val="24"/>
        </w:rPr>
      </w:pPr>
      <w:r>
        <w:rPr>
          <w:b/>
          <w:i/>
          <w:sz w:val="24"/>
        </w:rPr>
        <w:t>A</w:t>
      </w:r>
      <w:r>
        <w:rPr>
          <w:b/>
          <w:i/>
          <w:spacing w:val="-1"/>
          <w:sz w:val="24"/>
        </w:rPr>
        <w:t xml:space="preserve"> </w:t>
      </w:r>
      <w:r>
        <w:rPr>
          <w:b/>
          <w:i/>
          <w:sz w:val="24"/>
        </w:rPr>
        <w:t>cada um,</w:t>
      </w:r>
      <w:r>
        <w:rPr>
          <w:b/>
          <w:i/>
          <w:spacing w:val="-1"/>
          <w:sz w:val="24"/>
        </w:rPr>
        <w:t xml:space="preserve"> </w:t>
      </w:r>
      <w:r>
        <w:rPr>
          <w:b/>
          <w:i/>
          <w:sz w:val="24"/>
        </w:rPr>
        <w:t xml:space="preserve">nossa </w:t>
      </w:r>
      <w:r>
        <w:rPr>
          <w:b/>
          <w:i/>
          <w:spacing w:val="-2"/>
          <w:sz w:val="24"/>
        </w:rPr>
        <w:t>eterna</w:t>
      </w:r>
    </w:p>
    <w:p>
      <w:pPr>
        <w:sectPr>
          <w:type w:val="nextPage"/>
          <w:pgSz w:w="11906" w:h="16838"/>
          <w:pgMar w:left="1559" w:right="850" w:gutter="0" w:header="0" w:top="1940" w:footer="0" w:bottom="280"/>
          <w:pgNumType w:fmt="decimal"/>
          <w:formProt w:val="false"/>
          <w:textDirection w:val="lrTb"/>
          <w:docGrid w:type="default" w:linePitch="100" w:charSpace="0"/>
        </w:sectPr>
        <w:pStyle w:val="Normal"/>
        <w:spacing w:before="237" w:after="0"/>
        <w:ind w:right="319"/>
        <w:jc w:val="right"/>
        <w:rPr>
          <w:b/>
          <w:i/>
          <w:i/>
          <w:sz w:val="24"/>
        </w:rPr>
      </w:pPr>
      <w:r>
        <w:rPr>
          <w:b/>
          <w:i/>
          <w:spacing w:val="-2"/>
          <w:sz w:val="24"/>
        </w:rPr>
        <w:t>gratidão.</w:t>
      </w:r>
    </w:p>
    <w:p>
      <w:pPr>
        <w:pStyle w:val="Heading1"/>
        <w:spacing w:before="61" w:after="0"/>
        <w:ind w:hanging="0" w:left="2386" w:right="2533"/>
        <w:jc w:val="center"/>
        <w:rPr/>
      </w:pPr>
      <w:bookmarkStart w:id="2" w:name="AGRADECIMENTOS"/>
      <w:bookmarkEnd w:id="2"/>
      <w:r>
        <w:rPr>
          <w:spacing w:val="-2"/>
        </w:rPr>
        <w:t>AGRADECIMENTOS</w:t>
      </w:r>
    </w:p>
    <w:p>
      <w:pPr>
        <w:pStyle w:val="BodyText"/>
        <w:rPr>
          <w:b/>
        </w:rPr>
      </w:pPr>
      <w:r>
        <w:rPr>
          <w:b/>
        </w:rPr>
      </w:r>
    </w:p>
    <w:p>
      <w:pPr>
        <w:pStyle w:val="BodyText"/>
        <w:spacing w:before="137" w:after="0"/>
        <w:rPr>
          <w:b/>
        </w:rPr>
      </w:pPr>
      <w:r>
        <w:rPr>
          <w:b/>
        </w:rPr>
      </w:r>
    </w:p>
    <w:p>
      <w:pPr>
        <w:pStyle w:val="BodyText"/>
        <w:spacing w:lineRule="auto" w:line="360"/>
        <w:ind w:firstLine="720" w:right="136"/>
        <w:jc w:val="both"/>
        <w:rPr/>
      </w:pPr>
      <w:r>
        <w:rPr/>
        <w:t>Primeiramente,</w:t>
      </w:r>
      <w:r>
        <w:rPr>
          <w:spacing w:val="-5"/>
        </w:rPr>
        <w:t xml:space="preserve"> </w:t>
      </w:r>
      <w:r>
        <w:rPr/>
        <w:t>agradecemos</w:t>
      </w:r>
      <w:r>
        <w:rPr>
          <w:spacing w:val="-5"/>
        </w:rPr>
        <w:t xml:space="preserve"> </w:t>
      </w:r>
      <w:r>
        <w:rPr/>
        <w:t>a</w:t>
      </w:r>
      <w:r>
        <w:rPr>
          <w:spacing w:val="-6"/>
        </w:rPr>
        <w:t xml:space="preserve"> </w:t>
      </w:r>
      <w:r>
        <w:rPr/>
        <w:t>Deus,</w:t>
      </w:r>
      <w:r>
        <w:rPr>
          <w:spacing w:val="-5"/>
        </w:rPr>
        <w:t xml:space="preserve"> </w:t>
      </w:r>
      <w:r>
        <w:rPr/>
        <w:t>por</w:t>
      </w:r>
      <w:r>
        <w:rPr>
          <w:spacing w:val="-6"/>
        </w:rPr>
        <w:t xml:space="preserve"> </w:t>
      </w:r>
      <w:r>
        <w:rPr/>
        <w:t>ser</w:t>
      </w:r>
      <w:r>
        <w:rPr>
          <w:spacing w:val="-6"/>
        </w:rPr>
        <w:t xml:space="preserve"> </w:t>
      </w:r>
      <w:r>
        <w:rPr/>
        <w:t>a</w:t>
      </w:r>
      <w:r>
        <w:rPr>
          <w:spacing w:val="-6"/>
        </w:rPr>
        <w:t xml:space="preserve"> </w:t>
      </w:r>
      <w:r>
        <w:rPr/>
        <w:t>fonte</w:t>
      </w:r>
      <w:r>
        <w:rPr>
          <w:spacing w:val="-6"/>
        </w:rPr>
        <w:t xml:space="preserve"> </w:t>
      </w:r>
      <w:r>
        <w:rPr/>
        <w:t>de</w:t>
      </w:r>
      <w:r>
        <w:rPr>
          <w:spacing w:val="-6"/>
        </w:rPr>
        <w:t xml:space="preserve"> </w:t>
      </w:r>
      <w:r>
        <w:rPr/>
        <w:t>nossa</w:t>
      </w:r>
      <w:r>
        <w:rPr>
          <w:spacing w:val="-6"/>
        </w:rPr>
        <w:t xml:space="preserve"> </w:t>
      </w:r>
      <w:r>
        <w:rPr/>
        <w:t>inspiração,</w:t>
      </w:r>
      <w:r>
        <w:rPr>
          <w:spacing w:val="-5"/>
        </w:rPr>
        <w:t xml:space="preserve"> </w:t>
      </w:r>
      <w:r>
        <w:rPr/>
        <w:t>por</w:t>
      </w:r>
      <w:r>
        <w:rPr>
          <w:spacing w:val="-6"/>
        </w:rPr>
        <w:t xml:space="preserve"> </w:t>
      </w:r>
      <w:r>
        <w:rPr/>
        <w:t>nos</w:t>
      </w:r>
      <w:r>
        <w:rPr>
          <w:spacing w:val="-5"/>
        </w:rPr>
        <w:t xml:space="preserve"> </w:t>
      </w:r>
      <w:r>
        <w:rPr/>
        <w:t>conceder saúde e força para persistir nos momentos de maior desafio. Às nossas famílias, por serem nosso alicerce</w:t>
      </w:r>
      <w:r>
        <w:rPr>
          <w:spacing w:val="-15"/>
        </w:rPr>
        <w:t xml:space="preserve"> </w:t>
      </w:r>
      <w:r>
        <w:rPr/>
        <w:t>incondicional,</w:t>
      </w:r>
      <w:r>
        <w:rPr>
          <w:spacing w:val="-15"/>
        </w:rPr>
        <w:t xml:space="preserve"> </w:t>
      </w:r>
      <w:r>
        <w:rPr/>
        <w:t>por</w:t>
      </w:r>
      <w:r>
        <w:rPr>
          <w:spacing w:val="-15"/>
        </w:rPr>
        <w:t xml:space="preserve"> </w:t>
      </w:r>
      <w:r>
        <w:rPr/>
        <w:t>todo</w:t>
      </w:r>
      <w:r>
        <w:rPr>
          <w:spacing w:val="-15"/>
        </w:rPr>
        <w:t xml:space="preserve"> </w:t>
      </w:r>
      <w:r>
        <w:rPr/>
        <w:t>o</w:t>
      </w:r>
      <w:r>
        <w:rPr>
          <w:spacing w:val="-15"/>
        </w:rPr>
        <w:t xml:space="preserve"> </w:t>
      </w:r>
      <w:r>
        <w:rPr/>
        <w:t>amor,</w:t>
      </w:r>
      <w:r>
        <w:rPr>
          <w:spacing w:val="-15"/>
        </w:rPr>
        <w:t xml:space="preserve"> </w:t>
      </w:r>
      <w:r>
        <w:rPr/>
        <w:t>paciência</w:t>
      </w:r>
      <w:r>
        <w:rPr>
          <w:spacing w:val="-15"/>
        </w:rPr>
        <w:t xml:space="preserve"> </w:t>
      </w:r>
      <w:r>
        <w:rPr/>
        <w:t>e</w:t>
      </w:r>
      <w:r>
        <w:rPr>
          <w:spacing w:val="-15"/>
        </w:rPr>
        <w:t xml:space="preserve"> </w:t>
      </w:r>
      <w:r>
        <w:rPr/>
        <w:t>incentivo</w:t>
      </w:r>
      <w:r>
        <w:rPr>
          <w:spacing w:val="-15"/>
        </w:rPr>
        <w:t xml:space="preserve"> </w:t>
      </w:r>
      <w:r>
        <w:rPr/>
        <w:t>que</w:t>
      </w:r>
      <w:r>
        <w:rPr>
          <w:spacing w:val="-15"/>
        </w:rPr>
        <w:t xml:space="preserve"> </w:t>
      </w:r>
      <w:r>
        <w:rPr/>
        <w:t>nos</w:t>
      </w:r>
      <w:r>
        <w:rPr>
          <w:spacing w:val="-15"/>
        </w:rPr>
        <w:t xml:space="preserve"> </w:t>
      </w:r>
      <w:r>
        <w:rPr/>
        <w:t>permitiram</w:t>
      </w:r>
      <w:r>
        <w:rPr>
          <w:spacing w:val="-15"/>
        </w:rPr>
        <w:t xml:space="preserve"> </w:t>
      </w:r>
      <w:r>
        <w:rPr/>
        <w:t>dedicar</w:t>
      </w:r>
      <w:r>
        <w:rPr>
          <w:spacing w:val="-15"/>
        </w:rPr>
        <w:t xml:space="preserve"> </w:t>
      </w:r>
      <w:r>
        <w:rPr/>
        <w:t>as</w:t>
      </w:r>
      <w:r>
        <w:rPr>
          <w:spacing w:val="-15"/>
        </w:rPr>
        <w:t xml:space="preserve"> </w:t>
      </w:r>
      <w:r>
        <w:rPr/>
        <w:t>longas horas</w:t>
      </w:r>
      <w:r>
        <w:rPr>
          <w:spacing w:val="-2"/>
        </w:rPr>
        <w:t xml:space="preserve"> </w:t>
      </w:r>
      <w:r>
        <w:rPr/>
        <w:t>necessárias à</w:t>
      </w:r>
      <w:r>
        <w:rPr>
          <w:spacing w:val="-3"/>
        </w:rPr>
        <w:t xml:space="preserve"> </w:t>
      </w:r>
      <w:r>
        <w:rPr/>
        <w:t>realização</w:t>
      </w:r>
      <w:r>
        <w:rPr>
          <w:spacing w:val="-2"/>
        </w:rPr>
        <w:t xml:space="preserve"> </w:t>
      </w:r>
      <w:r>
        <w:rPr/>
        <w:t>deste</w:t>
      </w:r>
      <w:r>
        <w:rPr>
          <w:spacing w:val="-3"/>
        </w:rPr>
        <w:t xml:space="preserve"> </w:t>
      </w:r>
      <w:r>
        <w:rPr/>
        <w:t>projeto.</w:t>
      </w:r>
      <w:r>
        <w:rPr>
          <w:spacing w:val="-2"/>
        </w:rPr>
        <w:t xml:space="preserve"> </w:t>
      </w:r>
      <w:r>
        <w:rPr/>
        <w:t>Seu</w:t>
      </w:r>
      <w:r>
        <w:rPr>
          <w:spacing w:val="-2"/>
        </w:rPr>
        <w:t xml:space="preserve"> </w:t>
      </w:r>
      <w:r>
        <w:rPr/>
        <w:t>apoio</w:t>
      </w:r>
      <w:r>
        <w:rPr>
          <w:spacing w:val="-2"/>
        </w:rPr>
        <w:t xml:space="preserve"> </w:t>
      </w:r>
      <w:r>
        <w:rPr/>
        <w:t>foi</w:t>
      </w:r>
      <w:r>
        <w:rPr>
          <w:spacing w:val="-2"/>
        </w:rPr>
        <w:t xml:space="preserve"> </w:t>
      </w:r>
      <w:r>
        <w:rPr/>
        <w:t>a</w:t>
      </w:r>
      <w:r>
        <w:rPr>
          <w:spacing w:val="-3"/>
        </w:rPr>
        <w:t xml:space="preserve"> </w:t>
      </w:r>
      <w:r>
        <w:rPr/>
        <w:t>nossa</w:t>
      </w:r>
      <w:r>
        <w:rPr>
          <w:spacing w:val="-3"/>
        </w:rPr>
        <w:t xml:space="preserve"> </w:t>
      </w:r>
      <w:r>
        <w:rPr/>
        <w:t>maior</w:t>
      </w:r>
      <w:r>
        <w:rPr>
          <w:spacing w:val="-3"/>
        </w:rPr>
        <w:t xml:space="preserve"> </w:t>
      </w:r>
      <w:r>
        <w:rPr/>
        <w:t>motivação.</w:t>
      </w:r>
      <w:r>
        <w:rPr>
          <w:spacing w:val="-2"/>
        </w:rPr>
        <w:t xml:space="preserve"> </w:t>
      </w:r>
      <w:r>
        <w:rPr/>
        <w:t>Ao</w:t>
      </w:r>
      <w:r>
        <w:rPr>
          <w:spacing w:val="-2"/>
        </w:rPr>
        <w:t xml:space="preserve"> </w:t>
      </w:r>
      <w:r>
        <w:rPr/>
        <w:t>Professor Especialista Bruno Michael Pera, nosso orientador, pela confiança depositada, pela inestimável orientação técnica, por sua paciência e por nos guiar com excelência na condução e finalização deste</w:t>
      </w:r>
      <w:r>
        <w:rPr>
          <w:spacing w:val="-1"/>
        </w:rPr>
        <w:t xml:space="preserve"> </w:t>
      </w:r>
      <w:r>
        <w:rPr/>
        <w:t>estudo. Sua</w:t>
      </w:r>
      <w:r>
        <w:rPr>
          <w:spacing w:val="-1"/>
        </w:rPr>
        <w:t xml:space="preserve"> </w:t>
      </w:r>
      <w:r>
        <w:rPr/>
        <w:t>dedicação foi crucial para</w:t>
      </w:r>
      <w:r>
        <w:rPr>
          <w:spacing w:val="-1"/>
        </w:rPr>
        <w:t xml:space="preserve"> </w:t>
      </w:r>
      <w:r>
        <w:rPr/>
        <w:t>a</w:t>
      </w:r>
      <w:r>
        <w:rPr>
          <w:spacing w:val="-1"/>
        </w:rPr>
        <w:t xml:space="preserve"> </w:t>
      </w:r>
      <w:r>
        <w:rPr/>
        <w:t>qualidade</w:t>
      </w:r>
      <w:r>
        <w:rPr>
          <w:spacing w:val="-1"/>
        </w:rPr>
        <w:t xml:space="preserve"> </w:t>
      </w:r>
      <w:r>
        <w:rPr/>
        <w:t>deste</w:t>
      </w:r>
      <w:r>
        <w:rPr>
          <w:spacing w:val="-1"/>
        </w:rPr>
        <w:t xml:space="preserve"> </w:t>
      </w:r>
      <w:r>
        <w:rPr/>
        <w:t>trabalho. Aos professores do Curso Técnico em Eletrônica do Colégio Técnico “Antônio Teixeira Fernandes” (UNIVAP), por compartilharem seus valiosos conhecimentos e por moldarem a base de nossa formação profissional.</w:t>
      </w:r>
      <w:r>
        <w:rPr>
          <w:spacing w:val="-15"/>
        </w:rPr>
        <w:t xml:space="preserve"> </w:t>
      </w:r>
      <w:r>
        <w:rPr/>
        <w:t>Aos</w:t>
      </w:r>
      <w:r>
        <w:rPr>
          <w:spacing w:val="-15"/>
        </w:rPr>
        <w:t xml:space="preserve"> </w:t>
      </w:r>
      <w:r>
        <w:rPr/>
        <w:t>colegas</w:t>
      </w:r>
      <w:r>
        <w:rPr>
          <w:spacing w:val="-15"/>
        </w:rPr>
        <w:t xml:space="preserve"> </w:t>
      </w:r>
      <w:r>
        <w:rPr/>
        <w:t>de</w:t>
      </w:r>
      <w:r>
        <w:rPr>
          <w:spacing w:val="-15"/>
        </w:rPr>
        <w:t xml:space="preserve"> </w:t>
      </w:r>
      <w:r>
        <w:rPr/>
        <w:t>curso,</w:t>
      </w:r>
      <w:r>
        <w:rPr>
          <w:spacing w:val="-15"/>
        </w:rPr>
        <w:t xml:space="preserve"> </w:t>
      </w:r>
      <w:r>
        <w:rPr/>
        <w:t>pela</w:t>
      </w:r>
      <w:r>
        <w:rPr>
          <w:spacing w:val="-15"/>
        </w:rPr>
        <w:t xml:space="preserve"> </w:t>
      </w:r>
      <w:r>
        <w:rPr/>
        <w:t>parceria,</w:t>
      </w:r>
      <w:r>
        <w:rPr>
          <w:spacing w:val="-15"/>
        </w:rPr>
        <w:t xml:space="preserve"> </w:t>
      </w:r>
      <w:r>
        <w:rPr/>
        <w:t>pela</w:t>
      </w:r>
      <w:r>
        <w:rPr>
          <w:spacing w:val="-15"/>
        </w:rPr>
        <w:t xml:space="preserve"> </w:t>
      </w:r>
      <w:r>
        <w:rPr/>
        <w:t>sinergia</w:t>
      </w:r>
      <w:r>
        <w:rPr>
          <w:spacing w:val="-15"/>
        </w:rPr>
        <w:t xml:space="preserve"> </w:t>
      </w:r>
      <w:r>
        <w:rPr/>
        <w:t>e</w:t>
      </w:r>
      <w:r>
        <w:rPr>
          <w:spacing w:val="-15"/>
        </w:rPr>
        <w:t xml:space="preserve"> </w:t>
      </w:r>
      <w:r>
        <w:rPr/>
        <w:t>pela</w:t>
      </w:r>
      <w:r>
        <w:rPr>
          <w:spacing w:val="-15"/>
        </w:rPr>
        <w:t xml:space="preserve"> </w:t>
      </w:r>
      <w:r>
        <w:rPr/>
        <w:t>colaboração</w:t>
      </w:r>
      <w:r>
        <w:rPr>
          <w:spacing w:val="-15"/>
        </w:rPr>
        <w:t xml:space="preserve"> </w:t>
      </w:r>
      <w:r>
        <w:rPr/>
        <w:t>mútua</w:t>
      </w:r>
      <w:r>
        <w:rPr>
          <w:spacing w:val="-15"/>
        </w:rPr>
        <w:t xml:space="preserve"> </w:t>
      </w:r>
      <w:r>
        <w:rPr/>
        <w:t>que</w:t>
      </w:r>
      <w:r>
        <w:rPr>
          <w:spacing w:val="-15"/>
        </w:rPr>
        <w:t xml:space="preserve"> </w:t>
      </w:r>
      <w:r>
        <w:rPr/>
        <w:t>tornou a jornada do TCC mais leve e produtiva. Por fim, a todos aqueles que, direta ou indiretamente, contribuíram</w:t>
      </w:r>
      <w:r>
        <w:rPr>
          <w:spacing w:val="-16"/>
        </w:rPr>
        <w:t xml:space="preserve"> </w:t>
      </w:r>
      <w:r>
        <w:rPr/>
        <w:t>para</w:t>
      </w:r>
      <w:r>
        <w:rPr>
          <w:spacing w:val="-12"/>
        </w:rPr>
        <w:t xml:space="preserve"> </w:t>
      </w:r>
      <w:r>
        <w:rPr/>
        <w:t>a</w:t>
      </w:r>
      <w:r>
        <w:rPr>
          <w:spacing w:val="-14"/>
        </w:rPr>
        <w:t xml:space="preserve"> </w:t>
      </w:r>
      <w:r>
        <w:rPr/>
        <w:t>realização</w:t>
      </w:r>
      <w:r>
        <w:rPr>
          <w:spacing w:val="-11"/>
        </w:rPr>
        <w:t xml:space="preserve"> </w:t>
      </w:r>
      <w:r>
        <w:rPr/>
        <w:t>desta</w:t>
      </w:r>
      <w:r>
        <w:rPr>
          <w:spacing w:val="-14"/>
        </w:rPr>
        <w:t xml:space="preserve"> </w:t>
      </w:r>
      <w:r>
        <w:rPr/>
        <w:t>monografia,</w:t>
      </w:r>
      <w:r>
        <w:rPr>
          <w:spacing w:val="-11"/>
        </w:rPr>
        <w:t xml:space="preserve"> </w:t>
      </w:r>
      <w:r>
        <w:rPr/>
        <w:t>o</w:t>
      </w:r>
      <w:r>
        <w:rPr>
          <w:spacing w:val="-12"/>
        </w:rPr>
        <w:t xml:space="preserve"> </w:t>
      </w:r>
      <w:r>
        <w:rPr/>
        <w:t>nosso</w:t>
      </w:r>
      <w:r>
        <w:rPr>
          <w:spacing w:val="-13"/>
        </w:rPr>
        <w:t xml:space="preserve"> </w:t>
      </w:r>
      <w:r>
        <w:rPr/>
        <w:t>mais</w:t>
      </w:r>
      <w:r>
        <w:rPr>
          <w:spacing w:val="-13"/>
        </w:rPr>
        <w:t xml:space="preserve"> </w:t>
      </w:r>
      <w:r>
        <w:rPr/>
        <w:t>sincero</w:t>
      </w:r>
      <w:r>
        <w:rPr>
          <w:spacing w:val="-11"/>
        </w:rPr>
        <w:t xml:space="preserve"> </w:t>
      </w:r>
      <w:r>
        <w:rPr/>
        <w:t>e</w:t>
      </w:r>
      <w:r>
        <w:rPr>
          <w:spacing w:val="-14"/>
        </w:rPr>
        <w:t xml:space="preserve"> </w:t>
      </w:r>
      <w:r>
        <w:rPr/>
        <w:t>profundo</w:t>
      </w:r>
      <w:r>
        <w:rPr>
          <w:spacing w:val="-13"/>
        </w:rPr>
        <w:t xml:space="preserve"> </w:t>
      </w:r>
      <w:r>
        <w:rPr>
          <w:spacing w:val="-2"/>
        </w:rPr>
        <w:t>reconhecimento.</w:t>
      </w:r>
    </w:p>
    <w:p>
      <w:pPr>
        <w:pStyle w:val="BodyText"/>
        <w:spacing w:before="140" w:after="0"/>
        <w:rPr/>
      </w:pPr>
      <w:r>
        <w:rPr/>
      </w:r>
    </w:p>
    <w:p>
      <w:pPr>
        <w:sectPr>
          <w:type w:val="nextPage"/>
          <w:pgSz w:w="11906" w:h="16838"/>
          <w:pgMar w:left="1559" w:right="850" w:gutter="0" w:header="0" w:top="640" w:footer="0" w:bottom="280"/>
          <w:pgNumType w:fmt="decimal"/>
          <w:formProt w:val="false"/>
          <w:textDirection w:val="lrTb"/>
          <w:docGrid w:type="default" w:linePitch="100" w:charSpace="0"/>
        </w:sectPr>
        <w:pStyle w:val="BodyText"/>
        <w:spacing w:before="0" w:after="0"/>
        <w:rPr/>
      </w:pPr>
      <w:bookmarkStart w:id="3" w:name="Nosso_muito_obrigado."/>
      <w:bookmarkEnd w:id="3"/>
      <w:r>
        <w:rPr/>
        <w:t>Nosso</w:t>
      </w:r>
      <w:r>
        <w:rPr>
          <w:spacing w:val="-1"/>
        </w:rPr>
        <w:t xml:space="preserve"> </w:t>
      </w:r>
      <w:r>
        <w:rPr/>
        <w:t>muito</w:t>
      </w:r>
      <w:r>
        <w:rPr>
          <w:spacing w:val="-1"/>
        </w:rPr>
        <w:t xml:space="preserve"> </w:t>
      </w:r>
      <w:r>
        <w:rPr>
          <w:spacing w:val="-2"/>
        </w:rPr>
        <w:t>obrigado.</w:t>
      </w:r>
    </w:p>
    <w:p>
      <w:pPr>
        <w:pStyle w:val="Heading1"/>
        <w:spacing w:before="72" w:after="0"/>
        <w:ind w:hanging="0" w:left="2385" w:right="2534"/>
        <w:jc w:val="center"/>
        <w:rPr/>
      </w:pPr>
      <w:r>
        <w:rPr>
          <w:spacing w:val="-2"/>
        </w:rPr>
        <w:t>RESUMO</w:t>
      </w:r>
    </w:p>
    <w:p>
      <w:pPr>
        <w:pStyle w:val="BodyText"/>
        <w:spacing w:lineRule="auto" w:line="360" w:before="1" w:after="0"/>
        <w:ind w:hanging="0" w:left="140" w:right="286"/>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r>
    </w:p>
    <w:p>
      <w:pPr>
        <w:pStyle w:val="BodyText"/>
        <w:widowControl w:val="false"/>
        <w:suppressAutoHyphens w:val="true"/>
        <w:bidi w:val="0"/>
        <w:spacing w:lineRule="auto" w:line="360"/>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tab/>
        <w:t xml:space="preserve">O exame de toque vaginal, método tradicional utilizado para medir a dilatação cervical durante o trabalho de parto, é um procedimento amplamente empregado na obstetrícia, porém apresenta limitações consideráveis. Trata-se de uma prática invasiva, frequentemente associada a desconforto, dor e constrangimento para a gestante. Além disso, a avaliação feita por toque é subjetiva, pois depende da experiência e da percepção do profissional que realiza o exame, o que pode gerar variações significativas nos resultados. Quando realizado repetidamente ao longo do trabalho de parto, o procedimento tende a aumentar o estresse físico e emocional da mulher, interferindo na experiência do parto e no seu bem-estar. Diante dessa realidade, surge a necessidade de desenvolver métodos alternativos que proporcionem uma avaliação mais precisa, humanizada e confortável. O presente estudo propôs o desenvolvimento de um sistema tecnológico de medição não invasiva da dilatação cervical, com o objetivo de substituir ou complementar o exame de toque vaginal tradicional. O sistema é composto por um sensor de flexão de alta sensibilidade, um microcontrolador ESP32 e um balão de silicone, acoplados de forma a permitir a medição da abertura do colo do útero sem necessidade de inserção direta do profissional. As informações captadas pelo sensor são transmitidas em tempo real para uma plataforma digital, onde podem ser monitoradas e registradas, garantindo maior precisão e rastreabilidade dos dados. Essa proposta alia tecnologia, conforto e segurança, contribuindo para um acompanhamento mais humanizado do parto. Durante os testes realizados, o protótipo demonstrou resultados promissores, comprovando a viabilidade da tese apresentada. O sistema foi capaz de registrar com sucesso as variações de dilatação simuladas, respondendo de forma precisa e coerente às mudanças de abertura do balão de silicone, o que valida o princípio de funcionamento do dispositivo. Essa resposta positiva confirma a hipótese inicial de que é possível medir a dilatação cervical de maneira não invasiva, utilizando sensores de flexão aliados a sistemas embarcados e comunicação sem fio. O experimento evidenciou ainda que a leitura dos dados é estável e que o tempo de resposta do sensor é adequado para o monitoramento contínuo durante o trabalho de parto. No entanto, embora os resultados obtidos confirmem a validade do conceito proposto, é importante destacar que o dispositivo ainda se encontra em fase de prototipagem. Isso significa que serão necessários ajustes técnicos e aprimoramentos futuros para que o sistema possa ser aplicado em ambiente clínico real. Aspectos como calibração do sensor, adaptação ergonômica do dispositivo, esterilização, validação com amostras biológicas e aprovação por órgãos reguladores ainda precisam ser cuidadosamente desenvolvidos. Tais etapas são fundamentais para garantir a segurança, a confiabilidade e a eficácia do sistema antes de sua implementação prática.Apesar dessas necessidades, a tese central deste trabalho se mostrou </w:t>
      </w:r>
    </w:p>
    <w:p>
      <w:pPr>
        <w:pStyle w:val="BodyText"/>
        <w:widowControl w:val="false"/>
        <w:suppressAutoHyphens w:val="true"/>
        <w:bidi w:val="0"/>
        <w:spacing w:lineRule="auto" w:line="360"/>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r>
    </w:p>
    <w:p>
      <w:pPr>
        <w:pStyle w:val="BodyText"/>
        <w:widowControl w:val="false"/>
        <w:suppressAutoHyphens w:val="true"/>
        <w:bidi w:val="0"/>
        <w:spacing w:lineRule="auto" w:line="360"/>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r>
    </w:p>
    <w:p>
      <w:pPr>
        <w:pStyle w:val="BodyText"/>
        <w:widowControl w:val="false"/>
        <w:suppressAutoHyphens w:val="true"/>
        <w:bidi w:val="0"/>
        <w:spacing w:lineRule="auto" w:line="360"/>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r>
    </w:p>
    <w:p>
      <w:pPr>
        <w:pStyle w:val="BodyText"/>
        <w:widowControl w:val="false"/>
        <w:suppressAutoHyphens w:val="true"/>
        <w:bidi w:val="0"/>
        <w:spacing w:lineRule="auto" w:line="360"/>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r>
    </w:p>
    <w:p>
      <w:pPr>
        <w:pStyle w:val="BodyText"/>
        <w:widowControl w:val="false"/>
        <w:suppressAutoHyphens w:val="true"/>
        <w:bidi w:val="0"/>
        <w:spacing w:lineRule="auto" w:line="360"/>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r>
    </w:p>
    <w:p>
      <w:pPr>
        <w:pStyle w:val="BodyText"/>
        <w:widowControl w:val="false"/>
        <w:suppressAutoHyphens w:val="true"/>
        <w:bidi w:val="0"/>
        <w:spacing w:lineRule="auto" w:line="360"/>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r>
    </w:p>
    <w:p>
      <w:pPr>
        <w:pStyle w:val="BodyText"/>
        <w:widowControl w:val="false"/>
        <w:suppressAutoHyphens w:val="true"/>
        <w:bidi w:val="0"/>
        <w:spacing w:lineRule="auto" w:line="360"/>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t>correta: é possível desenvolver uma alternativa tecnológica ao exame de toque vaginal que preserve o conforto da paciente, mantenha a precisão dos dados e ofereça suporte ao acompanhamento obstétrico de forma mais humanizada. O protótipo apresentado representa um passo importante rumo à inovação no cuidado materno, abrindo caminho para novas pesquisas e aperfeiçoamentos que possam transformar a experiência do parto em algo mais seguro, acolhedor e respeitoso.</w:t>
      </w:r>
    </w:p>
    <w:p>
      <w:pPr>
        <w:pStyle w:val="BodyText"/>
        <w:widowControl w:val="false"/>
        <w:suppressAutoHyphens w:val="true"/>
        <w:bidi w:val="0"/>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r>
    </w:p>
    <w:p>
      <w:pPr>
        <w:pStyle w:val="BodyText"/>
        <w:spacing w:before="136" w:after="0"/>
        <w:rPr/>
      </w:pPr>
      <w:r>
        <w:rPr/>
      </w:r>
    </w:p>
    <w:p>
      <w:pPr>
        <w:sectPr>
          <w:type w:val="nextPage"/>
          <w:pgSz w:w="11906" w:h="16838"/>
          <w:pgMar w:left="1559" w:right="850" w:gutter="0" w:header="0" w:top="960" w:footer="0" w:bottom="280"/>
          <w:pgNumType w:fmt="decimal"/>
          <w:formProt w:val="false"/>
          <w:textDirection w:val="lrTb"/>
          <w:docGrid w:type="default" w:linePitch="100" w:charSpace="0"/>
        </w:sectPr>
        <w:pStyle w:val="BodyText"/>
        <w:spacing w:before="0" w:after="0"/>
        <w:rPr/>
      </w:pPr>
      <w:r>
        <w:rPr/>
        <w:t>Palavras-chave:</w:t>
      </w:r>
      <w:r>
        <w:rPr>
          <w:spacing w:val="-3"/>
        </w:rPr>
        <w:t xml:space="preserve"> </w:t>
      </w:r>
      <w:r>
        <w:rPr/>
        <w:t>Dilatação,</w:t>
      </w:r>
      <w:r>
        <w:rPr>
          <w:spacing w:val="-2"/>
        </w:rPr>
        <w:t xml:space="preserve"> </w:t>
      </w:r>
      <w:r>
        <w:rPr/>
        <w:t>sistema</w:t>
      </w:r>
      <w:r>
        <w:rPr>
          <w:spacing w:val="-3"/>
        </w:rPr>
        <w:t xml:space="preserve"> </w:t>
      </w:r>
      <w:r>
        <w:rPr/>
        <w:t>de</w:t>
      </w:r>
      <w:r>
        <w:rPr>
          <w:spacing w:val="-2"/>
        </w:rPr>
        <w:t xml:space="preserve"> medição.</w:t>
      </w:r>
    </w:p>
    <w:p>
      <w:pPr>
        <w:pStyle w:val="Normal"/>
        <w:spacing w:before="70" w:after="0"/>
        <w:ind w:left="211"/>
        <w:jc w:val="center"/>
        <w:rPr>
          <w:sz w:val="32"/>
        </w:rPr>
      </w:pPr>
      <w:r>
        <w:rPr>
          <w:spacing w:val="-2"/>
          <w:sz w:val="32"/>
        </w:rPr>
        <w:t>Sumário</w:t>
      </w:r>
    </w:p>
    <w:sdt>
      <w:sdtPr>
        <w:docPartObj>
          <w:docPartGallery w:val="Table of Contents"/>
          <w:docPartUnique w:val="true"/>
        </w:docPartObj>
        <w:id w:val="-1408149397"/>
      </w:sdtPr>
      <w:sdtContent>
        <w:p>
          <w:pPr>
            <w:pStyle w:val="TOC1"/>
            <w:numPr>
              <w:ilvl w:val="0"/>
              <w:numId w:val="3"/>
            </w:numPr>
            <w:tabs>
              <w:tab w:val="clear" w:pos="720"/>
              <w:tab w:val="left" w:pos="643" w:leader="none"/>
              <w:tab w:val="right" w:pos="9370" w:leader="dot"/>
            </w:tabs>
            <w:spacing w:before="32" w:after="0"/>
            <w:ind w:hanging="359" w:left="643"/>
            <w:rPr/>
          </w:pPr>
          <w:hyperlink w:anchor="_TOC_250030">
            <w:r>
              <w:rPr>
                <w:rStyle w:val="Style7"/>
                <w:spacing w:val="-2"/>
              </w:rPr>
              <w:t>INTRODUÇÃO</w:t>
            </w:r>
            <w:r>
              <w:rPr>
                <w:rStyle w:val="Style7"/>
              </w:rPr>
              <w:tab/>
            </w:r>
            <w:r>
              <w:rPr>
                <w:rStyle w:val="Style7"/>
                <w:spacing w:val="-10"/>
              </w:rPr>
              <w:t>9</w:t>
            </w:r>
          </w:hyperlink>
        </w:p>
        <w:p>
          <w:pPr>
            <w:pStyle w:val="TOC3"/>
            <w:numPr>
              <w:ilvl w:val="1"/>
              <w:numId w:val="3"/>
            </w:numPr>
            <w:tabs>
              <w:tab w:val="clear" w:pos="720"/>
              <w:tab w:val="left" w:pos="1079" w:leader="none"/>
              <w:tab w:val="right" w:pos="9370" w:leader="dot"/>
            </w:tabs>
            <w:ind w:hanging="359" w:left="1079"/>
            <w:rPr/>
          </w:pPr>
          <w:hyperlink w:anchor="_TOC_250029">
            <w:r>
              <w:rPr>
                <w:rStyle w:val="Style7"/>
              </w:rPr>
              <w:t>Dilatação</w:t>
            </w:r>
            <w:r>
              <w:rPr>
                <w:rStyle w:val="Style7"/>
                <w:spacing w:val="-3"/>
              </w:rPr>
              <w:t xml:space="preserve"> </w:t>
            </w:r>
            <w:r>
              <w:rPr>
                <w:rStyle w:val="Style7"/>
                <w:spacing w:val="-2"/>
              </w:rPr>
              <w:t>Cervical</w:t>
            </w:r>
            <w:r>
              <w:rPr>
                <w:rStyle w:val="Style7"/>
              </w:rPr>
              <w:tab/>
            </w:r>
            <w:r>
              <w:rPr>
                <w:rStyle w:val="Style7"/>
                <w:spacing w:val="-12"/>
              </w:rPr>
              <w:t>9</w:t>
            </w:r>
          </w:hyperlink>
        </w:p>
        <w:p>
          <w:pPr>
            <w:pStyle w:val="TOC3"/>
            <w:numPr>
              <w:ilvl w:val="1"/>
              <w:numId w:val="3"/>
            </w:numPr>
            <w:tabs>
              <w:tab w:val="clear" w:pos="720"/>
              <w:tab w:val="left" w:pos="1079" w:leader="none"/>
              <w:tab w:val="right" w:pos="9370" w:leader="dot"/>
            </w:tabs>
            <w:ind w:hanging="359" w:left="1079"/>
            <w:rPr/>
          </w:pPr>
          <w:hyperlink w:anchor="_TOC_250028">
            <w:r>
              <w:rPr>
                <w:rStyle w:val="Style7"/>
                <w:spacing w:val="-2"/>
              </w:rPr>
              <w:t>Episiotomia</w:t>
            </w:r>
            <w:r>
              <w:rPr>
                <w:rStyle w:val="Style7"/>
              </w:rPr>
              <w:tab/>
            </w:r>
            <w:r>
              <w:rPr>
                <w:rStyle w:val="Style7"/>
                <w:spacing w:val="-5"/>
              </w:rPr>
              <w:t>10</w:t>
            </w:r>
          </w:hyperlink>
        </w:p>
        <w:p>
          <w:pPr>
            <w:pStyle w:val="TOC3"/>
            <w:numPr>
              <w:ilvl w:val="1"/>
              <w:numId w:val="3"/>
            </w:numPr>
            <w:tabs>
              <w:tab w:val="clear" w:pos="720"/>
              <w:tab w:val="left" w:pos="1051" w:leader="none"/>
              <w:tab w:val="right" w:pos="9370" w:leader="dot"/>
            </w:tabs>
            <w:ind w:hanging="331" w:left="1051"/>
            <w:rPr/>
          </w:pPr>
          <w:hyperlink w:anchor="_TOC_250027">
            <w:r>
              <w:rPr>
                <w:rStyle w:val="Style7"/>
              </w:rPr>
              <w:t>Violência</w:t>
            </w:r>
            <w:r>
              <w:rPr>
                <w:rStyle w:val="Style7"/>
                <w:spacing w:val="-4"/>
              </w:rPr>
              <w:t xml:space="preserve"> </w:t>
            </w:r>
            <w:r>
              <w:rPr>
                <w:rStyle w:val="Style7"/>
                <w:spacing w:val="-2"/>
              </w:rPr>
              <w:t>Obstétrica</w:t>
            </w:r>
            <w:r>
              <w:rPr>
                <w:rStyle w:val="Style7"/>
              </w:rPr>
              <w:tab/>
            </w:r>
            <w:r>
              <w:rPr>
                <w:rStyle w:val="Style7"/>
                <w:spacing w:val="-5"/>
              </w:rPr>
              <w:t>11</w:t>
            </w:r>
          </w:hyperlink>
        </w:p>
        <w:p>
          <w:pPr>
            <w:pStyle w:val="TOC3"/>
            <w:numPr>
              <w:ilvl w:val="1"/>
              <w:numId w:val="3"/>
            </w:numPr>
            <w:tabs>
              <w:tab w:val="clear" w:pos="720"/>
              <w:tab w:val="left" w:pos="1051" w:leader="none"/>
              <w:tab w:val="right" w:pos="9370" w:leader="dot"/>
            </w:tabs>
            <w:ind w:hanging="331" w:left="1051"/>
            <w:rPr/>
          </w:pPr>
          <w:hyperlink w:anchor="_TOC_250026">
            <w:r>
              <w:rPr>
                <w:rStyle w:val="Style7"/>
                <w:spacing w:val="-2"/>
              </w:rPr>
              <w:t>Relatos</w:t>
            </w:r>
            <w:r>
              <w:rPr>
                <w:rStyle w:val="Style7"/>
              </w:rPr>
              <w:tab/>
            </w:r>
            <w:r>
              <w:rPr>
                <w:rStyle w:val="Style7"/>
                <w:spacing w:val="-5"/>
              </w:rPr>
              <w:t>13</w:t>
            </w:r>
          </w:hyperlink>
        </w:p>
        <w:p>
          <w:pPr>
            <w:pStyle w:val="TOC3"/>
            <w:numPr>
              <w:ilvl w:val="1"/>
              <w:numId w:val="3"/>
            </w:numPr>
            <w:tabs>
              <w:tab w:val="clear" w:pos="720"/>
              <w:tab w:val="left" w:pos="1051" w:leader="none"/>
              <w:tab w:val="right" w:pos="9370" w:leader="dot"/>
            </w:tabs>
            <w:ind w:hanging="331" w:left="1051"/>
            <w:rPr/>
          </w:pPr>
          <w:hyperlink w:anchor="_TOC_250025">
            <w:r>
              <w:rPr>
                <w:rStyle w:val="Style7"/>
              </w:rPr>
              <w:t>Contextualizando</w:t>
            </w:r>
            <w:r>
              <w:rPr>
                <w:rStyle w:val="Style7"/>
                <w:spacing w:val="-4"/>
              </w:rPr>
              <w:t xml:space="preserve"> </w:t>
            </w:r>
            <w:r>
              <w:rPr>
                <w:rStyle w:val="Style7"/>
              </w:rPr>
              <w:t>o</w:t>
            </w:r>
            <w:r>
              <w:rPr>
                <w:rStyle w:val="Style7"/>
                <w:spacing w:val="-4"/>
              </w:rPr>
              <w:t xml:space="preserve"> </w:t>
            </w:r>
            <w:r>
              <w:rPr>
                <w:rStyle w:val="Style7"/>
                <w:spacing w:val="-2"/>
              </w:rPr>
              <w:t>Projeto</w:t>
            </w:r>
            <w:r>
              <w:rPr>
                <w:rStyle w:val="Style7"/>
              </w:rPr>
              <w:tab/>
            </w:r>
            <w:r>
              <w:rPr>
                <w:rStyle w:val="Style7"/>
                <w:spacing w:val="-7"/>
              </w:rPr>
              <w:t>14</w:t>
            </w:r>
          </w:hyperlink>
        </w:p>
        <w:p>
          <w:pPr>
            <w:pStyle w:val="TOC1"/>
            <w:numPr>
              <w:ilvl w:val="0"/>
              <w:numId w:val="3"/>
            </w:numPr>
            <w:tabs>
              <w:tab w:val="clear" w:pos="720"/>
              <w:tab w:val="left" w:pos="643" w:leader="none"/>
              <w:tab w:val="right" w:pos="9370" w:leader="dot"/>
            </w:tabs>
            <w:ind w:hanging="359" w:left="643"/>
            <w:rPr/>
          </w:pPr>
          <w:hyperlink w:anchor="_TOC_250024">
            <w:r>
              <w:rPr>
                <w:rStyle w:val="Style7"/>
                <w:b/>
                <w:bCs/>
              </w:rPr>
              <w:t>METODOLOGIA</w:t>
            </w:r>
            <w:r>
              <w:rPr>
                <w:rStyle w:val="Style7"/>
                <w:b/>
                <w:bCs/>
                <w:spacing w:val="-5"/>
              </w:rPr>
              <w:t xml:space="preserve"> </w:t>
            </w:r>
            <w:r>
              <w:rPr>
                <w:rStyle w:val="Style7"/>
                <w:b/>
                <w:bCs/>
              </w:rPr>
              <w:t>E</w:t>
            </w:r>
            <w:r>
              <w:rPr>
                <w:rStyle w:val="Style7"/>
                <w:b/>
                <w:bCs/>
                <w:spacing w:val="-4"/>
              </w:rPr>
              <w:t xml:space="preserve"> </w:t>
            </w:r>
            <w:r>
              <w:rPr>
                <w:rStyle w:val="Style7"/>
                <w:b/>
                <w:bCs/>
                <w:spacing w:val="-2"/>
              </w:rPr>
              <w:t>DESENVOLVIMENTO</w:t>
            </w:r>
            <w:r>
              <w:rPr>
                <w:rStyle w:val="Style7"/>
                <w:b/>
                <w:bCs/>
              </w:rPr>
              <w:tab/>
            </w:r>
            <w:r>
              <w:rPr>
                <w:rStyle w:val="Style7"/>
                <w:b/>
                <w:bCs/>
                <w:spacing w:val="-5"/>
              </w:rPr>
              <w:t>15</w:t>
            </w:r>
          </w:hyperlink>
        </w:p>
        <w:p>
          <w:pPr>
            <w:pStyle w:val="TOC3"/>
            <w:numPr>
              <w:ilvl w:val="1"/>
              <w:numId w:val="3"/>
            </w:numPr>
            <w:tabs>
              <w:tab w:val="clear" w:pos="720"/>
              <w:tab w:val="left" w:pos="1051" w:leader="none"/>
              <w:tab w:val="right" w:pos="9370" w:leader="dot"/>
            </w:tabs>
            <w:spacing w:before="99" w:after="0"/>
            <w:ind w:hanging="331" w:left="1051"/>
            <w:rPr/>
          </w:pPr>
          <w:hyperlink w:anchor="_TOC_250023">
            <w:r>
              <w:rPr>
                <w:rStyle w:val="Style7"/>
              </w:rPr>
              <w:t>Balão</w:t>
            </w:r>
            <w:r>
              <w:rPr>
                <w:rStyle w:val="Style7"/>
                <w:spacing w:val="-1"/>
              </w:rPr>
              <w:t xml:space="preserve"> </w:t>
            </w:r>
            <w:r>
              <w:rPr>
                <w:rStyle w:val="Style7"/>
              </w:rPr>
              <w:t>de</w:t>
            </w:r>
            <w:r>
              <w:rPr>
                <w:rStyle w:val="Style7"/>
                <w:spacing w:val="-1"/>
              </w:rPr>
              <w:t xml:space="preserve"> </w:t>
            </w:r>
            <w:r>
              <w:rPr>
                <w:rStyle w:val="Style7"/>
                <w:spacing w:val="-2"/>
              </w:rPr>
              <w:t>Anestesia</w:t>
            </w:r>
            <w:r>
              <w:rPr>
                <w:rStyle w:val="Style7"/>
              </w:rPr>
              <w:tab/>
            </w:r>
            <w:r>
              <w:rPr>
                <w:rStyle w:val="Style7"/>
                <w:spacing w:val="-5"/>
              </w:rPr>
              <w:t>16</w:t>
            </w:r>
          </w:hyperlink>
        </w:p>
        <w:p>
          <w:pPr>
            <w:pStyle w:val="TOC3"/>
            <w:numPr>
              <w:ilvl w:val="1"/>
              <w:numId w:val="3"/>
            </w:numPr>
            <w:tabs>
              <w:tab w:val="clear" w:pos="720"/>
              <w:tab w:val="left" w:pos="1051" w:leader="none"/>
              <w:tab w:val="right" w:pos="9370" w:leader="dot"/>
            </w:tabs>
            <w:ind w:hanging="331" w:left="1051"/>
            <w:rPr/>
          </w:pPr>
          <w:hyperlink w:anchor="_TOC_250022">
            <w:r>
              <w:rPr>
                <w:rStyle w:val="Style7"/>
              </w:rPr>
              <w:t>Sensor</w:t>
            </w:r>
            <w:r>
              <w:rPr>
                <w:rStyle w:val="Style7"/>
                <w:spacing w:val="-6"/>
              </w:rPr>
              <w:t xml:space="preserve"> </w:t>
            </w:r>
            <w:r>
              <w:rPr>
                <w:rStyle w:val="Style7"/>
                <w:spacing w:val="-4"/>
              </w:rPr>
              <w:t>Flex</w:t>
            </w:r>
            <w:r>
              <w:rPr>
                <w:rStyle w:val="Style7"/>
              </w:rPr>
              <w:tab/>
            </w:r>
            <w:r>
              <w:rPr>
                <w:rStyle w:val="Style7"/>
                <w:spacing w:val="-5"/>
              </w:rPr>
              <w:t>17</w:t>
            </w:r>
          </w:hyperlink>
        </w:p>
        <w:p>
          <w:pPr>
            <w:pStyle w:val="TOC3"/>
            <w:numPr>
              <w:ilvl w:val="1"/>
              <w:numId w:val="3"/>
            </w:numPr>
            <w:tabs>
              <w:tab w:val="clear" w:pos="720"/>
              <w:tab w:val="left" w:pos="1051" w:leader="none"/>
              <w:tab w:val="right" w:pos="9370" w:leader="dot"/>
            </w:tabs>
            <w:spacing w:before="103" w:after="0"/>
            <w:ind w:hanging="331" w:left="1051"/>
            <w:rPr/>
          </w:pPr>
          <w:hyperlink w:anchor="_TOC_250021">
            <w:r>
              <w:rPr>
                <w:rStyle w:val="Style7"/>
              </w:rPr>
              <w:t>Tubo</w:t>
            </w:r>
            <w:r>
              <w:rPr>
                <w:rStyle w:val="Style7"/>
                <w:spacing w:val="-4"/>
              </w:rPr>
              <w:t xml:space="preserve"> </w:t>
            </w:r>
            <w:r>
              <w:rPr>
                <w:rStyle w:val="Style7"/>
              </w:rPr>
              <w:t>de</w:t>
            </w:r>
            <w:r>
              <w:rPr>
                <w:rStyle w:val="Style7"/>
                <w:spacing w:val="-2"/>
              </w:rPr>
              <w:t xml:space="preserve"> Silicone</w:t>
            </w:r>
            <w:r>
              <w:rPr>
                <w:rStyle w:val="Style7"/>
              </w:rPr>
              <w:tab/>
            </w:r>
            <w:r>
              <w:rPr>
                <w:rStyle w:val="Style7"/>
                <w:spacing w:val="-5"/>
              </w:rPr>
              <w:t>18</w:t>
            </w:r>
          </w:hyperlink>
        </w:p>
        <w:p>
          <w:pPr>
            <w:pStyle w:val="TOC3"/>
            <w:numPr>
              <w:ilvl w:val="1"/>
              <w:numId w:val="3"/>
            </w:numPr>
            <w:tabs>
              <w:tab w:val="clear" w:pos="720"/>
              <w:tab w:val="left" w:pos="1051" w:leader="none"/>
              <w:tab w:val="right" w:pos="9370" w:leader="dot"/>
            </w:tabs>
            <w:spacing w:before="99" w:after="0"/>
            <w:ind w:hanging="331" w:left="1051"/>
            <w:rPr/>
          </w:pPr>
          <w:hyperlink w:anchor="_TOC_250020">
            <w:r>
              <w:rPr>
                <w:rStyle w:val="Style7"/>
              </w:rPr>
              <w:t>Pera</w:t>
            </w:r>
            <w:r>
              <w:rPr>
                <w:rStyle w:val="Style7"/>
                <w:spacing w:val="-3"/>
              </w:rPr>
              <w:t xml:space="preserve"> </w:t>
            </w:r>
            <w:r>
              <w:rPr>
                <w:rStyle w:val="Style7"/>
              </w:rPr>
              <w:t>de</w:t>
            </w:r>
            <w:r>
              <w:rPr>
                <w:rStyle w:val="Style7"/>
                <w:spacing w:val="-2"/>
              </w:rPr>
              <w:t xml:space="preserve"> </w:t>
            </w:r>
            <w:r>
              <w:rPr>
                <w:rStyle w:val="Style7"/>
              </w:rPr>
              <w:t>Pressão</w:t>
            </w:r>
            <w:r>
              <w:rPr>
                <w:rStyle w:val="Style7"/>
                <w:spacing w:val="-4"/>
              </w:rPr>
              <w:t xml:space="preserve"> </w:t>
            </w:r>
            <w:r>
              <w:rPr>
                <w:rStyle w:val="Style7"/>
              </w:rPr>
              <w:t>com</w:t>
            </w:r>
            <w:r>
              <w:rPr>
                <w:rStyle w:val="Style7"/>
                <w:spacing w:val="-1"/>
              </w:rPr>
              <w:t xml:space="preserve"> </w:t>
            </w:r>
            <w:r>
              <w:rPr>
                <w:rStyle w:val="Style7"/>
                <w:spacing w:val="-2"/>
              </w:rPr>
              <w:t>Válvula</w:t>
            </w:r>
            <w:r>
              <w:rPr>
                <w:rStyle w:val="Style7"/>
              </w:rPr>
              <w:tab/>
            </w:r>
            <w:r>
              <w:rPr>
                <w:rStyle w:val="Style7"/>
                <w:spacing w:val="-5"/>
              </w:rPr>
              <w:t>19</w:t>
            </w:r>
          </w:hyperlink>
        </w:p>
        <w:p>
          <w:pPr>
            <w:pStyle w:val="TOC3"/>
            <w:numPr>
              <w:ilvl w:val="1"/>
              <w:numId w:val="3"/>
            </w:numPr>
            <w:tabs>
              <w:tab w:val="clear" w:pos="720"/>
              <w:tab w:val="left" w:pos="1051" w:leader="none"/>
              <w:tab w:val="right" w:pos="9370" w:leader="dot"/>
            </w:tabs>
            <w:ind w:hanging="331" w:left="1051"/>
            <w:rPr/>
          </w:pPr>
          <w:hyperlink w:anchor="_TOC_250019">
            <w:r>
              <w:rPr>
                <w:rStyle w:val="Style7"/>
              </w:rPr>
              <w:t>Placa</w:t>
            </w:r>
            <w:r>
              <w:rPr>
                <w:rStyle w:val="Style7"/>
                <w:spacing w:val="-4"/>
              </w:rPr>
              <w:t xml:space="preserve"> </w:t>
            </w:r>
            <w:r>
              <w:rPr>
                <w:rStyle w:val="Style7"/>
              </w:rPr>
              <w:t>de</w:t>
            </w:r>
            <w:r>
              <w:rPr>
                <w:rStyle w:val="Style7"/>
                <w:spacing w:val="-4"/>
              </w:rPr>
              <w:t xml:space="preserve"> </w:t>
            </w:r>
            <w:r>
              <w:rPr>
                <w:rStyle w:val="Style7"/>
              </w:rPr>
              <w:t>Circuito</w:t>
            </w:r>
            <w:r>
              <w:rPr>
                <w:rStyle w:val="Style7"/>
                <w:spacing w:val="-4"/>
              </w:rPr>
              <w:t xml:space="preserve"> </w:t>
            </w:r>
            <w:r>
              <w:rPr>
                <w:rStyle w:val="Style7"/>
              </w:rPr>
              <w:t>Impresso</w:t>
            </w:r>
            <w:r>
              <w:rPr>
                <w:rStyle w:val="Style7"/>
                <w:spacing w:val="-3"/>
              </w:rPr>
              <w:t xml:space="preserve"> </w:t>
            </w:r>
            <w:r>
              <w:rPr>
                <w:rStyle w:val="Style7"/>
                <w:spacing w:val="-2"/>
              </w:rPr>
              <w:t>Furada</w:t>
            </w:r>
            <w:r>
              <w:rPr>
                <w:rStyle w:val="Style7"/>
              </w:rPr>
              <w:tab/>
            </w:r>
            <w:r>
              <w:rPr>
                <w:rStyle w:val="Style7"/>
                <w:spacing w:val="-5"/>
              </w:rPr>
              <w:t>20</w:t>
            </w:r>
          </w:hyperlink>
        </w:p>
        <w:p>
          <w:pPr>
            <w:pStyle w:val="TOC3"/>
            <w:numPr>
              <w:ilvl w:val="1"/>
              <w:numId w:val="3"/>
            </w:numPr>
            <w:tabs>
              <w:tab w:val="clear" w:pos="720"/>
              <w:tab w:val="left" w:pos="1051" w:leader="none"/>
              <w:tab w:val="right" w:pos="9370" w:leader="dot"/>
            </w:tabs>
            <w:ind w:hanging="331" w:left="1051"/>
            <w:rPr/>
          </w:pPr>
          <w:hyperlink w:anchor="_TOC_250018">
            <w:r>
              <w:rPr>
                <w:rStyle w:val="Style7"/>
                <w:spacing w:val="-2"/>
              </w:rPr>
              <w:t>ESP32-WROOM32</w:t>
            </w:r>
            <w:r>
              <w:rPr>
                <w:rStyle w:val="Style7"/>
              </w:rPr>
              <w:tab/>
            </w:r>
            <w:r>
              <w:rPr>
                <w:rStyle w:val="Style7"/>
                <w:spacing w:val="-5"/>
              </w:rPr>
              <w:t>21</w:t>
            </w:r>
          </w:hyperlink>
        </w:p>
        <w:p>
          <w:pPr>
            <w:pStyle w:val="TOC3"/>
            <w:numPr>
              <w:ilvl w:val="1"/>
              <w:numId w:val="3"/>
            </w:numPr>
            <w:tabs>
              <w:tab w:val="clear" w:pos="720"/>
              <w:tab w:val="left" w:pos="1051" w:leader="none"/>
              <w:tab w:val="right" w:pos="9370" w:leader="dot"/>
            </w:tabs>
            <w:ind w:hanging="331" w:left="1051"/>
            <w:rPr/>
          </w:pPr>
          <w:hyperlink w:anchor="_TOC_250017">
            <w:r>
              <w:rPr>
                <w:rStyle w:val="Style7"/>
              </w:rPr>
              <w:t>Powerbank</w:t>
            </w:r>
            <w:r>
              <w:rPr>
                <w:rStyle w:val="Style7"/>
                <w:spacing w:val="-7"/>
              </w:rPr>
              <w:t xml:space="preserve"> </w:t>
            </w:r>
            <w:r>
              <w:rPr>
                <w:rStyle w:val="Style7"/>
                <w:spacing w:val="-2"/>
              </w:rPr>
              <w:t>Pineng</w:t>
            </w:r>
            <w:r>
              <w:rPr>
                <w:rStyle w:val="Style7"/>
              </w:rPr>
              <w:tab/>
            </w:r>
            <w:r>
              <w:rPr>
                <w:rStyle w:val="Style7"/>
                <w:spacing w:val="-5"/>
              </w:rPr>
              <w:t>22</w:t>
            </w:r>
          </w:hyperlink>
        </w:p>
        <w:p>
          <w:pPr>
            <w:pStyle w:val="TOC3"/>
            <w:numPr>
              <w:ilvl w:val="1"/>
              <w:numId w:val="3"/>
            </w:numPr>
            <w:tabs>
              <w:tab w:val="clear" w:pos="720"/>
              <w:tab w:val="left" w:pos="1051" w:leader="none"/>
              <w:tab w:val="right" w:pos="9370" w:leader="dot"/>
            </w:tabs>
            <w:ind w:hanging="331" w:left="1051"/>
            <w:rPr/>
          </w:pPr>
          <w:hyperlink w:anchor="_TOC_250016">
            <w:r>
              <w:rPr>
                <w:rStyle w:val="Style7"/>
                <w:spacing w:val="-2"/>
              </w:rPr>
              <w:t>Capacitores</w:t>
            </w:r>
            <w:r>
              <w:rPr>
                <w:rStyle w:val="Style7"/>
              </w:rPr>
              <w:tab/>
            </w:r>
            <w:r>
              <w:rPr>
                <w:rStyle w:val="Style7"/>
                <w:spacing w:val="-5"/>
              </w:rPr>
              <w:t>23</w:t>
            </w:r>
          </w:hyperlink>
        </w:p>
        <w:p>
          <w:pPr>
            <w:pStyle w:val="TOC3"/>
            <w:numPr>
              <w:ilvl w:val="1"/>
              <w:numId w:val="3"/>
            </w:numPr>
            <w:tabs>
              <w:tab w:val="clear" w:pos="720"/>
              <w:tab w:val="left" w:pos="1051" w:leader="none"/>
              <w:tab w:val="right" w:pos="9370" w:leader="dot"/>
            </w:tabs>
            <w:ind w:hanging="331" w:left="1051"/>
            <w:rPr/>
          </w:pPr>
          <w:hyperlink w:anchor="_TOC_250015">
            <w:r>
              <w:rPr>
                <w:rStyle w:val="Style7"/>
                <w:spacing w:val="-2"/>
              </w:rPr>
              <w:t>Resistores</w:t>
            </w:r>
            <w:r>
              <w:rPr>
                <w:rStyle w:val="Style7"/>
              </w:rPr>
              <w:tab/>
            </w:r>
            <w:r>
              <w:rPr>
                <w:rStyle w:val="Style7"/>
                <w:spacing w:val="-5"/>
              </w:rPr>
              <w:t>24</w:t>
            </w:r>
          </w:hyperlink>
        </w:p>
        <w:p>
          <w:pPr>
            <w:pStyle w:val="TOC3"/>
            <w:numPr>
              <w:ilvl w:val="1"/>
              <w:numId w:val="3"/>
            </w:numPr>
            <w:tabs>
              <w:tab w:val="clear" w:pos="720"/>
              <w:tab w:val="left" w:pos="1161" w:leader="none"/>
              <w:tab w:val="right" w:pos="9370" w:leader="dot"/>
            </w:tabs>
            <w:ind w:hanging="441" w:left="1161"/>
            <w:rPr/>
          </w:pPr>
          <w:hyperlink w:anchor="_TOC_250014">
            <w:r>
              <w:rPr>
                <w:rStyle w:val="Style7"/>
              </w:rPr>
              <w:t>Display</w:t>
            </w:r>
            <w:r>
              <w:rPr>
                <w:rStyle w:val="Style7"/>
                <w:spacing w:val="-8"/>
              </w:rPr>
              <w:t xml:space="preserve"> </w:t>
            </w:r>
            <w:r>
              <w:rPr>
                <w:rStyle w:val="Style7"/>
                <w:spacing w:val="-5"/>
              </w:rPr>
              <w:t>LCD</w:t>
            </w:r>
            <w:r>
              <w:rPr>
                <w:rStyle w:val="Style7"/>
              </w:rPr>
              <w:tab/>
            </w:r>
            <w:r>
              <w:rPr>
                <w:rStyle w:val="Style7"/>
                <w:spacing w:val="-5"/>
              </w:rPr>
              <w:t>25</w:t>
            </w:r>
          </w:hyperlink>
        </w:p>
        <w:p>
          <w:pPr>
            <w:pStyle w:val="TOC3"/>
            <w:numPr>
              <w:ilvl w:val="1"/>
              <w:numId w:val="3"/>
            </w:numPr>
            <w:tabs>
              <w:tab w:val="clear" w:pos="720"/>
              <w:tab w:val="left" w:pos="1161" w:leader="none"/>
              <w:tab w:val="right" w:pos="9370" w:leader="dot"/>
            </w:tabs>
            <w:spacing w:before="99" w:after="0"/>
            <w:ind w:hanging="441" w:left="1161"/>
            <w:rPr/>
          </w:pPr>
          <w:hyperlink w:anchor="_TOC_250013">
            <w:r>
              <w:rPr>
                <w:rStyle w:val="Style7"/>
                <w:spacing w:val="-2"/>
              </w:rPr>
              <w:t>Fusível</w:t>
            </w:r>
            <w:r>
              <w:rPr>
                <w:rStyle w:val="Style7"/>
              </w:rPr>
              <w:tab/>
            </w:r>
            <w:r>
              <w:rPr>
                <w:rStyle w:val="Style7"/>
                <w:spacing w:val="-5"/>
              </w:rPr>
              <w:t>26</w:t>
            </w:r>
          </w:hyperlink>
        </w:p>
        <w:p>
          <w:pPr>
            <w:pStyle w:val="TOC3"/>
            <w:numPr>
              <w:ilvl w:val="1"/>
              <w:numId w:val="3"/>
            </w:numPr>
            <w:tabs>
              <w:tab w:val="clear" w:pos="720"/>
              <w:tab w:val="left" w:pos="1161" w:leader="none"/>
              <w:tab w:val="right" w:pos="9370" w:leader="dot"/>
            </w:tabs>
            <w:ind w:hanging="441" w:left="1161"/>
            <w:rPr/>
          </w:pPr>
          <w:hyperlink w:anchor="_TOC_250012">
            <w:r>
              <w:rPr>
                <w:rStyle w:val="Style7"/>
              </w:rPr>
              <w:t>Diodo</w:t>
            </w:r>
            <w:r>
              <w:rPr>
                <w:rStyle w:val="Style7"/>
                <w:spacing w:val="-4"/>
              </w:rPr>
              <w:t xml:space="preserve"> </w:t>
            </w:r>
            <w:r>
              <w:rPr>
                <w:rStyle w:val="Style7"/>
                <w:spacing w:val="-2"/>
              </w:rPr>
              <w:t>Schottky</w:t>
            </w:r>
            <w:r>
              <w:rPr>
                <w:rStyle w:val="Style7"/>
              </w:rPr>
              <w:tab/>
            </w:r>
            <w:r>
              <w:rPr>
                <w:rStyle w:val="Style7"/>
                <w:spacing w:val="-5"/>
              </w:rPr>
              <w:t>27</w:t>
            </w:r>
          </w:hyperlink>
        </w:p>
        <w:p>
          <w:pPr>
            <w:pStyle w:val="TOC3"/>
            <w:numPr>
              <w:ilvl w:val="1"/>
              <w:numId w:val="3"/>
            </w:numPr>
            <w:tabs>
              <w:tab w:val="clear" w:pos="720"/>
              <w:tab w:val="left" w:pos="1161" w:leader="none"/>
              <w:tab w:val="right" w:pos="9370" w:leader="dot"/>
            </w:tabs>
            <w:ind w:hanging="441" w:left="1161"/>
            <w:rPr/>
          </w:pPr>
          <w:hyperlink w:anchor="_TOC_250011">
            <w:r>
              <w:rPr>
                <w:rStyle w:val="Style7"/>
              </w:rPr>
              <w:t>Chave</w:t>
            </w:r>
            <w:r>
              <w:rPr>
                <w:rStyle w:val="Style7"/>
                <w:spacing w:val="-4"/>
              </w:rPr>
              <w:t xml:space="preserve"> </w:t>
            </w:r>
            <w:r>
              <w:rPr>
                <w:rStyle w:val="Style7"/>
              </w:rPr>
              <w:t>Tecla</w:t>
            </w:r>
            <w:r>
              <w:rPr>
                <w:rStyle w:val="Style7"/>
                <w:spacing w:val="-1"/>
              </w:rPr>
              <w:t xml:space="preserve"> </w:t>
            </w:r>
            <w:r>
              <w:rPr>
                <w:rStyle w:val="Style7"/>
              </w:rPr>
              <w:t>de</w:t>
            </w:r>
            <w:r>
              <w:rPr>
                <w:rStyle w:val="Style7"/>
                <w:spacing w:val="-2"/>
              </w:rPr>
              <w:t xml:space="preserve"> </w:t>
            </w:r>
            <w:r>
              <w:rPr>
                <w:rStyle w:val="Style7"/>
              </w:rPr>
              <w:t>3</w:t>
            </w:r>
            <w:r>
              <w:rPr>
                <w:rStyle w:val="Style7"/>
                <w:spacing w:val="-1"/>
              </w:rPr>
              <w:t xml:space="preserve"> </w:t>
            </w:r>
            <w:r>
              <w:rPr>
                <w:rStyle w:val="Style7"/>
                <w:spacing w:val="-2"/>
              </w:rPr>
              <w:t>Terminais</w:t>
            </w:r>
            <w:r>
              <w:rPr>
                <w:rStyle w:val="Style7"/>
              </w:rPr>
              <w:tab/>
            </w:r>
            <w:r>
              <w:rPr>
                <w:rStyle w:val="Style7"/>
                <w:spacing w:val="-5"/>
              </w:rPr>
              <w:t>28</w:t>
            </w:r>
          </w:hyperlink>
        </w:p>
        <w:p>
          <w:pPr>
            <w:pStyle w:val="TOC3"/>
            <w:numPr>
              <w:ilvl w:val="1"/>
              <w:numId w:val="3"/>
            </w:numPr>
            <w:tabs>
              <w:tab w:val="clear" w:pos="720"/>
              <w:tab w:val="left" w:pos="1161" w:leader="none"/>
              <w:tab w:val="right" w:pos="9370" w:leader="dot"/>
            </w:tabs>
            <w:ind w:hanging="441" w:left="1161"/>
            <w:rPr/>
          </w:pPr>
          <w:hyperlink w:anchor="_TOC_250010">
            <w:r>
              <w:rPr>
                <w:rStyle w:val="Style7"/>
                <w:spacing w:val="-2"/>
              </w:rPr>
              <w:t>Borne</w:t>
            </w:r>
            <w:r>
              <w:rPr>
                <w:rStyle w:val="Style7"/>
              </w:rPr>
              <w:tab/>
            </w:r>
            <w:r>
              <w:rPr>
                <w:rStyle w:val="Style7"/>
                <w:spacing w:val="-5"/>
              </w:rPr>
              <w:t>29</w:t>
            </w:r>
          </w:hyperlink>
        </w:p>
        <w:p>
          <w:pPr>
            <w:pStyle w:val="TOC3"/>
            <w:numPr>
              <w:ilvl w:val="1"/>
              <w:numId w:val="3"/>
            </w:numPr>
            <w:tabs>
              <w:tab w:val="clear" w:pos="720"/>
              <w:tab w:val="left" w:pos="1161" w:leader="none"/>
              <w:tab w:val="right" w:pos="9370" w:leader="dot"/>
            </w:tabs>
            <w:ind w:hanging="441" w:left="1161"/>
            <w:rPr/>
          </w:pPr>
          <w:hyperlink w:anchor="_TOC_250009">
            <w:r>
              <w:rPr>
                <w:rStyle w:val="Style7"/>
              </w:rPr>
              <w:t>Dimensionamento</w:t>
            </w:r>
            <w:r>
              <w:rPr>
                <w:rStyle w:val="Style7"/>
                <w:spacing w:val="-9"/>
              </w:rPr>
              <w:t xml:space="preserve"> </w:t>
            </w:r>
            <w:r>
              <w:rPr>
                <w:rStyle w:val="Style7"/>
              </w:rPr>
              <w:t>dos</w:t>
            </w:r>
            <w:r>
              <w:rPr>
                <w:rStyle w:val="Style7"/>
                <w:spacing w:val="-7"/>
              </w:rPr>
              <w:t xml:space="preserve"> </w:t>
            </w:r>
            <w:r>
              <w:rPr>
                <w:rStyle w:val="Style7"/>
                <w:spacing w:val="-2"/>
              </w:rPr>
              <w:t>Componentes</w:t>
            </w:r>
            <w:r>
              <w:rPr>
                <w:rStyle w:val="Style7"/>
              </w:rPr>
              <w:tab/>
            </w:r>
            <w:r>
              <w:rPr>
                <w:rStyle w:val="Style7"/>
                <w:spacing w:val="-5"/>
              </w:rPr>
              <w:t>30</w:t>
            </w:r>
          </w:hyperlink>
        </w:p>
        <w:p>
          <w:pPr>
            <w:pStyle w:val="TOC3"/>
            <w:numPr>
              <w:ilvl w:val="1"/>
              <w:numId w:val="3"/>
            </w:numPr>
            <w:tabs>
              <w:tab w:val="clear" w:pos="720"/>
              <w:tab w:val="left" w:pos="1161" w:leader="none"/>
              <w:tab w:val="right" w:pos="9370" w:leader="dot"/>
            </w:tabs>
            <w:spacing w:before="102" w:after="0"/>
            <w:ind w:hanging="441" w:left="1161"/>
            <w:rPr/>
          </w:pPr>
          <w:hyperlink w:anchor="_TOC_250008">
            <w:r>
              <w:rPr>
                <w:rStyle w:val="Style7"/>
              </w:rPr>
              <w:t>Fluxograma</w:t>
            </w:r>
            <w:r>
              <w:rPr>
                <w:rStyle w:val="Style7"/>
                <w:spacing w:val="-5"/>
              </w:rPr>
              <w:t xml:space="preserve"> </w:t>
            </w:r>
            <w:r>
              <w:rPr>
                <w:rStyle w:val="Style7"/>
              </w:rPr>
              <w:t>de</w:t>
            </w:r>
            <w:r>
              <w:rPr>
                <w:rStyle w:val="Style7"/>
                <w:spacing w:val="-4"/>
              </w:rPr>
              <w:t xml:space="preserve"> </w:t>
            </w:r>
            <w:r>
              <w:rPr>
                <w:rStyle w:val="Style7"/>
              </w:rPr>
              <w:t>Funcionamento</w:t>
            </w:r>
            <w:r>
              <w:rPr>
                <w:rStyle w:val="Style7"/>
                <w:spacing w:val="-6"/>
              </w:rPr>
              <w:t xml:space="preserve"> </w:t>
            </w:r>
            <w:r>
              <w:rPr>
                <w:rStyle w:val="Style7"/>
              </w:rPr>
              <w:t>do</w:t>
            </w:r>
            <w:r>
              <w:rPr>
                <w:rStyle w:val="Style7"/>
                <w:spacing w:val="-4"/>
              </w:rPr>
              <w:t xml:space="preserve"> </w:t>
            </w:r>
            <w:r>
              <w:rPr>
                <w:rStyle w:val="Style7"/>
                <w:spacing w:val="-2"/>
              </w:rPr>
              <w:t>Sistema</w:t>
            </w:r>
            <w:r>
              <w:rPr>
                <w:rStyle w:val="Style7"/>
              </w:rPr>
              <w:tab/>
            </w:r>
            <w:r>
              <w:rPr>
                <w:rStyle w:val="Style7"/>
                <w:spacing w:val="-5"/>
              </w:rPr>
              <w:t>32</w:t>
            </w:r>
          </w:hyperlink>
        </w:p>
        <w:p>
          <w:pPr>
            <w:pStyle w:val="TOC3"/>
            <w:numPr>
              <w:ilvl w:val="1"/>
              <w:numId w:val="3"/>
            </w:numPr>
            <w:tabs>
              <w:tab w:val="clear" w:pos="720"/>
              <w:tab w:val="left" w:pos="1161" w:leader="none"/>
              <w:tab w:val="right" w:pos="9369" w:leader="dot"/>
            </w:tabs>
            <w:ind w:hanging="441" w:left="1161"/>
            <w:rPr/>
          </w:pPr>
          <w:r>
            <w:rPr/>
            <w:t>Esquema</w:t>
          </w:r>
          <w:r>
            <w:rPr>
              <w:spacing w:val="-6"/>
            </w:rPr>
            <w:t xml:space="preserve"> </w:t>
          </w:r>
          <w:r>
            <w:rPr>
              <w:spacing w:val="-2"/>
            </w:rPr>
            <w:t>Elétrico</w:t>
          </w:r>
          <w:r>
            <w:rPr/>
            <w:tab/>
          </w:r>
          <w:r>
            <w:rPr>
              <w:spacing w:val="-5"/>
            </w:rPr>
            <w:t>34</w:t>
          </w:r>
        </w:p>
        <w:p>
          <w:pPr>
            <w:pStyle w:val="TOC3"/>
            <w:numPr>
              <w:ilvl w:val="1"/>
              <w:numId w:val="3"/>
            </w:numPr>
            <w:tabs>
              <w:tab w:val="clear" w:pos="720"/>
              <w:tab w:val="left" w:pos="1161" w:leader="none"/>
              <w:tab w:val="right" w:pos="9369" w:leader="dot"/>
            </w:tabs>
            <w:ind w:hanging="441" w:left="1161"/>
            <w:rPr/>
          </w:pPr>
          <w:hyperlink w:anchor="_TOC_250007">
            <w:r>
              <w:rPr>
                <w:rStyle w:val="Style7"/>
              </w:rPr>
              <w:t>Custo</w:t>
            </w:r>
            <w:r>
              <w:rPr>
                <w:rStyle w:val="Style7"/>
                <w:spacing w:val="-2"/>
              </w:rPr>
              <w:t xml:space="preserve"> </w:t>
            </w:r>
            <w:r>
              <w:rPr>
                <w:rStyle w:val="Style7"/>
              </w:rPr>
              <w:t>do</w:t>
            </w:r>
            <w:r>
              <w:rPr>
                <w:rStyle w:val="Style7"/>
                <w:spacing w:val="-1"/>
              </w:rPr>
              <w:t xml:space="preserve"> </w:t>
            </w:r>
            <w:r>
              <w:rPr>
                <w:rStyle w:val="Style7"/>
                <w:spacing w:val="-2"/>
              </w:rPr>
              <w:t>Projeto</w:t>
            </w:r>
            <w:r>
              <w:rPr>
                <w:rStyle w:val="Style7"/>
              </w:rPr>
              <w:tab/>
            </w:r>
            <w:r>
              <w:rPr>
                <w:rStyle w:val="Style7"/>
                <w:spacing w:val="-5"/>
              </w:rPr>
              <w:t>36</w:t>
            </w:r>
          </w:hyperlink>
        </w:p>
        <w:p>
          <w:pPr>
            <w:pStyle w:val="TOC3"/>
            <w:numPr>
              <w:ilvl w:val="1"/>
              <w:numId w:val="3"/>
            </w:numPr>
            <w:tabs>
              <w:tab w:val="clear" w:pos="720"/>
              <w:tab w:val="left" w:pos="1161" w:leader="none"/>
              <w:tab w:val="right" w:pos="9370" w:leader="dot"/>
            </w:tabs>
            <w:ind w:hanging="441" w:left="1161"/>
            <w:rPr/>
          </w:pPr>
          <w:r>
            <w:rPr/>
            <w:t>Valor</w:t>
          </w:r>
          <w:r>
            <w:rPr>
              <w:spacing w:val="-3"/>
            </w:rPr>
            <w:t xml:space="preserve"> </w:t>
          </w:r>
          <w:r>
            <w:rPr/>
            <w:t>Homem</w:t>
          </w:r>
          <w:r>
            <w:rPr>
              <w:spacing w:val="-3"/>
            </w:rPr>
            <w:t xml:space="preserve"> </w:t>
          </w:r>
          <w:r>
            <w:rPr/>
            <w:t>x</w:t>
          </w:r>
          <w:r>
            <w:rPr>
              <w:spacing w:val="-3"/>
            </w:rPr>
            <w:t xml:space="preserve"> </w:t>
          </w:r>
          <w:r>
            <w:rPr>
              <w:spacing w:val="-4"/>
            </w:rPr>
            <w:t>Hora</w:t>
          </w:r>
          <w:r>
            <w:rPr/>
            <w:tab/>
          </w:r>
          <w:r>
            <w:rPr>
              <w:spacing w:val="-5"/>
            </w:rPr>
            <w:t>36</w:t>
          </w:r>
        </w:p>
        <w:p>
          <w:pPr>
            <w:pStyle w:val="TOC3"/>
            <w:numPr>
              <w:ilvl w:val="1"/>
              <w:numId w:val="3"/>
            </w:numPr>
            <w:tabs>
              <w:tab w:val="clear" w:pos="720"/>
              <w:tab w:val="left" w:pos="1161" w:leader="none"/>
              <w:tab w:val="right" w:pos="9370" w:leader="dot"/>
            </w:tabs>
            <w:spacing w:before="99" w:after="0"/>
            <w:ind w:hanging="441" w:left="1161"/>
            <w:rPr/>
          </w:pPr>
          <w:hyperlink w:anchor="_TOC_250006">
            <w:r>
              <w:rPr>
                <w:rStyle w:val="Style7"/>
                <w:spacing w:val="-2"/>
              </w:rPr>
              <w:t>Supabase</w:t>
            </w:r>
            <w:r>
              <w:rPr>
                <w:rStyle w:val="Style7"/>
              </w:rPr>
              <w:tab/>
            </w:r>
            <w:r>
              <w:rPr>
                <w:rStyle w:val="Style7"/>
                <w:spacing w:val="-5"/>
              </w:rPr>
              <w:t>37</w:t>
            </w:r>
          </w:hyperlink>
        </w:p>
        <w:p>
          <w:pPr>
            <w:pStyle w:val="TOC3"/>
            <w:numPr>
              <w:ilvl w:val="1"/>
              <w:numId w:val="3"/>
            </w:numPr>
            <w:tabs>
              <w:tab w:val="clear" w:pos="720"/>
              <w:tab w:val="left" w:pos="1161" w:leader="none"/>
              <w:tab w:val="right" w:pos="9370" w:leader="dot"/>
            </w:tabs>
            <w:spacing w:before="99" w:after="0"/>
            <w:ind w:hanging="441" w:left="1161"/>
            <w:rPr/>
          </w:pPr>
          <w:hyperlink w:anchor="_TOC_250005">
            <w:r>
              <w:rPr>
                <w:rStyle w:val="Style7"/>
              </w:rPr>
              <w:t>Princípio</w:t>
            </w:r>
            <w:r>
              <w:rPr>
                <w:rStyle w:val="Style7"/>
                <w:spacing w:val="-4"/>
              </w:rPr>
              <w:t xml:space="preserve"> </w:t>
            </w:r>
            <w:r>
              <w:rPr>
                <w:rStyle w:val="Style7"/>
              </w:rPr>
              <w:t>de</w:t>
            </w:r>
            <w:r>
              <w:rPr>
                <w:rStyle w:val="Style7"/>
                <w:spacing w:val="-3"/>
              </w:rPr>
              <w:t xml:space="preserve"> </w:t>
            </w:r>
            <w:r>
              <w:rPr>
                <w:rStyle w:val="Style7"/>
              </w:rPr>
              <w:t>Funcionamento</w:t>
            </w:r>
            <w:r>
              <w:rPr>
                <w:rStyle w:val="Style7"/>
                <w:spacing w:val="-4"/>
              </w:rPr>
              <w:t xml:space="preserve"> </w:t>
            </w:r>
            <w:r>
              <w:rPr>
                <w:rStyle w:val="Style7"/>
              </w:rPr>
              <w:t>do</w:t>
            </w:r>
            <w:r>
              <w:rPr>
                <w:rStyle w:val="Style7"/>
                <w:spacing w:val="-3"/>
              </w:rPr>
              <w:t xml:space="preserve"> </w:t>
            </w:r>
            <w:r>
              <w:rPr>
                <w:rStyle w:val="Style7"/>
                <w:spacing w:val="-5"/>
              </w:rPr>
              <w:t>TCC</w:t>
            </w:r>
            <w:r>
              <w:rPr>
                <w:rStyle w:val="Style7"/>
              </w:rPr>
              <w:tab/>
            </w:r>
            <w:r>
              <w:rPr>
                <w:rStyle w:val="Style7"/>
                <w:spacing w:val="-5"/>
              </w:rPr>
              <w:t>37</w:t>
            </w:r>
          </w:hyperlink>
        </w:p>
        <w:p>
          <w:pPr>
            <w:pStyle w:val="TOC1"/>
            <w:numPr>
              <w:ilvl w:val="0"/>
              <w:numId w:val="3"/>
            </w:numPr>
            <w:tabs>
              <w:tab w:val="clear" w:pos="720"/>
              <w:tab w:val="left" w:pos="643" w:leader="none"/>
              <w:tab w:val="right" w:pos="9370" w:leader="dot"/>
            </w:tabs>
            <w:ind w:hanging="359" w:left="643"/>
            <w:rPr/>
          </w:pPr>
          <w:hyperlink w:anchor="_TOC_250004">
            <w:r>
              <w:rPr>
                <w:rStyle w:val="Style7"/>
              </w:rPr>
              <w:t>RESULTADOS</w:t>
            </w:r>
            <w:r>
              <w:rPr>
                <w:rStyle w:val="Style7"/>
                <w:spacing w:val="-7"/>
              </w:rPr>
              <w:t xml:space="preserve"> </w:t>
            </w:r>
            <w:r>
              <w:rPr>
                <w:rStyle w:val="Style7"/>
              </w:rPr>
              <w:t>E</w:t>
            </w:r>
            <w:r>
              <w:rPr>
                <w:rStyle w:val="Style7"/>
                <w:spacing w:val="-6"/>
              </w:rPr>
              <w:t xml:space="preserve"> </w:t>
            </w:r>
            <w:r>
              <w:rPr>
                <w:rStyle w:val="Style7"/>
                <w:spacing w:val="-2"/>
              </w:rPr>
              <w:t>DISCUSSÕES</w:t>
            </w:r>
            <w:r>
              <w:rPr>
                <w:rStyle w:val="Style7"/>
              </w:rPr>
              <w:tab/>
            </w:r>
            <w:r>
              <w:rPr>
                <w:rStyle w:val="Style7"/>
                <w:spacing w:val="-5"/>
              </w:rPr>
              <w:t>40</w:t>
            </w:r>
          </w:hyperlink>
        </w:p>
        <w:p>
          <w:pPr>
            <w:pStyle w:val="TOC3"/>
            <w:numPr>
              <w:ilvl w:val="1"/>
              <w:numId w:val="3"/>
            </w:numPr>
            <w:tabs>
              <w:tab w:val="clear" w:pos="720"/>
              <w:tab w:val="left" w:pos="1051" w:leader="none"/>
              <w:tab w:val="right" w:pos="9370" w:leader="dot"/>
            </w:tabs>
            <w:ind w:hanging="331" w:left="1051"/>
            <w:rPr/>
          </w:pPr>
          <w:hyperlink w:anchor="_TOC_250003">
            <w:r>
              <w:rPr>
                <w:rStyle w:val="Style7"/>
                <w:spacing w:val="-2"/>
              </w:rPr>
              <w:t>Protótipo</w:t>
            </w:r>
            <w:r>
              <w:rPr>
                <w:rStyle w:val="Style7"/>
              </w:rPr>
              <w:tab/>
            </w:r>
            <w:r>
              <w:rPr>
                <w:rStyle w:val="Style7"/>
                <w:spacing w:val="-5"/>
              </w:rPr>
              <w:t>41</w:t>
            </w:r>
          </w:hyperlink>
        </w:p>
        <w:p>
          <w:pPr>
            <w:pStyle w:val="TOC1"/>
            <w:numPr>
              <w:ilvl w:val="0"/>
              <w:numId w:val="3"/>
            </w:numPr>
            <w:tabs>
              <w:tab w:val="clear" w:pos="720"/>
              <w:tab w:val="left" w:pos="643" w:leader="none"/>
              <w:tab w:val="right" w:pos="9370" w:leader="dot"/>
            </w:tabs>
            <w:ind w:hanging="359" w:left="643"/>
            <w:rPr/>
          </w:pPr>
          <w:hyperlink w:anchor="_TOC_250002">
            <w:r>
              <w:rPr>
                <w:rStyle w:val="Style7"/>
                <w:spacing w:val="-2"/>
              </w:rPr>
              <w:t>CONCLUSÃO</w:t>
            </w:r>
            <w:r>
              <w:rPr>
                <w:rStyle w:val="Style7"/>
              </w:rPr>
              <w:tab/>
            </w:r>
            <w:r>
              <w:rPr>
                <w:rStyle w:val="Style7"/>
                <w:spacing w:val="-5"/>
              </w:rPr>
              <w:t>41</w:t>
            </w:r>
          </w:hyperlink>
        </w:p>
        <w:p>
          <w:pPr>
            <w:pStyle w:val="TOC1"/>
            <w:numPr>
              <w:ilvl w:val="0"/>
              <w:numId w:val="3"/>
            </w:numPr>
            <w:tabs>
              <w:tab w:val="clear" w:pos="720"/>
              <w:tab w:val="left" w:pos="643" w:leader="none"/>
              <w:tab w:val="right" w:pos="9370" w:leader="dot"/>
            </w:tabs>
            <w:ind w:hanging="359" w:left="643"/>
            <w:rPr/>
          </w:pPr>
          <w:r>
            <w:rPr>
              <w:spacing w:val="-2"/>
            </w:rPr>
            <w:t>REFERÊNCIAS</w:t>
          </w:r>
          <w:r>
            <w:rPr>
              <w:spacing w:val="7"/>
            </w:rPr>
            <w:t xml:space="preserve"> </w:t>
          </w:r>
          <w:r>
            <w:rPr>
              <w:spacing w:val="-2"/>
            </w:rPr>
            <w:t>BIBLIOGRÁFICAS</w:t>
          </w:r>
          <w:r>
            <w:rPr/>
            <w:tab/>
          </w:r>
          <w:r>
            <w:rPr>
              <w:spacing w:val="-5"/>
            </w:rPr>
            <w:t>43</w:t>
          </w:r>
        </w:p>
        <w:p>
          <w:pPr>
            <w:pStyle w:val="TOC1"/>
            <w:numPr>
              <w:ilvl w:val="0"/>
              <w:numId w:val="3"/>
            </w:numPr>
            <w:tabs>
              <w:tab w:val="clear" w:pos="720"/>
              <w:tab w:val="left" w:pos="643" w:leader="none"/>
              <w:tab w:val="right" w:pos="9370" w:leader="dot"/>
            </w:tabs>
            <w:ind w:hanging="359" w:left="643"/>
            <w:rPr/>
          </w:pPr>
          <w:r>
            <w:rPr>
              <w:spacing w:val="-2"/>
            </w:rPr>
            <w:t>ANEXO</w:t>
          </w:r>
          <w:r>
            <w:rPr/>
            <w:tab/>
          </w:r>
          <w:r>
            <w:rPr>
              <w:spacing w:val="-5"/>
            </w:rPr>
            <w:t>46</w:t>
          </w:r>
        </w:p>
        <w:p>
          <w:pPr>
            <w:pStyle w:val="TOC2"/>
            <w:numPr>
              <w:ilvl w:val="1"/>
              <w:numId w:val="3"/>
            </w:numPr>
            <w:tabs>
              <w:tab w:val="clear" w:pos="720"/>
              <w:tab w:val="left" w:pos="974" w:leader="none"/>
              <w:tab w:val="right" w:pos="9370" w:leader="dot"/>
            </w:tabs>
            <w:spacing w:before="100" w:after="0"/>
            <w:ind w:hanging="331" w:left="974"/>
            <w:rPr/>
          </w:pPr>
          <w:hyperlink w:anchor="_TOC_250001">
            <w:r>
              <w:rPr>
                <w:rStyle w:val="Style7"/>
                <w:spacing w:val="-2"/>
              </w:rPr>
              <w:t>Código-Fonte</w:t>
            </w:r>
            <w:r>
              <w:rPr>
                <w:rStyle w:val="Style7"/>
              </w:rPr>
              <w:tab/>
            </w:r>
            <w:r>
              <w:rPr>
                <w:rStyle w:val="Style7"/>
                <w:spacing w:val="-5"/>
              </w:rPr>
              <w:t>46</w:t>
            </w:r>
          </w:hyperlink>
        </w:p>
        <w:p>
          <w:pPr>
            <w:sectPr>
              <w:type w:val="nextPage"/>
              <w:pgSz w:w="11906" w:h="16838"/>
              <w:pgMar w:left="1559" w:right="850" w:gutter="0" w:header="0" w:top="1140" w:footer="0" w:bottom="280"/>
              <w:pgNumType w:fmt="decimal"/>
              <w:formProt w:val="false"/>
              <w:textDirection w:val="lrTb"/>
              <w:docGrid w:type="default" w:linePitch="100" w:charSpace="0"/>
            </w:sectPr>
            <w:pStyle w:val="TOC2"/>
            <w:numPr>
              <w:ilvl w:val="1"/>
              <w:numId w:val="3"/>
            </w:numPr>
            <w:tabs>
              <w:tab w:val="clear" w:pos="720"/>
              <w:tab w:val="left" w:pos="974" w:leader="none"/>
              <w:tab w:val="right" w:pos="9370" w:leader="dot"/>
            </w:tabs>
            <w:spacing w:before="97" w:after="0"/>
            <w:ind w:hanging="331" w:left="974"/>
            <w:rPr/>
          </w:pPr>
          <w:hyperlink w:anchor="_TOC_250000">
            <w:r>
              <w:rPr>
                <w:rStyle w:val="Style7"/>
              </w:rPr>
              <w:t>Manual</w:t>
            </w:r>
            <w:r>
              <w:rPr>
                <w:rStyle w:val="Style7"/>
                <w:spacing w:val="-5"/>
              </w:rPr>
              <w:t xml:space="preserve"> </w:t>
            </w:r>
            <w:r>
              <w:rPr>
                <w:rStyle w:val="Style7"/>
              </w:rPr>
              <w:t>do</w:t>
            </w:r>
            <w:r>
              <w:rPr>
                <w:rStyle w:val="Style7"/>
                <w:spacing w:val="-3"/>
              </w:rPr>
              <w:t xml:space="preserve"> </w:t>
            </w:r>
            <w:r>
              <w:rPr>
                <w:rStyle w:val="Style7"/>
              </w:rPr>
              <w:t>Usuário</w:t>
            </w:r>
            <w:r>
              <w:rPr>
                <w:rStyle w:val="Style7"/>
                <w:spacing w:val="-2"/>
              </w:rPr>
              <w:t xml:space="preserve"> </w:t>
            </w:r>
            <w:r>
              <w:rPr>
                <w:rStyle w:val="Style7"/>
              </w:rPr>
              <w:t>do</w:t>
            </w:r>
            <w:r>
              <w:rPr>
                <w:rStyle w:val="Style7"/>
                <w:spacing w:val="-6"/>
              </w:rPr>
              <w:t xml:space="preserve"> </w:t>
            </w:r>
            <w:r>
              <w:rPr>
                <w:rStyle w:val="Style7"/>
              </w:rPr>
              <w:t>Sistema</w:t>
            </w:r>
            <w:r>
              <w:rPr>
                <w:rStyle w:val="Style7"/>
                <w:spacing w:val="-2"/>
              </w:rPr>
              <w:t xml:space="preserve"> </w:t>
            </w:r>
            <w:r>
              <w:rPr>
                <w:rStyle w:val="Style7"/>
              </w:rPr>
              <w:t>de</w:t>
            </w:r>
            <w:r>
              <w:rPr>
                <w:rStyle w:val="Style7"/>
                <w:spacing w:val="-5"/>
              </w:rPr>
              <w:t xml:space="preserve"> </w:t>
            </w:r>
            <w:r>
              <w:rPr>
                <w:rStyle w:val="Style7"/>
              </w:rPr>
              <w:t>Medição</w:t>
            </w:r>
            <w:r>
              <w:rPr>
                <w:rStyle w:val="Style7"/>
                <w:spacing w:val="-2"/>
              </w:rPr>
              <w:t xml:space="preserve"> </w:t>
            </w:r>
            <w:r>
              <w:rPr>
                <w:rStyle w:val="Style7"/>
              </w:rPr>
              <w:t>da</w:t>
            </w:r>
            <w:r>
              <w:rPr>
                <w:rStyle w:val="Style7"/>
                <w:spacing w:val="-3"/>
              </w:rPr>
              <w:t xml:space="preserve"> </w:t>
            </w:r>
            <w:r>
              <w:rPr>
                <w:rStyle w:val="Style7"/>
              </w:rPr>
              <w:t>Dilatação</w:t>
            </w:r>
            <w:r>
              <w:rPr>
                <w:rStyle w:val="Style7"/>
                <w:spacing w:val="-2"/>
              </w:rPr>
              <w:t xml:space="preserve"> Cervical</w:t>
            </w:r>
            <w:r>
              <w:rPr>
                <w:rStyle w:val="Style7"/>
              </w:rPr>
              <w:tab/>
            </w:r>
            <w:r>
              <w:rPr>
                <w:rStyle w:val="Style7"/>
                <w:spacing w:val="-5"/>
              </w:rPr>
              <w:t>51</w:t>
            </w:r>
          </w:hyperlink>
        </w:p>
      </w:sdtContent>
    </w:sdt>
    <w:p>
      <w:pPr>
        <w:pStyle w:val="Heading1"/>
        <w:numPr>
          <w:ilvl w:val="2"/>
          <w:numId w:val="3"/>
        </w:numPr>
        <w:tabs>
          <w:tab w:val="clear" w:pos="720"/>
          <w:tab w:val="left" w:pos="3996" w:leader="none"/>
        </w:tabs>
        <w:spacing w:before="575" w:after="0"/>
        <w:ind w:hanging="232" w:left="3996"/>
        <w:jc w:val="left"/>
        <w:rPr>
          <w:color w:val="1F1F1F"/>
        </w:rPr>
      </w:pPr>
      <w:bookmarkStart w:id="4" w:name="_TOC_250030"/>
      <w:bookmarkEnd w:id="4"/>
      <w:r>
        <w:rPr>
          <w:color w:val="1F1F1F"/>
          <w:spacing w:val="-2"/>
        </w:rPr>
        <w:t>INTRODUÇÃO</w:t>
      </w:r>
    </w:p>
    <w:p>
      <w:pPr>
        <w:pStyle w:val="BodyText"/>
        <w:spacing w:before="120" w:after="0"/>
        <w:rPr>
          <w:b/>
        </w:rPr>
      </w:pPr>
      <w:r>
        <w:rPr>
          <w:b/>
        </w:rPr>
      </w:r>
    </w:p>
    <w:p>
      <w:pPr>
        <w:pStyle w:val="Heading2"/>
        <w:numPr>
          <w:ilvl w:val="3"/>
          <w:numId w:val="3"/>
        </w:numPr>
        <w:tabs>
          <w:tab w:val="clear" w:pos="720"/>
          <w:tab w:val="left" w:pos="500" w:leader="none"/>
        </w:tabs>
        <w:spacing w:before="0" w:after="0"/>
        <w:rPr/>
      </w:pPr>
      <w:bookmarkStart w:id="5" w:name="_TOC_250029"/>
      <w:r>
        <w:rPr/>
        <w:t>Dilatação</w:t>
      </w:r>
      <w:r>
        <w:rPr>
          <w:spacing w:val="-13"/>
        </w:rPr>
        <w:t xml:space="preserve"> </w:t>
      </w:r>
      <w:bookmarkEnd w:id="5"/>
      <w:r>
        <w:rPr>
          <w:spacing w:val="-2"/>
        </w:rPr>
        <w:t>Cervical</w:t>
      </w:r>
    </w:p>
    <w:p>
      <w:pPr>
        <w:pStyle w:val="BodyText"/>
        <w:spacing w:before="60" w:after="0"/>
        <w:rPr>
          <w:b/>
        </w:rPr>
      </w:pPr>
      <w:r>
        <w:rPr>
          <w:b/>
        </w:rPr>
      </w:r>
    </w:p>
    <w:p>
      <w:pPr>
        <w:pStyle w:val="BodyText"/>
        <w:spacing w:lineRule="auto" w:line="360"/>
        <w:ind w:firstLine="705" w:left="140" w:right="301"/>
        <w:jc w:val="both"/>
        <w:rPr/>
      </w:pPr>
      <w:r>
        <w:rPr/>
        <w:t>O processo fisiológico da Dilatação Cervical ocorre durante as últimas semanas da gestação. Neste processo o colo do útero se abre gradualmente para permitir o nascimento do bebê, tornando assim, possível identificar a chegada do momento do parto. Quando o parto se aproxima, o</w:t>
      </w:r>
      <w:r>
        <w:rPr>
          <w:spacing w:val="-1"/>
        </w:rPr>
        <w:t xml:space="preserve"> </w:t>
      </w:r>
      <w:r>
        <w:rPr/>
        <w:t>corpo</w:t>
      </w:r>
      <w:r>
        <w:rPr>
          <w:spacing w:val="-1"/>
        </w:rPr>
        <w:t xml:space="preserve"> </w:t>
      </w:r>
      <w:r>
        <w:rPr/>
        <w:t>da</w:t>
      </w:r>
      <w:r>
        <w:rPr>
          <w:spacing w:val="-2"/>
        </w:rPr>
        <w:t xml:space="preserve"> </w:t>
      </w:r>
      <w:r>
        <w:rPr/>
        <w:t>mulher</w:t>
      </w:r>
      <w:r>
        <w:rPr>
          <w:spacing w:val="-2"/>
        </w:rPr>
        <w:t xml:space="preserve"> </w:t>
      </w:r>
      <w:r>
        <w:rPr/>
        <w:t>começa</w:t>
      </w:r>
      <w:r>
        <w:rPr>
          <w:spacing w:val="-2"/>
        </w:rPr>
        <w:t xml:space="preserve"> </w:t>
      </w:r>
      <w:r>
        <w:rPr/>
        <w:t>a</w:t>
      </w:r>
      <w:r>
        <w:rPr>
          <w:spacing w:val="-2"/>
        </w:rPr>
        <w:t xml:space="preserve"> </w:t>
      </w:r>
      <w:r>
        <w:rPr/>
        <w:t>se</w:t>
      </w:r>
      <w:r>
        <w:rPr>
          <w:spacing w:val="-2"/>
        </w:rPr>
        <w:t xml:space="preserve"> </w:t>
      </w:r>
      <w:r>
        <w:rPr/>
        <w:t>preparar,</w:t>
      </w:r>
      <w:r>
        <w:rPr>
          <w:spacing w:val="-1"/>
        </w:rPr>
        <w:t xml:space="preserve"> </w:t>
      </w:r>
      <w:r>
        <w:rPr/>
        <w:t>passando</w:t>
      </w:r>
      <w:r>
        <w:rPr>
          <w:spacing w:val="-1"/>
        </w:rPr>
        <w:t xml:space="preserve"> </w:t>
      </w:r>
      <w:r>
        <w:rPr/>
        <w:t>pelo</w:t>
      </w:r>
      <w:r>
        <w:rPr>
          <w:spacing w:val="-1"/>
        </w:rPr>
        <w:t xml:space="preserve"> </w:t>
      </w:r>
      <w:r>
        <w:rPr/>
        <w:t>apagamento</w:t>
      </w:r>
      <w:r>
        <w:rPr>
          <w:spacing w:val="-1"/>
        </w:rPr>
        <w:t xml:space="preserve"> </w:t>
      </w:r>
      <w:r>
        <w:rPr/>
        <w:t>(quando</w:t>
      </w:r>
      <w:r>
        <w:rPr>
          <w:spacing w:val="-1"/>
        </w:rPr>
        <w:t xml:space="preserve"> </w:t>
      </w:r>
      <w:r>
        <w:rPr/>
        <w:t>o</w:t>
      </w:r>
      <w:r>
        <w:rPr>
          <w:spacing w:val="-1"/>
        </w:rPr>
        <w:t xml:space="preserve"> </w:t>
      </w:r>
      <w:r>
        <w:rPr/>
        <w:t>colo do</w:t>
      </w:r>
      <w:r>
        <w:rPr>
          <w:spacing w:val="-7"/>
        </w:rPr>
        <w:t xml:space="preserve"> </w:t>
      </w:r>
      <w:r>
        <w:rPr/>
        <w:t>útero</w:t>
      </w:r>
      <w:r>
        <w:rPr>
          <w:spacing w:val="-7"/>
        </w:rPr>
        <w:t xml:space="preserve"> </w:t>
      </w:r>
      <w:r>
        <w:rPr/>
        <w:t>afina</w:t>
      </w:r>
      <w:r>
        <w:rPr>
          <w:spacing w:val="-8"/>
        </w:rPr>
        <w:t xml:space="preserve"> </w:t>
      </w:r>
      <w:r>
        <w:rPr/>
        <w:t>e</w:t>
      </w:r>
      <w:r>
        <w:rPr>
          <w:spacing w:val="-6"/>
        </w:rPr>
        <w:t xml:space="preserve"> </w:t>
      </w:r>
      <w:r>
        <w:rPr/>
        <w:t>fica</w:t>
      </w:r>
      <w:r>
        <w:rPr>
          <w:spacing w:val="-8"/>
        </w:rPr>
        <w:t xml:space="preserve"> </w:t>
      </w:r>
      <w:r>
        <w:rPr/>
        <w:t>mais</w:t>
      </w:r>
      <w:r>
        <w:rPr>
          <w:spacing w:val="-5"/>
        </w:rPr>
        <w:t xml:space="preserve"> </w:t>
      </w:r>
      <w:r>
        <w:rPr/>
        <w:t>curto)</w:t>
      </w:r>
      <w:r>
        <w:rPr>
          <w:spacing w:val="-6"/>
        </w:rPr>
        <w:t xml:space="preserve"> </w:t>
      </w:r>
      <w:r>
        <w:rPr/>
        <w:t>e</w:t>
      </w:r>
      <w:r>
        <w:rPr>
          <w:spacing w:val="-8"/>
        </w:rPr>
        <w:t xml:space="preserve"> </w:t>
      </w:r>
      <w:r>
        <w:rPr/>
        <w:t>a</w:t>
      </w:r>
      <w:r>
        <w:rPr>
          <w:spacing w:val="-8"/>
        </w:rPr>
        <w:t xml:space="preserve"> </w:t>
      </w:r>
      <w:r>
        <w:rPr/>
        <w:t>dilatação</w:t>
      </w:r>
      <w:r>
        <w:rPr>
          <w:spacing w:val="-5"/>
        </w:rPr>
        <w:t xml:space="preserve"> </w:t>
      </w:r>
      <w:r>
        <w:rPr/>
        <w:t>que</w:t>
      </w:r>
      <w:r>
        <w:rPr>
          <w:spacing w:val="-6"/>
        </w:rPr>
        <w:t xml:space="preserve"> </w:t>
      </w:r>
      <w:r>
        <w:rPr/>
        <w:t>é</w:t>
      </w:r>
      <w:r>
        <w:rPr>
          <w:spacing w:val="-6"/>
        </w:rPr>
        <w:t xml:space="preserve"> </w:t>
      </w:r>
      <w:r>
        <w:rPr/>
        <w:t>medida</w:t>
      </w:r>
      <w:r>
        <w:rPr>
          <w:spacing w:val="-8"/>
        </w:rPr>
        <w:t xml:space="preserve"> </w:t>
      </w:r>
      <w:r>
        <w:rPr/>
        <w:t>em</w:t>
      </w:r>
      <w:r>
        <w:rPr>
          <w:spacing w:val="-4"/>
        </w:rPr>
        <w:t xml:space="preserve"> </w:t>
      </w:r>
      <w:r>
        <w:rPr/>
        <w:t>centímetros</w:t>
      </w:r>
      <w:r>
        <w:rPr>
          <w:spacing w:val="-7"/>
        </w:rPr>
        <w:t xml:space="preserve"> </w:t>
      </w:r>
      <w:r>
        <w:rPr/>
        <w:t>e</w:t>
      </w:r>
      <w:r>
        <w:rPr>
          <w:spacing w:val="-6"/>
        </w:rPr>
        <w:t xml:space="preserve"> </w:t>
      </w:r>
      <w:r>
        <w:rPr/>
        <w:t>quanto</w:t>
      </w:r>
      <w:r>
        <w:rPr>
          <w:spacing w:val="-7"/>
        </w:rPr>
        <w:t xml:space="preserve"> </w:t>
      </w:r>
      <w:r>
        <w:rPr/>
        <w:t>mais</w:t>
      </w:r>
      <w:r>
        <w:rPr>
          <w:spacing w:val="-7"/>
        </w:rPr>
        <w:t xml:space="preserve"> </w:t>
      </w:r>
      <w:r>
        <w:rPr/>
        <w:t>perto do parto, mais ele vai se abrindo. A dilatação acontece por meio das contrações uterinas, que exercem</w:t>
      </w:r>
      <w:r>
        <w:rPr>
          <w:spacing w:val="-8"/>
        </w:rPr>
        <w:t xml:space="preserve"> </w:t>
      </w:r>
      <w:r>
        <w:rPr/>
        <w:t>pressão</w:t>
      </w:r>
      <w:r>
        <w:rPr>
          <w:spacing w:val="-9"/>
        </w:rPr>
        <w:t xml:space="preserve"> </w:t>
      </w:r>
      <w:r>
        <w:rPr/>
        <w:t>de</w:t>
      </w:r>
      <w:r>
        <w:rPr>
          <w:spacing w:val="-10"/>
        </w:rPr>
        <w:t xml:space="preserve"> </w:t>
      </w:r>
      <w:r>
        <w:rPr/>
        <w:t>forma</w:t>
      </w:r>
      <w:r>
        <w:rPr>
          <w:spacing w:val="-10"/>
        </w:rPr>
        <w:t xml:space="preserve"> </w:t>
      </w:r>
      <w:r>
        <w:rPr/>
        <w:t>a</w:t>
      </w:r>
      <w:r>
        <w:rPr>
          <w:spacing w:val="-10"/>
        </w:rPr>
        <w:t xml:space="preserve"> </w:t>
      </w:r>
      <w:r>
        <w:rPr/>
        <w:t>expandir</w:t>
      </w:r>
      <w:r>
        <w:rPr>
          <w:spacing w:val="-9"/>
        </w:rPr>
        <w:t xml:space="preserve"> </w:t>
      </w:r>
      <w:r>
        <w:rPr/>
        <w:t>o</w:t>
      </w:r>
      <w:r>
        <w:rPr>
          <w:spacing w:val="-9"/>
        </w:rPr>
        <w:t xml:space="preserve"> </w:t>
      </w:r>
      <w:r>
        <w:rPr/>
        <w:t>colo</w:t>
      </w:r>
      <w:r>
        <w:rPr>
          <w:spacing w:val="-9"/>
        </w:rPr>
        <w:t xml:space="preserve"> </w:t>
      </w:r>
      <w:r>
        <w:rPr/>
        <w:t>do</w:t>
      </w:r>
      <w:r>
        <w:rPr>
          <w:spacing w:val="-9"/>
        </w:rPr>
        <w:t xml:space="preserve"> </w:t>
      </w:r>
      <w:r>
        <w:rPr/>
        <w:t>útero.</w:t>
      </w:r>
      <w:r>
        <w:rPr>
          <w:spacing w:val="-9"/>
        </w:rPr>
        <w:t xml:space="preserve"> </w:t>
      </w:r>
      <w:r>
        <w:rPr/>
        <w:t>A</w:t>
      </w:r>
      <w:r>
        <w:rPr>
          <w:spacing w:val="-9"/>
        </w:rPr>
        <w:t xml:space="preserve"> </w:t>
      </w:r>
      <w:r>
        <w:rPr/>
        <w:t>fase</w:t>
      </w:r>
      <w:r>
        <w:rPr>
          <w:spacing w:val="-10"/>
        </w:rPr>
        <w:t xml:space="preserve"> </w:t>
      </w:r>
      <w:r>
        <w:rPr/>
        <w:t>ativa</w:t>
      </w:r>
      <w:r>
        <w:rPr>
          <w:spacing w:val="-10"/>
        </w:rPr>
        <w:t xml:space="preserve"> </w:t>
      </w:r>
      <w:r>
        <w:rPr/>
        <w:t>do</w:t>
      </w:r>
      <w:r>
        <w:rPr>
          <w:spacing w:val="-9"/>
        </w:rPr>
        <w:t xml:space="preserve"> </w:t>
      </w:r>
      <w:r>
        <w:rPr/>
        <w:t>trabalho</w:t>
      </w:r>
      <w:r>
        <w:rPr>
          <w:spacing w:val="-9"/>
        </w:rPr>
        <w:t xml:space="preserve"> </w:t>
      </w:r>
      <w:r>
        <w:rPr/>
        <w:t>de</w:t>
      </w:r>
      <w:r>
        <w:rPr>
          <w:spacing w:val="-10"/>
        </w:rPr>
        <w:t xml:space="preserve"> </w:t>
      </w:r>
      <w:r>
        <w:rPr/>
        <w:t>parto</w:t>
      </w:r>
      <w:r>
        <w:rPr>
          <w:spacing w:val="-9"/>
        </w:rPr>
        <w:t xml:space="preserve"> </w:t>
      </w:r>
      <w:r>
        <w:rPr/>
        <w:t>costuma a iniciar de 4 a 6 centímetros de dilatação, quando as contrações se tornam mais intensas e frequentes, quando ela alcança os 10 centímetros ela entra na fase de expulsão (momento que o bebê</w:t>
      </w:r>
      <w:r>
        <w:rPr>
          <w:spacing w:val="-1"/>
        </w:rPr>
        <w:t xml:space="preserve"> </w:t>
      </w:r>
      <w:r>
        <w:rPr/>
        <w:t>começa a</w:t>
      </w:r>
      <w:r>
        <w:rPr>
          <w:spacing w:val="-1"/>
        </w:rPr>
        <w:t xml:space="preserve"> </w:t>
      </w:r>
      <w:r>
        <w:rPr/>
        <w:t>nascer). Durante a</w:t>
      </w:r>
      <w:r>
        <w:rPr>
          <w:spacing w:val="-1"/>
        </w:rPr>
        <w:t xml:space="preserve"> </w:t>
      </w:r>
      <w:r>
        <w:rPr/>
        <w:t>gravidez</w:t>
      </w:r>
      <w:r>
        <w:rPr>
          <w:spacing w:val="-1"/>
        </w:rPr>
        <w:t xml:space="preserve"> </w:t>
      </w:r>
      <w:r>
        <w:rPr/>
        <w:t>o colo do útero permanece</w:t>
      </w:r>
      <w:r>
        <w:rPr>
          <w:spacing w:val="-1"/>
        </w:rPr>
        <w:t xml:space="preserve"> </w:t>
      </w:r>
      <w:r>
        <w:rPr/>
        <w:t>fechado, garantindo a segurança. (Marinariz, 2024)</w:t>
      </w:r>
    </w:p>
    <w:p>
      <w:pPr>
        <w:pStyle w:val="BodyText"/>
        <w:spacing w:lineRule="auto" w:line="360" w:before="242" w:after="0"/>
        <w:ind w:firstLine="720" w:left="140" w:right="301"/>
        <w:jc w:val="both"/>
        <w:rPr/>
      </w:pPr>
      <w:r>
        <w:rPr/>
        <w:t>A</w:t>
      </w:r>
      <w:r>
        <w:rPr>
          <w:spacing w:val="-8"/>
        </w:rPr>
        <w:t xml:space="preserve"> </w:t>
      </w:r>
      <w:r>
        <w:rPr/>
        <w:t>avaliação</w:t>
      </w:r>
      <w:r>
        <w:rPr>
          <w:spacing w:val="-5"/>
        </w:rPr>
        <w:t xml:space="preserve"> </w:t>
      </w:r>
      <w:r>
        <w:rPr/>
        <w:t>convencional</w:t>
      </w:r>
      <w:r>
        <w:rPr>
          <w:spacing w:val="-7"/>
        </w:rPr>
        <w:t xml:space="preserve"> </w:t>
      </w:r>
      <w:r>
        <w:rPr/>
        <w:t>da</w:t>
      </w:r>
      <w:r>
        <w:rPr>
          <w:spacing w:val="-8"/>
        </w:rPr>
        <w:t xml:space="preserve"> </w:t>
      </w:r>
      <w:r>
        <w:rPr/>
        <w:t>dilatação</w:t>
      </w:r>
      <w:r>
        <w:rPr>
          <w:spacing w:val="-5"/>
        </w:rPr>
        <w:t xml:space="preserve"> </w:t>
      </w:r>
      <w:r>
        <w:rPr/>
        <w:t>cervical</w:t>
      </w:r>
      <w:r>
        <w:rPr>
          <w:spacing w:val="-7"/>
        </w:rPr>
        <w:t xml:space="preserve"> </w:t>
      </w:r>
      <w:r>
        <w:rPr/>
        <w:t>ocorre</w:t>
      </w:r>
      <w:r>
        <w:rPr>
          <w:spacing w:val="-6"/>
        </w:rPr>
        <w:t xml:space="preserve"> </w:t>
      </w:r>
      <w:r>
        <w:rPr/>
        <w:t>a</w:t>
      </w:r>
      <w:r>
        <w:rPr>
          <w:spacing w:val="-8"/>
        </w:rPr>
        <w:t xml:space="preserve"> </w:t>
      </w:r>
      <w:r>
        <w:rPr/>
        <w:t>partir</w:t>
      </w:r>
      <w:r>
        <w:rPr>
          <w:spacing w:val="-8"/>
        </w:rPr>
        <w:t xml:space="preserve"> </w:t>
      </w:r>
      <w:r>
        <w:rPr/>
        <w:t>da</w:t>
      </w:r>
      <w:r>
        <w:rPr>
          <w:spacing w:val="-6"/>
        </w:rPr>
        <w:t xml:space="preserve"> </w:t>
      </w:r>
      <w:r>
        <w:rPr/>
        <w:t>34</w:t>
      </w:r>
      <w:r>
        <w:rPr>
          <w:color w:val="3B3B3B"/>
        </w:rPr>
        <w:t>ª</w:t>
      </w:r>
      <w:r>
        <w:rPr>
          <w:color w:val="3B3B3B"/>
          <w:spacing w:val="-6"/>
        </w:rPr>
        <w:t xml:space="preserve"> </w:t>
      </w:r>
      <w:r>
        <w:rPr/>
        <w:t>(trigésima</w:t>
      </w:r>
      <w:r>
        <w:rPr>
          <w:spacing w:val="29"/>
        </w:rPr>
        <w:t xml:space="preserve"> </w:t>
      </w:r>
      <w:r>
        <w:rPr/>
        <w:t>quarta) semana, e é realizada através do exame de toque vaginal, no qual o obstetra por meio da introdução dos dedos (médio e indicador) na gestante, mede o nível da dilatação do colo do útero, obtendo-se um diagnóstico aproximado, observando que: um centímetro é a largura de um dedo e dois centímetros é a largura de dois dedos. O máximo da distância entre os dois dedos é de cerca de 7 a 8 cm. (Nestlé, 2025)</w:t>
      </w:r>
    </w:p>
    <w:p>
      <w:pPr>
        <w:sectPr>
          <w:headerReference w:type="even" r:id="rId2"/>
          <w:headerReference w:type="default" r:id="rId3"/>
          <w:headerReference w:type="first" r:id="rId4"/>
          <w:type w:val="nextPage"/>
          <w:pgSz w:w="11906" w:h="16838"/>
          <w:pgMar w:left="1559" w:right="850" w:gutter="0" w:header="727" w:top="960" w:footer="0" w:bottom="280"/>
          <w:pgNumType w:start="9" w:fmt="decimal"/>
          <w:formProt w:val="false"/>
          <w:textDirection w:val="lrTb"/>
          <w:docGrid w:type="default" w:linePitch="100" w:charSpace="0"/>
        </w:sectPr>
        <w:pStyle w:val="BodyText"/>
        <w:spacing w:lineRule="auto" w:line="360" w:before="240" w:after="0"/>
        <w:ind w:firstLine="720" w:left="140" w:right="298"/>
        <w:jc w:val="both"/>
        <w:rPr/>
      </w:pPr>
      <w:r>
        <w:rPr/>
        <w:t>O acompanhamento preciso da expansão do colo uterino durante o trabalho de parto é crucial para garantir a segurança e o bem-estar materno-fetal. No entanto, o exame de toque vaginal - método convencional de avaliação – apresenta, em sua execução, significativos desafios</w:t>
      </w:r>
      <w:r>
        <w:rPr>
          <w:spacing w:val="-9"/>
        </w:rPr>
        <w:t xml:space="preserve"> </w:t>
      </w:r>
      <w:r>
        <w:rPr/>
        <w:t>nos</w:t>
      </w:r>
      <w:r>
        <w:rPr>
          <w:spacing w:val="-7"/>
        </w:rPr>
        <w:t xml:space="preserve"> </w:t>
      </w:r>
      <w:r>
        <w:rPr/>
        <w:t>aspectos</w:t>
      </w:r>
      <w:r>
        <w:rPr>
          <w:spacing w:val="-7"/>
        </w:rPr>
        <w:t xml:space="preserve"> </w:t>
      </w:r>
      <w:r>
        <w:rPr/>
        <w:t>éticos,</w:t>
      </w:r>
      <w:r>
        <w:rPr>
          <w:spacing w:val="-10"/>
        </w:rPr>
        <w:t xml:space="preserve"> </w:t>
      </w:r>
      <w:r>
        <w:rPr/>
        <w:t>morais</w:t>
      </w:r>
      <w:r>
        <w:rPr>
          <w:spacing w:val="-9"/>
        </w:rPr>
        <w:t xml:space="preserve"> </w:t>
      </w:r>
      <w:r>
        <w:rPr/>
        <w:t>e</w:t>
      </w:r>
      <w:r>
        <w:rPr>
          <w:spacing w:val="-8"/>
        </w:rPr>
        <w:t xml:space="preserve"> </w:t>
      </w:r>
      <w:r>
        <w:rPr/>
        <w:t>até</w:t>
      </w:r>
      <w:r>
        <w:rPr>
          <w:spacing w:val="-8"/>
        </w:rPr>
        <w:t xml:space="preserve"> </w:t>
      </w:r>
      <w:r>
        <w:rPr/>
        <w:t>científicos,</w:t>
      </w:r>
      <w:r>
        <w:rPr>
          <w:spacing w:val="-10"/>
        </w:rPr>
        <w:t xml:space="preserve"> </w:t>
      </w:r>
      <w:r>
        <w:rPr/>
        <w:t>gerando</w:t>
      </w:r>
      <w:r>
        <w:rPr>
          <w:spacing w:val="-7"/>
        </w:rPr>
        <w:t xml:space="preserve"> </w:t>
      </w:r>
      <w:r>
        <w:rPr/>
        <w:t>estorvos,</w:t>
      </w:r>
      <w:r>
        <w:rPr>
          <w:spacing w:val="-10"/>
        </w:rPr>
        <w:t xml:space="preserve"> </w:t>
      </w:r>
      <w:r>
        <w:rPr/>
        <w:t>principalmente,</w:t>
      </w:r>
      <w:r>
        <w:rPr>
          <w:spacing w:val="-10"/>
        </w:rPr>
        <w:t xml:space="preserve"> </w:t>
      </w:r>
      <w:r>
        <w:rPr/>
        <w:t>na</w:t>
      </w:r>
      <w:r>
        <w:rPr>
          <w:spacing w:val="-11"/>
        </w:rPr>
        <w:t xml:space="preserve"> </w:t>
      </w:r>
      <w:r>
        <w:rPr/>
        <w:t>vida das</w:t>
      </w:r>
      <w:r>
        <w:rPr>
          <w:spacing w:val="-8"/>
        </w:rPr>
        <w:t xml:space="preserve"> </w:t>
      </w:r>
      <w:r>
        <w:rPr/>
        <w:t>gestantes.</w:t>
      </w:r>
      <w:r>
        <w:rPr>
          <w:spacing w:val="-6"/>
        </w:rPr>
        <w:t xml:space="preserve"> </w:t>
      </w:r>
      <w:r>
        <w:rPr/>
        <w:t>Além</w:t>
      </w:r>
      <w:r>
        <w:rPr>
          <w:spacing w:val="-8"/>
        </w:rPr>
        <w:t xml:space="preserve"> </w:t>
      </w:r>
      <w:r>
        <w:rPr/>
        <w:t>de</w:t>
      </w:r>
      <w:r>
        <w:rPr>
          <w:spacing w:val="-10"/>
        </w:rPr>
        <w:t xml:space="preserve"> </w:t>
      </w:r>
      <w:r>
        <w:rPr/>
        <w:t>ser</w:t>
      </w:r>
      <w:r>
        <w:rPr>
          <w:spacing w:val="-9"/>
        </w:rPr>
        <w:t xml:space="preserve"> </w:t>
      </w:r>
      <w:r>
        <w:rPr/>
        <w:t>um</w:t>
      </w:r>
      <w:r>
        <w:rPr>
          <w:spacing w:val="-8"/>
        </w:rPr>
        <w:t xml:space="preserve"> </w:t>
      </w:r>
      <w:r>
        <w:rPr/>
        <w:t>procedimento</w:t>
      </w:r>
      <w:r>
        <w:rPr>
          <w:spacing w:val="-9"/>
        </w:rPr>
        <w:t xml:space="preserve"> </w:t>
      </w:r>
      <w:r>
        <w:rPr/>
        <w:t>invasivo</w:t>
      </w:r>
      <w:r>
        <w:rPr>
          <w:spacing w:val="-9"/>
        </w:rPr>
        <w:t xml:space="preserve"> </w:t>
      </w:r>
      <w:r>
        <w:rPr/>
        <w:t>e</w:t>
      </w:r>
      <w:r>
        <w:rPr>
          <w:spacing w:val="-10"/>
        </w:rPr>
        <w:t xml:space="preserve"> </w:t>
      </w:r>
      <w:r>
        <w:rPr/>
        <w:t>desconfortável,</w:t>
      </w:r>
      <w:r>
        <w:rPr>
          <w:spacing w:val="-6"/>
        </w:rPr>
        <w:t xml:space="preserve"> </w:t>
      </w:r>
      <w:r>
        <w:rPr/>
        <w:t>a</w:t>
      </w:r>
      <w:r>
        <w:rPr>
          <w:spacing w:val="-10"/>
        </w:rPr>
        <w:t xml:space="preserve"> </w:t>
      </w:r>
      <w:r>
        <w:rPr/>
        <w:t>precisão</w:t>
      </w:r>
      <w:r>
        <w:rPr>
          <w:spacing w:val="-9"/>
        </w:rPr>
        <w:t xml:space="preserve"> </w:t>
      </w:r>
      <w:r>
        <w:rPr/>
        <w:t>do</w:t>
      </w:r>
      <w:r>
        <w:rPr>
          <w:spacing w:val="-6"/>
        </w:rPr>
        <w:t xml:space="preserve"> </w:t>
      </w:r>
      <w:r>
        <w:rPr/>
        <w:t>exame</w:t>
      </w:r>
      <w:r>
        <w:rPr>
          <w:spacing w:val="-10"/>
        </w:rPr>
        <w:t xml:space="preserve"> </w:t>
      </w:r>
      <w:r>
        <w:rPr/>
        <w:t>de toque depende da experiência do profissional de saúde, o que pode levar a variações na avaliação e causar a episiotomia. (Evbuomwan; Chowdhury, 2023)</w:t>
      </w:r>
    </w:p>
    <w:p>
      <w:pPr>
        <w:pStyle w:val="BodyText"/>
        <w:spacing w:before="37" w:after="0"/>
        <w:rPr/>
      </w:pPr>
      <w:r>
        <w:rPr/>
      </w:r>
    </w:p>
    <w:p>
      <w:pPr>
        <w:pStyle w:val="Heading2"/>
        <w:numPr>
          <w:ilvl w:val="3"/>
          <w:numId w:val="3"/>
        </w:numPr>
        <w:tabs>
          <w:tab w:val="clear" w:pos="720"/>
          <w:tab w:val="left" w:pos="500" w:leader="none"/>
        </w:tabs>
        <w:rPr/>
      </w:pPr>
      <w:bookmarkStart w:id="6" w:name="_TOC_250028"/>
      <w:bookmarkEnd w:id="6"/>
      <w:r>
        <w:rPr>
          <w:spacing w:val="-2"/>
        </w:rPr>
        <w:t>Episiotomia</w:t>
      </w:r>
    </w:p>
    <w:p>
      <w:pPr>
        <w:pStyle w:val="BodyText"/>
        <w:spacing w:before="45" w:after="0"/>
        <w:rPr>
          <w:b/>
        </w:rPr>
      </w:pPr>
      <w:r>
        <w:rPr>
          <w:b/>
        </w:rPr>
      </w:r>
    </w:p>
    <w:p>
      <w:pPr>
        <w:pStyle w:val="BodyText"/>
        <w:spacing w:lineRule="auto" w:line="360"/>
        <w:ind w:firstLine="720" w:left="140" w:right="303"/>
        <w:jc w:val="both"/>
        <w:rPr/>
      </w:pPr>
      <w:r>
        <w:rPr/>
        <w:t>O desconforto da mulher durante o trabalho de parto deveria ser uma preocupação central na prática obstétrica moderna. A repetição de exames de toque, especialmente em um momento de alta sensibilidade e dor, pode aumentar o estresse e a ansiedade da parturiente, impactando negativamente a experiência do parto. Essa prática, quando realizada de forma excessiva ou sem o devido consentimento e conhecimento, pode configurar uma forma de violência obstétrica, desrespeitando a autonomia e a dignidade da mulher. (Carniel, 2019)</w:t>
      </w:r>
    </w:p>
    <w:p>
      <w:pPr>
        <w:pStyle w:val="BodyText"/>
        <w:spacing w:lineRule="auto" w:line="360" w:before="238" w:after="0"/>
        <w:ind w:firstLine="720" w:left="140" w:right="300"/>
        <w:jc w:val="both"/>
        <w:rPr/>
      </w:pPr>
      <w:r>
        <w:rPr/>
        <w:t>A</w:t>
      </w:r>
      <w:r>
        <w:rPr>
          <w:spacing w:val="-10"/>
        </w:rPr>
        <w:t xml:space="preserve"> </w:t>
      </w:r>
      <w:r>
        <w:rPr/>
        <w:t>episiotomia</w:t>
      </w:r>
      <w:r>
        <w:rPr>
          <w:spacing w:val="-11"/>
        </w:rPr>
        <w:t xml:space="preserve"> </w:t>
      </w:r>
      <w:r>
        <w:rPr/>
        <w:t>consiste</w:t>
      </w:r>
      <w:r>
        <w:rPr>
          <w:spacing w:val="-11"/>
        </w:rPr>
        <w:t xml:space="preserve"> </w:t>
      </w:r>
      <w:r>
        <w:rPr/>
        <w:t>em</w:t>
      </w:r>
      <w:r>
        <w:rPr>
          <w:spacing w:val="-9"/>
        </w:rPr>
        <w:t xml:space="preserve"> </w:t>
      </w:r>
      <w:r>
        <w:rPr/>
        <w:t>um</w:t>
      </w:r>
      <w:r>
        <w:rPr>
          <w:spacing w:val="-9"/>
        </w:rPr>
        <w:t xml:space="preserve"> </w:t>
      </w:r>
      <w:r>
        <w:rPr/>
        <w:t>procedimento</w:t>
      </w:r>
      <w:r>
        <w:rPr>
          <w:spacing w:val="-10"/>
        </w:rPr>
        <w:t xml:space="preserve"> </w:t>
      </w:r>
      <w:r>
        <w:rPr/>
        <w:t>cirúrgico</w:t>
      </w:r>
      <w:r>
        <w:rPr>
          <w:spacing w:val="-10"/>
        </w:rPr>
        <w:t xml:space="preserve"> </w:t>
      </w:r>
      <w:r>
        <w:rPr/>
        <w:t>no</w:t>
      </w:r>
      <w:r>
        <w:rPr>
          <w:spacing w:val="-10"/>
        </w:rPr>
        <w:t xml:space="preserve"> </w:t>
      </w:r>
      <w:r>
        <w:rPr/>
        <w:t>qual</w:t>
      </w:r>
      <w:r>
        <w:rPr>
          <w:spacing w:val="-9"/>
        </w:rPr>
        <w:t xml:space="preserve"> </w:t>
      </w:r>
      <w:r>
        <w:rPr/>
        <w:t>se</w:t>
      </w:r>
      <w:r>
        <w:rPr>
          <w:spacing w:val="-11"/>
        </w:rPr>
        <w:t xml:space="preserve"> </w:t>
      </w:r>
      <w:r>
        <w:rPr/>
        <w:t>realiza</w:t>
      </w:r>
      <w:r>
        <w:rPr>
          <w:spacing w:val="-11"/>
        </w:rPr>
        <w:t xml:space="preserve"> </w:t>
      </w:r>
      <w:r>
        <w:rPr/>
        <w:t>uma</w:t>
      </w:r>
      <w:r>
        <w:rPr>
          <w:spacing w:val="-11"/>
        </w:rPr>
        <w:t xml:space="preserve"> </w:t>
      </w:r>
      <w:r>
        <w:rPr/>
        <w:t>incisão</w:t>
      </w:r>
      <w:r>
        <w:rPr>
          <w:spacing w:val="-10"/>
        </w:rPr>
        <w:t xml:space="preserve"> </w:t>
      </w:r>
      <w:r>
        <w:rPr/>
        <w:t>na região do períneo, o tecido muscular entre a vagina e o ânus, durante o período expulsivo do parto vaginal para ampliar a abertura vaginal e facilitar a saída do bebê. Historicamente utilizada</w:t>
      </w:r>
      <w:r>
        <w:rPr>
          <w:spacing w:val="-8"/>
        </w:rPr>
        <w:t xml:space="preserve"> </w:t>
      </w:r>
      <w:r>
        <w:rPr/>
        <w:t>com</w:t>
      </w:r>
      <w:r>
        <w:rPr>
          <w:spacing w:val="-7"/>
        </w:rPr>
        <w:t xml:space="preserve"> </w:t>
      </w:r>
      <w:r>
        <w:rPr/>
        <w:t>a</w:t>
      </w:r>
      <w:r>
        <w:rPr>
          <w:spacing w:val="-8"/>
        </w:rPr>
        <w:t xml:space="preserve"> </w:t>
      </w:r>
      <w:r>
        <w:rPr/>
        <w:t>justificativa</w:t>
      </w:r>
      <w:r>
        <w:rPr>
          <w:spacing w:val="-8"/>
        </w:rPr>
        <w:t xml:space="preserve"> </w:t>
      </w:r>
      <w:r>
        <w:rPr/>
        <w:t>de</w:t>
      </w:r>
      <w:r>
        <w:rPr>
          <w:spacing w:val="-8"/>
        </w:rPr>
        <w:t xml:space="preserve"> </w:t>
      </w:r>
      <w:r>
        <w:rPr/>
        <w:t>prevenir</w:t>
      </w:r>
      <w:r>
        <w:rPr>
          <w:spacing w:val="-8"/>
        </w:rPr>
        <w:t xml:space="preserve"> </w:t>
      </w:r>
      <w:r>
        <w:rPr/>
        <w:t>lacerações</w:t>
      </w:r>
      <w:r>
        <w:rPr>
          <w:spacing w:val="-5"/>
        </w:rPr>
        <w:t xml:space="preserve"> </w:t>
      </w:r>
      <w:r>
        <w:rPr/>
        <w:t>perineais</w:t>
      </w:r>
      <w:r>
        <w:rPr>
          <w:spacing w:val="-7"/>
        </w:rPr>
        <w:t xml:space="preserve"> </w:t>
      </w:r>
      <w:r>
        <w:rPr/>
        <w:t>graves</w:t>
      </w:r>
      <w:r>
        <w:rPr>
          <w:spacing w:val="-7"/>
        </w:rPr>
        <w:t xml:space="preserve"> </w:t>
      </w:r>
      <w:r>
        <w:rPr/>
        <w:t>no</w:t>
      </w:r>
      <w:r>
        <w:rPr>
          <w:spacing w:val="-7"/>
        </w:rPr>
        <w:t xml:space="preserve"> </w:t>
      </w:r>
      <w:r>
        <w:rPr/>
        <w:t>bebê</w:t>
      </w:r>
      <w:r>
        <w:rPr>
          <w:spacing w:val="-6"/>
        </w:rPr>
        <w:t xml:space="preserve"> </w:t>
      </w:r>
      <w:r>
        <w:rPr/>
        <w:t>e</w:t>
      </w:r>
      <w:r>
        <w:rPr>
          <w:spacing w:val="-8"/>
        </w:rPr>
        <w:t xml:space="preserve"> </w:t>
      </w:r>
      <w:r>
        <w:rPr/>
        <w:t>na</w:t>
      </w:r>
      <w:r>
        <w:rPr>
          <w:spacing w:val="-8"/>
        </w:rPr>
        <w:t xml:space="preserve"> </w:t>
      </w:r>
      <w:r>
        <w:rPr/>
        <w:t>mãe,</w:t>
      </w:r>
      <w:r>
        <w:rPr>
          <w:spacing w:val="-7"/>
        </w:rPr>
        <w:t xml:space="preserve"> </w:t>
      </w:r>
      <w:r>
        <w:rPr/>
        <w:t>a</w:t>
      </w:r>
      <w:r>
        <w:rPr>
          <w:spacing w:val="-8"/>
        </w:rPr>
        <w:t xml:space="preserve"> </w:t>
      </w:r>
      <w:r>
        <w:rPr/>
        <w:t>prática frequente</w:t>
      </w:r>
      <w:r>
        <w:rPr>
          <w:spacing w:val="-12"/>
        </w:rPr>
        <w:t xml:space="preserve"> </w:t>
      </w:r>
      <w:r>
        <w:rPr/>
        <w:t>dessa</w:t>
      </w:r>
      <w:r>
        <w:rPr>
          <w:spacing w:val="-12"/>
        </w:rPr>
        <w:t xml:space="preserve"> </w:t>
      </w:r>
      <w:r>
        <w:rPr/>
        <w:t>violência</w:t>
      </w:r>
      <w:r>
        <w:rPr>
          <w:spacing w:val="-9"/>
        </w:rPr>
        <w:t xml:space="preserve"> </w:t>
      </w:r>
      <w:r>
        <w:rPr/>
        <w:t>tem</w:t>
      </w:r>
      <w:r>
        <w:rPr>
          <w:spacing w:val="-10"/>
        </w:rPr>
        <w:t xml:space="preserve"> </w:t>
      </w:r>
      <w:r>
        <w:rPr/>
        <w:t>sido</w:t>
      </w:r>
      <w:r>
        <w:rPr>
          <w:spacing w:val="-11"/>
        </w:rPr>
        <w:t xml:space="preserve"> </w:t>
      </w:r>
      <w:r>
        <w:rPr/>
        <w:t>amplamente</w:t>
      </w:r>
      <w:r>
        <w:rPr>
          <w:spacing w:val="-12"/>
        </w:rPr>
        <w:t xml:space="preserve"> </w:t>
      </w:r>
      <w:r>
        <w:rPr/>
        <w:t>questionada</w:t>
      </w:r>
      <w:r>
        <w:rPr>
          <w:spacing w:val="-15"/>
        </w:rPr>
        <w:t xml:space="preserve"> </w:t>
      </w:r>
      <w:r>
        <w:rPr/>
        <w:t>por</w:t>
      </w:r>
      <w:r>
        <w:rPr>
          <w:spacing w:val="-14"/>
        </w:rPr>
        <w:t xml:space="preserve"> </w:t>
      </w:r>
      <w:r>
        <w:rPr/>
        <w:t>evidências</w:t>
      </w:r>
      <w:r>
        <w:rPr>
          <w:spacing w:val="-10"/>
        </w:rPr>
        <w:t xml:space="preserve"> </w:t>
      </w:r>
      <w:r>
        <w:rPr/>
        <w:t>científicas</w:t>
      </w:r>
      <w:r>
        <w:rPr>
          <w:spacing w:val="-10"/>
        </w:rPr>
        <w:t xml:space="preserve"> </w:t>
      </w:r>
      <w:r>
        <w:rPr/>
        <w:t>recentes. Neste sentido, estudos demonstram que a episiotomia não oferece os benefícios anteriormente creditados e, em contrapartida, pode aumentar a dor pós-parto e o risco de infecção e a incontinência urinária e fecal, impactando negativamente experiência de um dos momentos mais importantes da vida de uma mãe. Ademais, evidencia-se que a episiotomia</w:t>
      </w:r>
      <w:r>
        <w:rPr>
          <w:spacing w:val="40"/>
        </w:rPr>
        <w:t xml:space="preserve"> </w:t>
      </w:r>
      <w:r>
        <w:rPr/>
        <w:t>em muitos casos pode ser usada e considerada no parto, em decorrência de um exame de</w:t>
      </w:r>
      <w:r>
        <w:rPr>
          <w:spacing w:val="40"/>
        </w:rPr>
        <w:t xml:space="preserve"> </w:t>
      </w:r>
      <w:r>
        <w:rPr/>
        <w:t>toque vaginal mal realizado, com variações em seus resultados no valor da dilatação. (Febrasgo, 2018)</w:t>
      </w:r>
    </w:p>
    <w:p>
      <w:pPr>
        <w:pStyle w:val="BodyText"/>
        <w:spacing w:before="143" w:after="0"/>
        <w:rPr/>
      </w:pPr>
      <w:r>
        <w:rPr/>
      </w:r>
    </w:p>
    <w:p>
      <w:pPr>
        <w:pStyle w:val="BodyText"/>
        <w:spacing w:lineRule="auto" w:line="360"/>
        <w:ind w:firstLine="720" w:left="140" w:right="154"/>
        <w:jc w:val="both"/>
        <w:rPr/>
      </w:pPr>
      <w:r>
        <w:rPr/>
        <w:t>Portanto, pode se dizer que o toque vaginal é um procedimento subjetivo e altamente dependente da experiência, sensibilidade e julgamento do profissional de saúde. Sua variabilidade é significativa, o que pode gerar interpretações equivocadas sobre a dilatação cervical, a posição fetal e o estágio real do parto. Muitas vezes, essa incerteza leva os profissionais a acreditarem que o parto não está progredindo “como deveria”</w:t>
      </w:r>
      <w:r>
        <w:rPr>
          <w:b/>
        </w:rPr>
        <w:t xml:space="preserve">, </w:t>
      </w:r>
      <w:r>
        <w:rPr/>
        <w:t>quando, na realidade, o corpo da mulher apenas segue seu próprio ritmo.</w:t>
      </w:r>
    </w:p>
    <w:p>
      <w:pPr>
        <w:pStyle w:val="BodyText"/>
        <w:spacing w:before="142" w:after="0"/>
        <w:rPr/>
      </w:pPr>
      <w:r>
        <w:rPr/>
      </w:r>
    </w:p>
    <w:p>
      <w:pPr>
        <w:sectPr>
          <w:headerReference w:type="even" r:id="rId5"/>
          <w:headerReference w:type="default" r:id="rId6"/>
          <w:headerReference w:type="first" r:id="rId7"/>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0" w:after="0"/>
        <w:ind w:firstLine="580" w:left="140" w:right="150"/>
        <w:jc w:val="both"/>
        <w:rPr>
          <w:b/>
        </w:rPr>
      </w:pPr>
      <w:r>
        <w:rPr/>
        <w:t>Diante dessa dúvida, e pressionados por protocolos hospitalares, pelo medo de complicações</w:t>
      </w:r>
      <w:r>
        <w:rPr>
          <w:spacing w:val="-1"/>
        </w:rPr>
        <w:t xml:space="preserve"> </w:t>
      </w:r>
      <w:r>
        <w:rPr/>
        <w:t>legais</w:t>
      </w:r>
      <w:r>
        <w:rPr>
          <w:spacing w:val="-1"/>
        </w:rPr>
        <w:t xml:space="preserve"> </w:t>
      </w:r>
      <w:r>
        <w:rPr/>
        <w:t>ou</w:t>
      </w:r>
      <w:r>
        <w:rPr>
          <w:spacing w:val="-1"/>
        </w:rPr>
        <w:t xml:space="preserve"> </w:t>
      </w:r>
      <w:r>
        <w:rPr/>
        <w:t>pela</w:t>
      </w:r>
      <w:r>
        <w:rPr>
          <w:spacing w:val="-2"/>
        </w:rPr>
        <w:t xml:space="preserve"> </w:t>
      </w:r>
      <w:r>
        <w:rPr/>
        <w:t>preocupação</w:t>
      </w:r>
      <w:r>
        <w:rPr>
          <w:spacing w:val="-1"/>
        </w:rPr>
        <w:t xml:space="preserve"> </w:t>
      </w:r>
      <w:r>
        <w:rPr/>
        <w:t>com</w:t>
      </w:r>
      <w:r>
        <w:rPr>
          <w:spacing w:val="-1"/>
        </w:rPr>
        <w:t xml:space="preserve"> </w:t>
      </w:r>
      <w:r>
        <w:rPr/>
        <w:t>o</w:t>
      </w:r>
      <w:r>
        <w:rPr>
          <w:spacing w:val="-1"/>
        </w:rPr>
        <w:t xml:space="preserve"> </w:t>
      </w:r>
      <w:r>
        <w:rPr/>
        <w:t>bem-estar</w:t>
      </w:r>
      <w:r>
        <w:rPr>
          <w:spacing w:val="-2"/>
        </w:rPr>
        <w:t xml:space="preserve"> </w:t>
      </w:r>
      <w:r>
        <w:rPr/>
        <w:t>fetal,</w:t>
      </w:r>
      <w:r>
        <w:rPr>
          <w:spacing w:val="-1"/>
        </w:rPr>
        <w:t xml:space="preserve"> </w:t>
      </w:r>
      <w:r>
        <w:rPr/>
        <w:t>muitos</w:t>
      </w:r>
      <w:r>
        <w:rPr>
          <w:spacing w:val="-3"/>
        </w:rPr>
        <w:t xml:space="preserve"> </w:t>
      </w:r>
      <w:r>
        <w:rPr/>
        <w:t>profissionais</w:t>
      </w:r>
      <w:r>
        <w:rPr>
          <w:spacing w:val="-1"/>
        </w:rPr>
        <w:t xml:space="preserve"> </w:t>
      </w:r>
      <w:r>
        <w:rPr/>
        <w:t>optam</w:t>
      </w:r>
      <w:r>
        <w:rPr>
          <w:spacing w:val="-1"/>
        </w:rPr>
        <w:t xml:space="preserve"> </w:t>
      </w:r>
      <w:r>
        <w:rPr/>
        <w:t>por intervenções</w:t>
      </w:r>
      <w:r>
        <w:rPr>
          <w:spacing w:val="-5"/>
        </w:rPr>
        <w:t xml:space="preserve"> </w:t>
      </w:r>
      <w:r>
        <w:rPr/>
        <w:t>que</w:t>
      </w:r>
      <w:r>
        <w:rPr>
          <w:spacing w:val="-6"/>
        </w:rPr>
        <w:t xml:space="preserve"> </w:t>
      </w:r>
      <w:r>
        <w:rPr/>
        <w:t>deveriam</w:t>
      </w:r>
      <w:r>
        <w:rPr>
          <w:spacing w:val="-4"/>
        </w:rPr>
        <w:t xml:space="preserve"> </w:t>
      </w:r>
      <w:r>
        <w:rPr/>
        <w:t>ser</w:t>
      </w:r>
      <w:r>
        <w:rPr>
          <w:spacing w:val="-6"/>
        </w:rPr>
        <w:t xml:space="preserve"> </w:t>
      </w:r>
      <w:r>
        <w:rPr/>
        <w:t>exceção,</w:t>
      </w:r>
      <w:r>
        <w:rPr>
          <w:spacing w:val="-5"/>
        </w:rPr>
        <w:t xml:space="preserve"> </w:t>
      </w:r>
      <w:r>
        <w:rPr/>
        <w:t>como</w:t>
      </w:r>
      <w:r>
        <w:rPr>
          <w:spacing w:val="-5"/>
        </w:rPr>
        <w:t xml:space="preserve"> </w:t>
      </w:r>
      <w:r>
        <w:rPr/>
        <w:t>a</w:t>
      </w:r>
      <w:r>
        <w:rPr>
          <w:spacing w:val="-6"/>
        </w:rPr>
        <w:t xml:space="preserve"> </w:t>
      </w:r>
      <w:r>
        <w:rPr/>
        <w:t>episiotomia.</w:t>
      </w:r>
      <w:r>
        <w:rPr>
          <w:spacing w:val="-5"/>
        </w:rPr>
        <w:t xml:space="preserve"> </w:t>
      </w:r>
      <w:r>
        <w:rPr/>
        <w:t>Essa</w:t>
      </w:r>
      <w:r>
        <w:rPr>
          <w:spacing w:val="-6"/>
        </w:rPr>
        <w:t xml:space="preserve"> </w:t>
      </w:r>
      <w:r>
        <w:rPr/>
        <w:t>prática,</w:t>
      </w:r>
      <w:r>
        <w:rPr>
          <w:spacing w:val="-5"/>
        </w:rPr>
        <w:t xml:space="preserve"> </w:t>
      </w:r>
      <w:r>
        <w:rPr/>
        <w:t>quando</w:t>
      </w:r>
      <w:r>
        <w:rPr>
          <w:spacing w:val="-5"/>
        </w:rPr>
        <w:t xml:space="preserve"> </w:t>
      </w:r>
      <w:r>
        <w:rPr/>
        <w:t>realizada</w:t>
      </w:r>
      <w:r>
        <w:rPr>
          <w:spacing w:val="31"/>
        </w:rPr>
        <w:t xml:space="preserve"> </w:t>
      </w:r>
      <w:r>
        <w:rPr/>
        <w:t>sem necessidade</w:t>
      </w:r>
      <w:r>
        <w:rPr>
          <w:spacing w:val="-4"/>
        </w:rPr>
        <w:t xml:space="preserve"> </w:t>
      </w:r>
      <w:r>
        <w:rPr/>
        <w:t>clínica</w:t>
      </w:r>
      <w:r>
        <w:rPr>
          <w:spacing w:val="-4"/>
        </w:rPr>
        <w:t xml:space="preserve"> </w:t>
      </w:r>
      <w:r>
        <w:rPr/>
        <w:t>real</w:t>
      </w:r>
      <w:r>
        <w:rPr>
          <w:spacing w:val="-3"/>
        </w:rPr>
        <w:t xml:space="preserve"> </w:t>
      </w:r>
      <w:r>
        <w:rPr/>
        <w:t>e</w:t>
      </w:r>
      <w:r>
        <w:rPr>
          <w:spacing w:val="-2"/>
        </w:rPr>
        <w:t xml:space="preserve"> </w:t>
      </w:r>
      <w:r>
        <w:rPr/>
        <w:t>sem</w:t>
      </w:r>
      <w:r>
        <w:rPr>
          <w:spacing w:val="-3"/>
        </w:rPr>
        <w:t xml:space="preserve"> </w:t>
      </w:r>
      <w:r>
        <w:rPr/>
        <w:t>consentimento</w:t>
      </w:r>
      <w:r>
        <w:rPr>
          <w:spacing w:val="-3"/>
        </w:rPr>
        <w:t xml:space="preserve"> </w:t>
      </w:r>
      <w:r>
        <w:rPr/>
        <w:t>da</w:t>
      </w:r>
      <w:r>
        <w:rPr>
          <w:spacing w:val="-4"/>
        </w:rPr>
        <w:t xml:space="preserve"> </w:t>
      </w:r>
      <w:r>
        <w:rPr/>
        <w:t>mulher</w:t>
      </w:r>
      <w:r>
        <w:rPr>
          <w:b/>
        </w:rPr>
        <w:t>,</w:t>
      </w:r>
      <w:r>
        <w:rPr>
          <w:b/>
          <w:spacing w:val="-3"/>
        </w:rPr>
        <w:t xml:space="preserve"> </w:t>
      </w:r>
      <w:r>
        <w:rPr/>
        <w:t>configura-se</w:t>
      </w:r>
      <w:r>
        <w:rPr>
          <w:spacing w:val="-4"/>
        </w:rPr>
        <w:t xml:space="preserve"> </w:t>
      </w:r>
      <w:r>
        <w:rPr/>
        <w:t>como</w:t>
      </w:r>
      <w:r>
        <w:rPr>
          <w:spacing w:val="-1"/>
        </w:rPr>
        <w:t xml:space="preserve"> </w:t>
      </w:r>
      <w:r>
        <w:rPr/>
        <w:t>um</w:t>
      </w:r>
      <w:r>
        <w:rPr>
          <w:spacing w:val="-3"/>
        </w:rPr>
        <w:t xml:space="preserve"> </w:t>
      </w:r>
      <w:r>
        <w:rPr/>
        <w:t>ato</w:t>
      </w:r>
      <w:r>
        <w:rPr>
          <w:spacing w:val="-3"/>
        </w:rPr>
        <w:t xml:space="preserve"> </w:t>
      </w:r>
      <w:r>
        <w:rPr/>
        <w:t>de</w:t>
      </w:r>
      <w:r>
        <w:rPr>
          <w:spacing w:val="-4"/>
        </w:rPr>
        <w:t xml:space="preserve"> </w:t>
      </w:r>
      <w:r>
        <w:rPr/>
        <w:t>violência obstétrica</w:t>
      </w:r>
      <w:r>
        <w:rPr>
          <w:b/>
        </w:rPr>
        <w:t xml:space="preserve">. </w:t>
      </w:r>
      <w:r>
        <w:rPr/>
        <w:t xml:space="preserve">Ela revela não apenas uma falha no manejo humanizado do parto, mas também uma consequência direta da falta de métodos mais precisos e respeitosos para avaliar o progresso do </w:t>
      </w:r>
      <w:r>
        <w:rPr>
          <w:spacing w:val="-2"/>
        </w:rPr>
        <w:t>parto</w:t>
      </w:r>
      <w:r>
        <w:rPr>
          <w:b/>
          <w:spacing w:val="-2"/>
        </w:rPr>
        <w:t>.</w:t>
      </w:r>
    </w:p>
    <w:p>
      <w:pPr>
        <w:pStyle w:val="BodyText"/>
        <w:spacing w:before="37" w:after="0"/>
        <w:rPr>
          <w:b/>
        </w:rPr>
      </w:pPr>
      <w:r>
        <w:rPr>
          <w:b/>
        </w:rPr>
      </w:r>
    </w:p>
    <w:p>
      <w:pPr>
        <w:pStyle w:val="Heading2"/>
        <w:numPr>
          <w:ilvl w:val="3"/>
          <w:numId w:val="3"/>
        </w:numPr>
        <w:tabs>
          <w:tab w:val="clear" w:pos="720"/>
          <w:tab w:val="left" w:pos="560" w:leader="none"/>
        </w:tabs>
        <w:ind w:hanging="420" w:left="560"/>
        <w:rPr/>
      </w:pPr>
      <w:bookmarkStart w:id="7" w:name="_TOC_250027"/>
      <w:r>
        <w:rPr/>
        <w:t>Violência</w:t>
      </w:r>
      <w:r>
        <w:rPr>
          <w:spacing w:val="-3"/>
        </w:rPr>
        <w:t xml:space="preserve"> </w:t>
      </w:r>
      <w:bookmarkEnd w:id="7"/>
      <w:r>
        <w:rPr>
          <w:spacing w:val="-2"/>
        </w:rPr>
        <w:t>Obstétrica</w:t>
      </w:r>
    </w:p>
    <w:p>
      <w:pPr>
        <w:pStyle w:val="BodyText"/>
        <w:spacing w:before="124" w:after="0"/>
        <w:rPr>
          <w:b/>
        </w:rPr>
      </w:pPr>
      <w:r>
        <w:rPr>
          <w:b/>
        </w:rPr>
      </w:r>
    </w:p>
    <w:p>
      <w:pPr>
        <w:pStyle w:val="BodyText"/>
        <w:spacing w:lineRule="auto" w:line="360"/>
        <w:ind w:firstLine="580" w:left="140" w:right="302"/>
        <w:jc w:val="both"/>
        <w:rPr/>
      </w:pPr>
      <w:r>
        <w:rPr>
          <w:color w:val="1F1F1F"/>
        </w:rPr>
        <w:t>Realizar a episiotomia sem necessidade clínica e sem informar a mulher é uma prática que fere seus direitos e configura violência obstétrica. Esse corte, muitas vezes aplicado por rotina, expõe a gestante a dores desnecessárias, traumas emocionais e maiores riscos de complicações</w:t>
      </w:r>
      <w:r>
        <w:rPr>
          <w:color w:val="1F1F1F"/>
          <w:spacing w:val="-4"/>
        </w:rPr>
        <w:t xml:space="preserve"> </w:t>
      </w:r>
      <w:r>
        <w:rPr>
          <w:color w:val="1F1F1F"/>
        </w:rPr>
        <w:t>após</w:t>
      </w:r>
      <w:r>
        <w:rPr>
          <w:color w:val="1F1F1F"/>
          <w:spacing w:val="-6"/>
        </w:rPr>
        <w:t xml:space="preserve"> </w:t>
      </w:r>
      <w:r>
        <w:rPr>
          <w:color w:val="1F1F1F"/>
        </w:rPr>
        <w:t>o</w:t>
      </w:r>
      <w:r>
        <w:rPr>
          <w:color w:val="1F1F1F"/>
          <w:spacing w:val="-6"/>
        </w:rPr>
        <w:t xml:space="preserve"> </w:t>
      </w:r>
      <w:r>
        <w:rPr>
          <w:color w:val="1F1F1F"/>
        </w:rPr>
        <w:t>parto.</w:t>
      </w:r>
      <w:r>
        <w:rPr>
          <w:color w:val="1F1F1F"/>
          <w:spacing w:val="-6"/>
        </w:rPr>
        <w:t xml:space="preserve"> </w:t>
      </w:r>
      <w:r>
        <w:rPr>
          <w:color w:val="1F1F1F"/>
        </w:rPr>
        <w:t>Ao</w:t>
      </w:r>
      <w:r>
        <w:rPr>
          <w:color w:val="1F1F1F"/>
          <w:spacing w:val="-6"/>
        </w:rPr>
        <w:t xml:space="preserve"> </w:t>
      </w:r>
      <w:r>
        <w:rPr>
          <w:color w:val="1F1F1F"/>
        </w:rPr>
        <w:t>desconsiderar</w:t>
      </w:r>
      <w:r>
        <w:rPr>
          <w:color w:val="1F1F1F"/>
          <w:spacing w:val="-5"/>
        </w:rPr>
        <w:t xml:space="preserve"> </w:t>
      </w:r>
      <w:r>
        <w:rPr>
          <w:color w:val="1F1F1F"/>
        </w:rPr>
        <w:t>a</w:t>
      </w:r>
      <w:r>
        <w:rPr>
          <w:color w:val="1F1F1F"/>
          <w:spacing w:val="-7"/>
        </w:rPr>
        <w:t xml:space="preserve"> </w:t>
      </w:r>
      <w:r>
        <w:rPr>
          <w:color w:val="1F1F1F"/>
        </w:rPr>
        <w:t>escolha</w:t>
      </w:r>
      <w:r>
        <w:rPr>
          <w:color w:val="1F1F1F"/>
          <w:spacing w:val="-7"/>
        </w:rPr>
        <w:t xml:space="preserve"> </w:t>
      </w:r>
      <w:r>
        <w:rPr>
          <w:color w:val="1F1F1F"/>
        </w:rPr>
        <w:t>da</w:t>
      </w:r>
      <w:r>
        <w:rPr>
          <w:color w:val="1F1F1F"/>
          <w:spacing w:val="-7"/>
        </w:rPr>
        <w:t xml:space="preserve"> </w:t>
      </w:r>
      <w:r>
        <w:rPr>
          <w:color w:val="1F1F1F"/>
        </w:rPr>
        <w:t>mulher</w:t>
      </w:r>
      <w:r>
        <w:rPr>
          <w:color w:val="1F1F1F"/>
          <w:spacing w:val="-5"/>
        </w:rPr>
        <w:t xml:space="preserve"> </w:t>
      </w:r>
      <w:r>
        <w:rPr>
          <w:color w:val="1F1F1F"/>
        </w:rPr>
        <w:t>e</w:t>
      </w:r>
      <w:r>
        <w:rPr>
          <w:color w:val="1F1F1F"/>
          <w:spacing w:val="-7"/>
        </w:rPr>
        <w:t xml:space="preserve"> </w:t>
      </w:r>
      <w:r>
        <w:rPr>
          <w:color w:val="1F1F1F"/>
        </w:rPr>
        <w:t>seu</w:t>
      </w:r>
      <w:r>
        <w:rPr>
          <w:color w:val="1F1F1F"/>
          <w:spacing w:val="-6"/>
        </w:rPr>
        <w:t xml:space="preserve"> </w:t>
      </w:r>
      <w:r>
        <w:rPr>
          <w:color w:val="1F1F1F"/>
        </w:rPr>
        <w:t>direito</w:t>
      </w:r>
      <w:r>
        <w:rPr>
          <w:color w:val="1F1F1F"/>
          <w:spacing w:val="-6"/>
        </w:rPr>
        <w:t xml:space="preserve"> </w:t>
      </w:r>
      <w:r>
        <w:rPr>
          <w:color w:val="1F1F1F"/>
        </w:rPr>
        <w:t>de</w:t>
      </w:r>
      <w:r>
        <w:rPr>
          <w:color w:val="1F1F1F"/>
          <w:spacing w:val="-7"/>
        </w:rPr>
        <w:t xml:space="preserve"> </w:t>
      </w:r>
      <w:r>
        <w:rPr>
          <w:color w:val="1F1F1F"/>
        </w:rPr>
        <w:t>decidir</w:t>
      </w:r>
      <w:r>
        <w:rPr>
          <w:color w:val="1F1F1F"/>
          <w:spacing w:val="-7"/>
        </w:rPr>
        <w:t xml:space="preserve"> </w:t>
      </w:r>
      <w:r>
        <w:rPr>
          <w:color w:val="1F1F1F"/>
        </w:rPr>
        <w:t>sobre o próprio corpo, a conduta vai contra os princípios do parto humanizado e compromete</w:t>
      </w:r>
      <w:r>
        <w:rPr>
          <w:color w:val="1F1F1F"/>
          <w:spacing w:val="40"/>
        </w:rPr>
        <w:t xml:space="preserve"> </w:t>
      </w:r>
      <w:r>
        <w:rPr>
          <w:color w:val="1F1F1F"/>
        </w:rPr>
        <w:t xml:space="preserve">a dignidade feminina. Quando usada de forma indiscriminada, a episiotomia deixa de ser um recurso médico e se transforma em um abuso na assistência ao parto. </w:t>
      </w:r>
      <w:r>
        <w:rPr/>
        <w:t>(G1, 2021)</w:t>
      </w:r>
    </w:p>
    <w:p>
      <w:pPr>
        <w:pStyle w:val="BodyText"/>
        <w:spacing w:lineRule="auto" w:line="360" w:before="275" w:after="0"/>
        <w:ind w:firstLine="720" w:left="140" w:right="301"/>
        <w:jc w:val="both"/>
        <w:rPr/>
      </w:pPr>
      <w:r>
        <w:rPr/>
        <w:t>O Projeto de Lei 190/23, atualmente em discussão na Câmara dos Deputados, visa modificar o Código Penal para tornar crime a conduta de profissionais de saúde que causem danos físicos ou psicológicos à mulher durante a gestação, parto ou pós-parto. A proposta estabelece</w:t>
      </w:r>
      <w:r>
        <w:rPr>
          <w:spacing w:val="39"/>
        </w:rPr>
        <w:t xml:space="preserve"> </w:t>
      </w:r>
      <w:r>
        <w:rPr/>
        <w:t>pena</w:t>
      </w:r>
      <w:r>
        <w:rPr>
          <w:spacing w:val="39"/>
        </w:rPr>
        <w:t xml:space="preserve"> </w:t>
      </w:r>
      <w:r>
        <w:rPr/>
        <w:t>de</w:t>
      </w:r>
      <w:r>
        <w:rPr>
          <w:spacing w:val="39"/>
        </w:rPr>
        <w:t xml:space="preserve"> </w:t>
      </w:r>
      <w:r>
        <w:rPr/>
        <w:t>reclusão</w:t>
      </w:r>
      <w:r>
        <w:rPr>
          <w:spacing w:val="40"/>
        </w:rPr>
        <w:t xml:space="preserve"> </w:t>
      </w:r>
      <w:r>
        <w:rPr/>
        <w:t>de 1 a 5 anos, além de multa, para quem utilizar procedimentos ou</w:t>
      </w:r>
      <w:r>
        <w:rPr>
          <w:spacing w:val="-7"/>
        </w:rPr>
        <w:t xml:space="preserve"> </w:t>
      </w:r>
      <w:r>
        <w:rPr/>
        <w:t>técnicas</w:t>
      </w:r>
      <w:r>
        <w:rPr>
          <w:spacing w:val="-7"/>
        </w:rPr>
        <w:t xml:space="preserve"> </w:t>
      </w:r>
      <w:r>
        <w:rPr/>
        <w:t>sem</w:t>
      </w:r>
      <w:r>
        <w:rPr>
          <w:spacing w:val="-7"/>
        </w:rPr>
        <w:t xml:space="preserve"> </w:t>
      </w:r>
      <w:r>
        <w:rPr/>
        <w:t>o</w:t>
      </w:r>
      <w:r>
        <w:rPr>
          <w:spacing w:val="-7"/>
        </w:rPr>
        <w:t xml:space="preserve"> </w:t>
      </w:r>
      <w:r>
        <w:rPr/>
        <w:t>consentimento</w:t>
      </w:r>
      <w:r>
        <w:rPr>
          <w:spacing w:val="-7"/>
        </w:rPr>
        <w:t xml:space="preserve"> </w:t>
      </w:r>
      <w:r>
        <w:rPr/>
        <w:t>da</w:t>
      </w:r>
      <w:r>
        <w:rPr>
          <w:spacing w:val="-8"/>
        </w:rPr>
        <w:t xml:space="preserve"> </w:t>
      </w:r>
      <w:r>
        <w:rPr/>
        <w:t>mulher</w:t>
      </w:r>
      <w:r>
        <w:rPr>
          <w:spacing w:val="-8"/>
        </w:rPr>
        <w:t xml:space="preserve"> </w:t>
      </w:r>
      <w:r>
        <w:rPr/>
        <w:t>e</w:t>
      </w:r>
      <w:r>
        <w:rPr>
          <w:spacing w:val="-8"/>
        </w:rPr>
        <w:t xml:space="preserve"> </w:t>
      </w:r>
      <w:r>
        <w:rPr/>
        <w:t>em</w:t>
      </w:r>
      <w:r>
        <w:rPr>
          <w:spacing w:val="-7"/>
        </w:rPr>
        <w:t xml:space="preserve"> </w:t>
      </w:r>
      <w:r>
        <w:rPr/>
        <w:t>desacordo</w:t>
      </w:r>
      <w:r>
        <w:rPr>
          <w:spacing w:val="-5"/>
        </w:rPr>
        <w:t xml:space="preserve"> </w:t>
      </w:r>
      <w:r>
        <w:rPr/>
        <w:t>com</w:t>
      </w:r>
      <w:r>
        <w:rPr>
          <w:spacing w:val="-7"/>
        </w:rPr>
        <w:t xml:space="preserve"> </w:t>
      </w:r>
      <w:r>
        <w:rPr/>
        <w:t>normas</w:t>
      </w:r>
      <w:r>
        <w:rPr>
          <w:spacing w:val="-7"/>
        </w:rPr>
        <w:t xml:space="preserve"> </w:t>
      </w:r>
      <w:r>
        <w:rPr/>
        <w:t>de</w:t>
      </w:r>
      <w:r>
        <w:rPr>
          <w:spacing w:val="-6"/>
        </w:rPr>
        <w:t xml:space="preserve"> </w:t>
      </w:r>
      <w:r>
        <w:rPr/>
        <w:t>saúde.</w:t>
      </w:r>
      <w:r>
        <w:rPr>
          <w:spacing w:val="-7"/>
        </w:rPr>
        <w:t xml:space="preserve"> </w:t>
      </w:r>
      <w:r>
        <w:rPr/>
        <w:t>O</w:t>
      </w:r>
      <w:r>
        <w:rPr>
          <w:spacing w:val="29"/>
        </w:rPr>
        <w:t xml:space="preserve"> </w:t>
      </w:r>
      <w:r>
        <w:rPr/>
        <w:t>deputado Dagoberto Nogueira (PSDB-MS), autor do projeto, ressalta que a violência obstétrica é uma prática recorrente no Brasil, marcada por ações que desrespeitam a mulher em todas as etapas da</w:t>
      </w:r>
      <w:r>
        <w:rPr>
          <w:spacing w:val="-8"/>
        </w:rPr>
        <w:t xml:space="preserve"> </w:t>
      </w:r>
      <w:r>
        <w:rPr/>
        <w:t>gravidez</w:t>
      </w:r>
      <w:r>
        <w:rPr>
          <w:spacing w:val="-6"/>
        </w:rPr>
        <w:t xml:space="preserve"> </w:t>
      </w:r>
      <w:r>
        <w:rPr/>
        <w:t>e</w:t>
      </w:r>
      <w:r>
        <w:rPr>
          <w:spacing w:val="-8"/>
        </w:rPr>
        <w:t xml:space="preserve"> </w:t>
      </w:r>
      <w:r>
        <w:rPr/>
        <w:t>do</w:t>
      </w:r>
      <w:r>
        <w:rPr>
          <w:spacing w:val="-7"/>
        </w:rPr>
        <w:t xml:space="preserve"> </w:t>
      </w:r>
      <w:r>
        <w:rPr/>
        <w:t>parto.</w:t>
      </w:r>
      <w:r>
        <w:rPr>
          <w:spacing w:val="-7"/>
        </w:rPr>
        <w:t xml:space="preserve"> </w:t>
      </w:r>
      <w:r>
        <w:rPr/>
        <w:t>Apesar</w:t>
      </w:r>
      <w:r>
        <w:rPr>
          <w:spacing w:val="-8"/>
        </w:rPr>
        <w:t xml:space="preserve"> </w:t>
      </w:r>
      <w:r>
        <w:rPr/>
        <w:t>das</w:t>
      </w:r>
      <w:r>
        <w:rPr>
          <w:spacing w:val="-7"/>
        </w:rPr>
        <w:t xml:space="preserve"> </w:t>
      </w:r>
      <w:r>
        <w:rPr/>
        <w:t>diretrizes</w:t>
      </w:r>
      <w:r>
        <w:rPr>
          <w:spacing w:val="-7"/>
        </w:rPr>
        <w:t xml:space="preserve"> </w:t>
      </w:r>
      <w:r>
        <w:rPr/>
        <w:t>federais</w:t>
      </w:r>
      <w:r>
        <w:rPr>
          <w:spacing w:val="-7"/>
        </w:rPr>
        <w:t xml:space="preserve"> </w:t>
      </w:r>
      <w:r>
        <w:rPr/>
        <w:t>de</w:t>
      </w:r>
      <w:r>
        <w:rPr>
          <w:spacing w:val="-8"/>
        </w:rPr>
        <w:t xml:space="preserve"> </w:t>
      </w:r>
      <w:r>
        <w:rPr/>
        <w:t>2017,</w:t>
      </w:r>
      <w:r>
        <w:rPr>
          <w:spacing w:val="-7"/>
        </w:rPr>
        <w:t xml:space="preserve"> </w:t>
      </w:r>
      <w:r>
        <w:rPr/>
        <w:t>que</w:t>
      </w:r>
      <w:r>
        <w:rPr>
          <w:spacing w:val="-8"/>
        </w:rPr>
        <w:t xml:space="preserve"> </w:t>
      </w:r>
      <w:r>
        <w:rPr/>
        <w:t>buscam</w:t>
      </w:r>
      <w:r>
        <w:rPr>
          <w:spacing w:val="-4"/>
        </w:rPr>
        <w:t xml:space="preserve"> </w:t>
      </w:r>
      <w:r>
        <w:rPr/>
        <w:t>humanizar</w:t>
      </w:r>
      <w:r>
        <w:rPr>
          <w:spacing w:val="-6"/>
        </w:rPr>
        <w:t xml:space="preserve"> </w:t>
      </w:r>
      <w:r>
        <w:rPr/>
        <w:t>o</w:t>
      </w:r>
      <w:r>
        <w:rPr>
          <w:spacing w:val="-5"/>
        </w:rPr>
        <w:t xml:space="preserve"> </w:t>
      </w:r>
      <w:r>
        <w:rPr/>
        <w:t>parto</w:t>
      </w:r>
      <w:r>
        <w:rPr>
          <w:spacing w:val="-5"/>
        </w:rPr>
        <w:t xml:space="preserve"> </w:t>
      </w:r>
      <w:r>
        <w:rPr/>
        <w:t>e reduzir intervenções desnecessárias, ainda não há punição legal</w:t>
      </w:r>
      <w:r>
        <w:rPr>
          <w:spacing w:val="40"/>
        </w:rPr>
        <w:t xml:space="preserve"> </w:t>
      </w:r>
      <w:r>
        <w:rPr/>
        <w:t>específica para esses atos. O projeto complementa a Lei nº 8.876, que garante direitos e assistência humanizada à mulher durante</w:t>
      </w:r>
      <w:r>
        <w:rPr>
          <w:spacing w:val="-15"/>
        </w:rPr>
        <w:t xml:space="preserve"> </w:t>
      </w:r>
      <w:r>
        <w:rPr/>
        <w:t>o</w:t>
      </w:r>
      <w:r>
        <w:rPr>
          <w:spacing w:val="-15"/>
        </w:rPr>
        <w:t xml:space="preserve"> </w:t>
      </w:r>
      <w:r>
        <w:rPr/>
        <w:t>trabalho</w:t>
      </w:r>
      <w:r>
        <w:rPr>
          <w:spacing w:val="-15"/>
        </w:rPr>
        <w:t xml:space="preserve"> </w:t>
      </w:r>
      <w:r>
        <w:rPr/>
        <w:t>de</w:t>
      </w:r>
      <w:r>
        <w:rPr>
          <w:spacing w:val="-15"/>
        </w:rPr>
        <w:t xml:space="preserve"> </w:t>
      </w:r>
      <w:r>
        <w:rPr/>
        <w:t>parto</w:t>
      </w:r>
      <w:r>
        <w:rPr>
          <w:spacing w:val="-15"/>
        </w:rPr>
        <w:t xml:space="preserve"> </w:t>
      </w:r>
      <w:r>
        <w:rPr/>
        <w:t>e</w:t>
      </w:r>
      <w:r>
        <w:rPr>
          <w:spacing w:val="-15"/>
        </w:rPr>
        <w:t xml:space="preserve"> </w:t>
      </w:r>
      <w:r>
        <w:rPr/>
        <w:t>pós-parto;</w:t>
      </w:r>
      <w:r>
        <w:rPr>
          <w:spacing w:val="-15"/>
        </w:rPr>
        <w:t xml:space="preserve"> </w:t>
      </w:r>
      <w:r>
        <w:rPr/>
        <w:t>mas</w:t>
      </w:r>
      <w:r>
        <w:rPr>
          <w:spacing w:val="-15"/>
        </w:rPr>
        <w:t xml:space="preserve"> </w:t>
      </w:r>
      <w:r>
        <w:rPr/>
        <w:t>não</w:t>
      </w:r>
      <w:r>
        <w:rPr>
          <w:spacing w:val="-15"/>
        </w:rPr>
        <w:t xml:space="preserve"> </w:t>
      </w:r>
      <w:r>
        <w:rPr/>
        <w:t>prevê</w:t>
      </w:r>
      <w:r>
        <w:rPr>
          <w:spacing w:val="-15"/>
        </w:rPr>
        <w:t xml:space="preserve"> </w:t>
      </w:r>
      <w:r>
        <w:rPr/>
        <w:t>sanções</w:t>
      </w:r>
      <w:r>
        <w:rPr>
          <w:spacing w:val="-15"/>
        </w:rPr>
        <w:t xml:space="preserve"> </w:t>
      </w:r>
      <w:r>
        <w:rPr/>
        <w:t>criminais</w:t>
      </w:r>
      <w:r>
        <w:rPr>
          <w:spacing w:val="-15"/>
        </w:rPr>
        <w:t xml:space="preserve"> </w:t>
      </w:r>
      <w:r>
        <w:rPr/>
        <w:t>para</w:t>
      </w:r>
      <w:r>
        <w:rPr>
          <w:spacing w:val="-15"/>
        </w:rPr>
        <w:t xml:space="preserve"> </w:t>
      </w:r>
      <w:r>
        <w:rPr/>
        <w:t>casos</w:t>
      </w:r>
      <w:r>
        <w:rPr>
          <w:spacing w:val="-15"/>
        </w:rPr>
        <w:t xml:space="preserve"> </w:t>
      </w:r>
      <w:r>
        <w:rPr/>
        <w:t>de</w:t>
      </w:r>
      <w:r>
        <w:rPr>
          <w:spacing w:val="-15"/>
        </w:rPr>
        <w:t xml:space="preserve"> </w:t>
      </w:r>
      <w:r>
        <w:rPr/>
        <w:t>violência obstétrica. Com a alteração, busca-se preencher essa lacuna legal, assegurando a responsabilização</w:t>
      </w:r>
      <w:r>
        <w:rPr>
          <w:spacing w:val="-5"/>
        </w:rPr>
        <w:t xml:space="preserve"> </w:t>
      </w:r>
      <w:r>
        <w:rPr/>
        <w:t>penal</w:t>
      </w:r>
      <w:r>
        <w:rPr>
          <w:spacing w:val="-2"/>
        </w:rPr>
        <w:t xml:space="preserve"> </w:t>
      </w:r>
      <w:r>
        <w:rPr/>
        <w:t>de</w:t>
      </w:r>
      <w:r>
        <w:rPr>
          <w:spacing w:val="-6"/>
        </w:rPr>
        <w:t xml:space="preserve"> </w:t>
      </w:r>
      <w:r>
        <w:rPr/>
        <w:t>profissionais</w:t>
      </w:r>
      <w:r>
        <w:rPr>
          <w:spacing w:val="-5"/>
        </w:rPr>
        <w:t xml:space="preserve"> </w:t>
      </w:r>
      <w:r>
        <w:rPr/>
        <w:t>que</w:t>
      </w:r>
      <w:r>
        <w:rPr>
          <w:spacing w:val="-6"/>
        </w:rPr>
        <w:t xml:space="preserve"> </w:t>
      </w:r>
      <w:r>
        <w:rPr/>
        <w:t>atentem</w:t>
      </w:r>
      <w:r>
        <w:rPr>
          <w:spacing w:val="-4"/>
        </w:rPr>
        <w:t xml:space="preserve"> </w:t>
      </w:r>
      <w:r>
        <w:rPr/>
        <w:t>contra</w:t>
      </w:r>
      <w:r>
        <w:rPr>
          <w:spacing w:val="-3"/>
        </w:rPr>
        <w:t xml:space="preserve"> </w:t>
      </w:r>
      <w:r>
        <w:rPr/>
        <w:t>a</w:t>
      </w:r>
      <w:r>
        <w:rPr>
          <w:spacing w:val="-6"/>
        </w:rPr>
        <w:t xml:space="preserve"> </w:t>
      </w:r>
      <w:r>
        <w:rPr/>
        <w:t>integridade</w:t>
      </w:r>
      <w:r>
        <w:rPr>
          <w:spacing w:val="-3"/>
        </w:rPr>
        <w:t xml:space="preserve"> </w:t>
      </w:r>
      <w:r>
        <w:rPr/>
        <w:t>física</w:t>
      </w:r>
      <w:r>
        <w:rPr>
          <w:spacing w:val="-6"/>
        </w:rPr>
        <w:t xml:space="preserve"> </w:t>
      </w:r>
      <w:r>
        <w:rPr/>
        <w:t>ou</w:t>
      </w:r>
      <w:r>
        <w:rPr>
          <w:spacing w:val="-5"/>
        </w:rPr>
        <w:t xml:space="preserve"> </w:t>
      </w:r>
      <w:r>
        <w:rPr/>
        <w:t>psicológica da mulher nesse período. (Câmara, 2023)</w:t>
      </w:r>
    </w:p>
    <w:p>
      <w:pPr>
        <w:sectPr>
          <w:headerReference w:type="even" r:id="rId8"/>
          <w:headerReference w:type="default" r:id="rId9"/>
          <w:headerReference w:type="first" r:id="rId10"/>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243" w:after="0"/>
        <w:ind w:firstLine="720" w:left="140" w:right="299"/>
        <w:jc w:val="both"/>
        <w:rPr/>
      </w:pPr>
      <w:r>
        <w:rPr/>
        <w:t>A Comissão de Previdência, Assistência Social, Infância, Adolescência e Família da Câmara dos Deputados aprovou um projeto que tipifica como crime a violência obstétrica, entendida como qualquer abuso cometido por profissionais de saúde durante a gravidez, parto e</w:t>
      </w:r>
      <w:r>
        <w:rPr>
          <w:spacing w:val="-12"/>
        </w:rPr>
        <w:t xml:space="preserve"> </w:t>
      </w:r>
      <w:r>
        <w:rPr/>
        <w:t>puerpério.</w:t>
      </w:r>
      <w:r>
        <w:rPr>
          <w:spacing w:val="-11"/>
        </w:rPr>
        <w:t xml:space="preserve"> </w:t>
      </w:r>
      <w:r>
        <w:rPr/>
        <w:t>A</w:t>
      </w:r>
      <w:r>
        <w:rPr>
          <w:spacing w:val="-12"/>
        </w:rPr>
        <w:t xml:space="preserve"> </w:t>
      </w:r>
      <w:r>
        <w:rPr/>
        <w:t>proposta</w:t>
      </w:r>
      <w:r>
        <w:rPr>
          <w:spacing w:val="-12"/>
        </w:rPr>
        <w:t xml:space="preserve"> </w:t>
      </w:r>
      <w:r>
        <w:rPr/>
        <w:t>altera</w:t>
      </w:r>
      <w:r>
        <w:rPr>
          <w:spacing w:val="-12"/>
        </w:rPr>
        <w:t xml:space="preserve"> </w:t>
      </w:r>
      <w:r>
        <w:rPr/>
        <w:t>o</w:t>
      </w:r>
      <w:r>
        <w:rPr>
          <w:spacing w:val="-11"/>
        </w:rPr>
        <w:t xml:space="preserve"> </w:t>
      </w:r>
      <w:r>
        <w:rPr/>
        <w:t>Código</w:t>
      </w:r>
      <w:r>
        <w:rPr>
          <w:spacing w:val="-11"/>
        </w:rPr>
        <w:t xml:space="preserve"> </w:t>
      </w:r>
      <w:r>
        <w:rPr/>
        <w:t>Penal</w:t>
      </w:r>
      <w:r>
        <w:rPr>
          <w:spacing w:val="-11"/>
        </w:rPr>
        <w:t xml:space="preserve"> </w:t>
      </w:r>
      <w:r>
        <w:rPr/>
        <w:t>e</w:t>
      </w:r>
      <w:r>
        <w:rPr>
          <w:spacing w:val="-12"/>
        </w:rPr>
        <w:t xml:space="preserve"> </w:t>
      </w:r>
      <w:r>
        <w:rPr/>
        <w:t>prevê</w:t>
      </w:r>
      <w:r>
        <w:rPr>
          <w:spacing w:val="-12"/>
        </w:rPr>
        <w:t xml:space="preserve"> </w:t>
      </w:r>
      <w:r>
        <w:rPr/>
        <w:t>pena</w:t>
      </w:r>
      <w:r>
        <w:rPr>
          <w:spacing w:val="-12"/>
        </w:rPr>
        <w:t xml:space="preserve"> </w:t>
      </w:r>
      <w:r>
        <w:rPr/>
        <w:t>de</w:t>
      </w:r>
      <w:r>
        <w:rPr>
          <w:spacing w:val="-12"/>
        </w:rPr>
        <w:t xml:space="preserve"> </w:t>
      </w:r>
      <w:r>
        <w:rPr/>
        <w:t>um</w:t>
      </w:r>
      <w:r>
        <w:rPr>
          <w:spacing w:val="-11"/>
        </w:rPr>
        <w:t xml:space="preserve"> </w:t>
      </w:r>
      <w:r>
        <w:rPr/>
        <w:t>a</w:t>
      </w:r>
      <w:r>
        <w:rPr>
          <w:spacing w:val="-10"/>
        </w:rPr>
        <w:t xml:space="preserve"> </w:t>
      </w:r>
      <w:r>
        <w:rPr/>
        <w:t>cinco</w:t>
      </w:r>
      <w:r>
        <w:rPr>
          <w:spacing w:val="-11"/>
        </w:rPr>
        <w:t xml:space="preserve"> </w:t>
      </w:r>
      <w:r>
        <w:rPr/>
        <w:t>anos</w:t>
      </w:r>
      <w:r>
        <w:rPr>
          <w:spacing w:val="-11"/>
        </w:rPr>
        <w:t xml:space="preserve"> </w:t>
      </w:r>
      <w:r>
        <w:rPr/>
        <w:t>de</w:t>
      </w:r>
      <w:r>
        <w:rPr>
          <w:spacing w:val="-12"/>
        </w:rPr>
        <w:t xml:space="preserve"> </w:t>
      </w:r>
      <w:r>
        <w:rPr/>
        <w:t>reclusão</w:t>
      </w:r>
      <w:r>
        <w:rPr>
          <w:spacing w:val="-9"/>
        </w:rPr>
        <w:t xml:space="preserve"> </w:t>
      </w:r>
      <w:r>
        <w:rPr/>
        <w:t>além de multa. A punição incide quando há risco à saúde ou vida da gestante ou puérpera por negligência</w:t>
      </w:r>
      <w:r>
        <w:rPr>
          <w:spacing w:val="-4"/>
        </w:rPr>
        <w:t xml:space="preserve"> </w:t>
      </w:r>
      <w:r>
        <w:rPr/>
        <w:t>médica,</w:t>
      </w:r>
      <w:r>
        <w:rPr>
          <w:spacing w:val="-2"/>
        </w:rPr>
        <w:t xml:space="preserve"> </w:t>
      </w:r>
      <w:r>
        <w:rPr/>
        <w:t>imperícia</w:t>
      </w:r>
      <w:r>
        <w:rPr>
          <w:spacing w:val="-3"/>
        </w:rPr>
        <w:t xml:space="preserve"> </w:t>
      </w:r>
      <w:r>
        <w:rPr/>
        <w:t>ou</w:t>
      </w:r>
      <w:r>
        <w:rPr>
          <w:spacing w:val="-2"/>
        </w:rPr>
        <w:t xml:space="preserve"> </w:t>
      </w:r>
      <w:r>
        <w:rPr/>
        <w:t>violência</w:t>
      </w:r>
      <w:r>
        <w:rPr>
          <w:spacing w:val="-3"/>
        </w:rPr>
        <w:t xml:space="preserve"> </w:t>
      </w:r>
      <w:r>
        <w:rPr/>
        <w:t>física</w:t>
      </w:r>
      <w:r>
        <w:rPr>
          <w:spacing w:val="-1"/>
        </w:rPr>
        <w:t xml:space="preserve"> </w:t>
      </w:r>
      <w:r>
        <w:rPr/>
        <w:t>ou</w:t>
      </w:r>
      <w:r>
        <w:rPr>
          <w:spacing w:val="-2"/>
        </w:rPr>
        <w:t xml:space="preserve"> </w:t>
      </w:r>
      <w:r>
        <w:rPr/>
        <w:t>psicológica.</w:t>
      </w:r>
      <w:r>
        <w:rPr>
          <w:spacing w:val="-2"/>
        </w:rPr>
        <w:t xml:space="preserve"> </w:t>
      </w:r>
      <w:r>
        <w:rPr/>
        <w:t>A</w:t>
      </w:r>
      <w:r>
        <w:rPr>
          <w:spacing w:val="-3"/>
        </w:rPr>
        <w:t xml:space="preserve"> </w:t>
      </w:r>
      <w:r>
        <w:rPr/>
        <w:t>relatora,</w:t>
      </w:r>
      <w:r>
        <w:rPr>
          <w:spacing w:val="-2"/>
        </w:rPr>
        <w:t xml:space="preserve"> </w:t>
      </w:r>
      <w:r>
        <w:rPr/>
        <w:t>deputada</w:t>
      </w:r>
      <w:r>
        <w:rPr>
          <w:spacing w:val="-4"/>
        </w:rPr>
        <w:t xml:space="preserve"> </w:t>
      </w:r>
      <w:r>
        <w:rPr/>
        <w:t>Clarissa Tércio,</w:t>
      </w:r>
      <w:r>
        <w:rPr>
          <w:spacing w:val="-5"/>
        </w:rPr>
        <w:t xml:space="preserve"> </w:t>
      </w:r>
      <w:r>
        <w:rPr/>
        <w:t>recomendou</w:t>
      </w:r>
      <w:r>
        <w:rPr>
          <w:spacing w:val="-7"/>
        </w:rPr>
        <w:t xml:space="preserve"> </w:t>
      </w:r>
      <w:r>
        <w:rPr/>
        <w:t>a</w:t>
      </w:r>
      <w:r>
        <w:rPr>
          <w:spacing w:val="-6"/>
        </w:rPr>
        <w:t xml:space="preserve"> </w:t>
      </w:r>
      <w:r>
        <w:rPr/>
        <w:t>aprovação</w:t>
      </w:r>
      <w:r>
        <w:rPr>
          <w:spacing w:val="-5"/>
        </w:rPr>
        <w:t xml:space="preserve"> </w:t>
      </w:r>
      <w:r>
        <w:rPr/>
        <w:t>conjunta</w:t>
      </w:r>
      <w:r>
        <w:rPr>
          <w:spacing w:val="-8"/>
        </w:rPr>
        <w:t xml:space="preserve"> </w:t>
      </w:r>
      <w:r>
        <w:rPr/>
        <w:t>do</w:t>
      </w:r>
      <w:r>
        <w:rPr>
          <w:spacing w:val="-7"/>
        </w:rPr>
        <w:t xml:space="preserve"> </w:t>
      </w:r>
      <w:r>
        <w:rPr/>
        <w:t>Projeto</w:t>
      </w:r>
      <w:r>
        <w:rPr>
          <w:spacing w:val="-7"/>
        </w:rPr>
        <w:t xml:space="preserve"> </w:t>
      </w:r>
      <w:r>
        <w:rPr/>
        <w:t>de</w:t>
      </w:r>
      <w:r>
        <w:rPr>
          <w:spacing w:val="-8"/>
        </w:rPr>
        <w:t xml:space="preserve"> </w:t>
      </w:r>
      <w:r>
        <w:rPr/>
        <w:t>Lei</w:t>
      </w:r>
      <w:r>
        <w:rPr>
          <w:spacing w:val="-10"/>
        </w:rPr>
        <w:t xml:space="preserve"> </w:t>
      </w:r>
      <w:r>
        <w:rPr/>
        <w:t>2589/15</w:t>
      </w:r>
      <w:r>
        <w:rPr>
          <w:spacing w:val="-10"/>
        </w:rPr>
        <w:t xml:space="preserve"> </w:t>
      </w:r>
      <w:r>
        <w:rPr/>
        <w:t>e</w:t>
      </w:r>
      <w:r>
        <w:rPr>
          <w:spacing w:val="-8"/>
        </w:rPr>
        <w:t xml:space="preserve"> </w:t>
      </w:r>
      <w:r>
        <w:rPr/>
        <w:t>dos</w:t>
      </w:r>
      <w:r>
        <w:rPr>
          <w:spacing w:val="-9"/>
        </w:rPr>
        <w:t xml:space="preserve"> </w:t>
      </w:r>
      <w:r>
        <w:rPr/>
        <w:t>apensados</w:t>
      </w:r>
      <w:r>
        <w:rPr>
          <w:spacing w:val="-9"/>
        </w:rPr>
        <w:t xml:space="preserve"> </w:t>
      </w:r>
      <w:r>
        <w:rPr/>
        <w:t>190/23</w:t>
      </w:r>
      <w:r>
        <w:rPr>
          <w:spacing w:val="32"/>
        </w:rPr>
        <w:t xml:space="preserve"> </w:t>
      </w:r>
      <w:r>
        <w:rPr/>
        <w:t xml:space="preserve">e 2373/23, unificando-os em um texto substitutivo que abrange as diversas formas de violência contra as mulheres e seus familiares nesse período crucial. (Câmara dos Deputados, </w:t>
      </w:r>
      <w:r>
        <w:rPr>
          <w:spacing w:val="-2"/>
        </w:rPr>
        <w:t>2023)</w:t>
      </w:r>
    </w:p>
    <w:p>
      <w:pPr>
        <w:pStyle w:val="BodyText"/>
        <w:spacing w:lineRule="auto" w:line="360" w:before="253" w:after="0"/>
        <w:ind w:firstLine="720" w:left="140" w:right="306"/>
        <w:jc w:val="both"/>
        <w:rPr/>
      </w:pPr>
      <w:r>
        <w:rPr/>
        <w:t>Criada em 2015, a Lei nº 2.589 protege as mulheres durante o parto, estabelecendo regras que valorizam a humanização da assistência obstétrica. Seu foco é garantir que cada mulher</w:t>
      </w:r>
      <w:r>
        <w:rPr>
          <w:spacing w:val="42"/>
        </w:rPr>
        <w:t xml:space="preserve"> </w:t>
      </w:r>
      <w:r>
        <w:rPr/>
        <w:t>seja</w:t>
      </w:r>
      <w:r>
        <w:rPr>
          <w:spacing w:val="42"/>
        </w:rPr>
        <w:t xml:space="preserve"> </w:t>
      </w:r>
      <w:r>
        <w:rPr/>
        <w:t>atendida</w:t>
      </w:r>
      <w:r>
        <w:rPr>
          <w:spacing w:val="43"/>
        </w:rPr>
        <w:t xml:space="preserve"> </w:t>
      </w:r>
      <w:r>
        <w:rPr/>
        <w:t>com</w:t>
      </w:r>
      <w:r>
        <w:rPr>
          <w:spacing w:val="44"/>
        </w:rPr>
        <w:t xml:space="preserve"> </w:t>
      </w:r>
      <w:r>
        <w:rPr/>
        <w:t>dignidade</w:t>
      </w:r>
      <w:r>
        <w:rPr>
          <w:spacing w:val="43"/>
        </w:rPr>
        <w:t xml:space="preserve"> </w:t>
      </w:r>
      <w:r>
        <w:rPr/>
        <w:t>e</w:t>
      </w:r>
      <w:r>
        <w:rPr>
          <w:spacing w:val="42"/>
        </w:rPr>
        <w:t xml:space="preserve"> </w:t>
      </w:r>
      <w:r>
        <w:rPr/>
        <w:t>respeito,</w:t>
      </w:r>
      <w:r>
        <w:rPr>
          <w:spacing w:val="43"/>
        </w:rPr>
        <w:t xml:space="preserve"> </w:t>
      </w:r>
      <w:r>
        <w:rPr/>
        <w:t>sem</w:t>
      </w:r>
      <w:r>
        <w:rPr>
          <w:spacing w:val="45"/>
        </w:rPr>
        <w:t xml:space="preserve"> </w:t>
      </w:r>
      <w:r>
        <w:rPr/>
        <w:t>sofrer</w:t>
      </w:r>
      <w:r>
        <w:rPr>
          <w:spacing w:val="28"/>
        </w:rPr>
        <w:t xml:space="preserve"> </w:t>
      </w:r>
      <w:r>
        <w:rPr/>
        <w:t>intervenções</w:t>
      </w:r>
      <w:r>
        <w:rPr>
          <w:spacing w:val="30"/>
        </w:rPr>
        <w:t xml:space="preserve"> </w:t>
      </w:r>
      <w:r>
        <w:rPr/>
        <w:t>desnecessárias</w:t>
      </w:r>
      <w:r>
        <w:rPr>
          <w:spacing w:val="30"/>
        </w:rPr>
        <w:t xml:space="preserve"> </w:t>
      </w:r>
      <w:r>
        <w:rPr>
          <w:spacing w:val="-5"/>
        </w:rPr>
        <w:t>ou</w:t>
      </w:r>
    </w:p>
    <w:p>
      <w:pPr>
        <w:pStyle w:val="BodyText"/>
        <w:spacing w:lineRule="auto" w:line="360" w:before="59" w:after="0"/>
        <w:ind w:left="120" w:right="312"/>
        <w:jc w:val="both"/>
        <w:rPr/>
      </w:pPr>
      <w:r>
        <w:rPr/>
        <w:t>abusivas, e que tenha direito ao consentimento informado e à presença de acompanhante. Apesar de representar um avanço importante no combate à violência obstétrica, seu impacto depende de fiscalização eficiente e da aplicação prática de suas normas. (Feliciano, 2015)</w:t>
      </w:r>
    </w:p>
    <w:p>
      <w:pPr>
        <w:sectPr>
          <w:headerReference w:type="even" r:id="rId11"/>
          <w:headerReference w:type="default" r:id="rId12"/>
          <w:headerReference w:type="first" r:id="rId13"/>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62" w:after="0"/>
        <w:ind w:firstLine="600" w:left="140" w:right="310"/>
        <w:jc w:val="both"/>
        <w:rPr/>
      </w:pPr>
      <w:r>
        <w:rPr/>
        <w:t>Aprovada</w:t>
      </w:r>
      <w:r>
        <w:rPr>
          <w:spacing w:val="-2"/>
        </w:rPr>
        <w:t xml:space="preserve"> </w:t>
      </w:r>
      <w:r>
        <w:rPr/>
        <w:t>em</w:t>
      </w:r>
      <w:r>
        <w:rPr>
          <w:spacing w:val="-1"/>
        </w:rPr>
        <w:t xml:space="preserve"> </w:t>
      </w:r>
      <w:r>
        <w:rPr/>
        <w:t>2023,</w:t>
      </w:r>
      <w:r>
        <w:rPr>
          <w:spacing w:val="-1"/>
        </w:rPr>
        <w:t xml:space="preserve"> </w:t>
      </w:r>
      <w:r>
        <w:rPr/>
        <w:t>a</w:t>
      </w:r>
      <w:r>
        <w:rPr>
          <w:spacing w:val="-2"/>
        </w:rPr>
        <w:t xml:space="preserve"> </w:t>
      </w:r>
      <w:r>
        <w:rPr/>
        <w:t>Lei nº</w:t>
      </w:r>
      <w:r>
        <w:rPr>
          <w:spacing w:val="-4"/>
        </w:rPr>
        <w:t xml:space="preserve"> </w:t>
      </w:r>
      <w:r>
        <w:rPr/>
        <w:t>2.373</w:t>
      </w:r>
      <w:r>
        <w:rPr>
          <w:spacing w:val="-3"/>
        </w:rPr>
        <w:t xml:space="preserve"> </w:t>
      </w:r>
      <w:r>
        <w:rPr/>
        <w:t>amplia</w:t>
      </w:r>
      <w:r>
        <w:rPr>
          <w:spacing w:val="-4"/>
        </w:rPr>
        <w:t xml:space="preserve"> </w:t>
      </w:r>
      <w:r>
        <w:rPr/>
        <w:t>a</w:t>
      </w:r>
      <w:r>
        <w:rPr>
          <w:spacing w:val="-4"/>
        </w:rPr>
        <w:t xml:space="preserve"> </w:t>
      </w:r>
      <w:r>
        <w:rPr/>
        <w:t>proteção</w:t>
      </w:r>
      <w:r>
        <w:rPr>
          <w:spacing w:val="-3"/>
        </w:rPr>
        <w:t xml:space="preserve"> </w:t>
      </w:r>
      <w:r>
        <w:rPr/>
        <w:t>das</w:t>
      </w:r>
      <w:r>
        <w:rPr>
          <w:spacing w:val="-3"/>
        </w:rPr>
        <w:t xml:space="preserve"> </w:t>
      </w:r>
      <w:r>
        <w:rPr/>
        <w:t>mulheres</w:t>
      </w:r>
      <w:r>
        <w:rPr>
          <w:spacing w:val="-3"/>
        </w:rPr>
        <w:t xml:space="preserve"> </w:t>
      </w:r>
      <w:r>
        <w:rPr/>
        <w:t>durante</w:t>
      </w:r>
      <w:r>
        <w:rPr>
          <w:spacing w:val="-4"/>
        </w:rPr>
        <w:t xml:space="preserve"> </w:t>
      </w:r>
      <w:r>
        <w:rPr/>
        <w:t>a</w:t>
      </w:r>
      <w:r>
        <w:rPr>
          <w:spacing w:val="-4"/>
        </w:rPr>
        <w:t xml:space="preserve"> </w:t>
      </w:r>
      <w:r>
        <w:rPr/>
        <w:t>gestação,</w:t>
      </w:r>
      <w:r>
        <w:rPr>
          <w:spacing w:val="-1"/>
        </w:rPr>
        <w:t xml:space="preserve"> </w:t>
      </w:r>
      <w:r>
        <w:rPr/>
        <w:t>o parto</w:t>
      </w:r>
      <w:r>
        <w:rPr>
          <w:spacing w:val="-7"/>
        </w:rPr>
        <w:t xml:space="preserve"> </w:t>
      </w:r>
      <w:r>
        <w:rPr/>
        <w:t>e</w:t>
      </w:r>
      <w:r>
        <w:rPr>
          <w:spacing w:val="-8"/>
        </w:rPr>
        <w:t xml:space="preserve"> </w:t>
      </w:r>
      <w:r>
        <w:rPr/>
        <w:t>o</w:t>
      </w:r>
      <w:r>
        <w:rPr>
          <w:spacing w:val="-7"/>
        </w:rPr>
        <w:t xml:space="preserve"> </w:t>
      </w:r>
      <w:r>
        <w:rPr/>
        <w:t>pós-parto,</w:t>
      </w:r>
      <w:r>
        <w:rPr>
          <w:spacing w:val="-7"/>
        </w:rPr>
        <w:t xml:space="preserve"> </w:t>
      </w:r>
      <w:r>
        <w:rPr/>
        <w:t>reforçando</w:t>
      </w:r>
      <w:r>
        <w:rPr>
          <w:spacing w:val="-7"/>
        </w:rPr>
        <w:t xml:space="preserve"> </w:t>
      </w:r>
      <w:r>
        <w:rPr/>
        <w:t>a</w:t>
      </w:r>
      <w:r>
        <w:rPr>
          <w:spacing w:val="-8"/>
        </w:rPr>
        <w:t xml:space="preserve"> </w:t>
      </w:r>
      <w:r>
        <w:rPr/>
        <w:t>prevenção</w:t>
      </w:r>
      <w:r>
        <w:rPr>
          <w:spacing w:val="-7"/>
        </w:rPr>
        <w:t xml:space="preserve"> </w:t>
      </w:r>
      <w:r>
        <w:rPr/>
        <w:t>da</w:t>
      </w:r>
      <w:r>
        <w:rPr>
          <w:spacing w:val="-8"/>
        </w:rPr>
        <w:t xml:space="preserve"> </w:t>
      </w:r>
      <w:r>
        <w:rPr/>
        <w:t>violência</w:t>
      </w:r>
      <w:r>
        <w:rPr>
          <w:spacing w:val="-8"/>
        </w:rPr>
        <w:t xml:space="preserve"> </w:t>
      </w:r>
      <w:r>
        <w:rPr/>
        <w:t>obstétrica</w:t>
      </w:r>
      <w:r>
        <w:rPr>
          <w:spacing w:val="-8"/>
        </w:rPr>
        <w:t xml:space="preserve"> </w:t>
      </w:r>
      <w:r>
        <w:rPr/>
        <w:t>e</w:t>
      </w:r>
      <w:r>
        <w:rPr>
          <w:spacing w:val="-8"/>
        </w:rPr>
        <w:t xml:space="preserve"> </w:t>
      </w:r>
      <w:r>
        <w:rPr/>
        <w:t>a</w:t>
      </w:r>
      <w:r>
        <w:rPr>
          <w:spacing w:val="-8"/>
        </w:rPr>
        <w:t xml:space="preserve"> </w:t>
      </w:r>
      <w:r>
        <w:rPr/>
        <w:t>promoção</w:t>
      </w:r>
      <w:r>
        <w:rPr>
          <w:spacing w:val="-7"/>
        </w:rPr>
        <w:t xml:space="preserve"> </w:t>
      </w:r>
      <w:r>
        <w:rPr/>
        <w:t>da</w:t>
      </w:r>
      <w:r>
        <w:rPr>
          <w:spacing w:val="-6"/>
        </w:rPr>
        <w:t xml:space="preserve"> </w:t>
      </w:r>
      <w:r>
        <w:rPr/>
        <w:t>assistência humanizada.</w:t>
      </w:r>
      <w:r>
        <w:rPr>
          <w:spacing w:val="-3"/>
        </w:rPr>
        <w:t xml:space="preserve"> </w:t>
      </w:r>
      <w:r>
        <w:rPr/>
        <w:t>A</w:t>
      </w:r>
      <w:r>
        <w:rPr>
          <w:spacing w:val="-4"/>
        </w:rPr>
        <w:t xml:space="preserve"> </w:t>
      </w:r>
      <w:r>
        <w:rPr/>
        <w:t>legislação</w:t>
      </w:r>
      <w:r>
        <w:rPr>
          <w:spacing w:val="-3"/>
        </w:rPr>
        <w:t xml:space="preserve"> </w:t>
      </w:r>
      <w:r>
        <w:rPr/>
        <w:t>cria</w:t>
      </w:r>
      <w:r>
        <w:rPr>
          <w:spacing w:val="-4"/>
        </w:rPr>
        <w:t xml:space="preserve"> </w:t>
      </w:r>
      <w:r>
        <w:rPr/>
        <w:t>mecanismos</w:t>
      </w:r>
      <w:r>
        <w:rPr>
          <w:spacing w:val="-3"/>
        </w:rPr>
        <w:t xml:space="preserve"> </w:t>
      </w:r>
      <w:r>
        <w:rPr/>
        <w:t>mais</w:t>
      </w:r>
      <w:r>
        <w:rPr>
          <w:spacing w:val="-3"/>
        </w:rPr>
        <w:t xml:space="preserve"> </w:t>
      </w:r>
      <w:r>
        <w:rPr/>
        <w:t>rigorosos</w:t>
      </w:r>
      <w:r>
        <w:rPr>
          <w:spacing w:val="-3"/>
        </w:rPr>
        <w:t xml:space="preserve"> </w:t>
      </w:r>
      <w:r>
        <w:rPr/>
        <w:t>para</w:t>
      </w:r>
      <w:r>
        <w:rPr>
          <w:spacing w:val="-4"/>
        </w:rPr>
        <w:t xml:space="preserve"> </w:t>
      </w:r>
      <w:r>
        <w:rPr/>
        <w:t>fiscalizar</w:t>
      </w:r>
      <w:r>
        <w:rPr>
          <w:spacing w:val="-4"/>
        </w:rPr>
        <w:t xml:space="preserve"> </w:t>
      </w:r>
      <w:r>
        <w:rPr/>
        <w:t>e</w:t>
      </w:r>
      <w:r>
        <w:rPr>
          <w:spacing w:val="-4"/>
        </w:rPr>
        <w:t xml:space="preserve"> </w:t>
      </w:r>
      <w:r>
        <w:rPr/>
        <w:t>punir</w:t>
      </w:r>
      <w:r>
        <w:rPr>
          <w:spacing w:val="-4"/>
        </w:rPr>
        <w:t xml:space="preserve"> </w:t>
      </w:r>
      <w:r>
        <w:rPr/>
        <w:t>condutas</w:t>
      </w:r>
      <w:r>
        <w:rPr>
          <w:spacing w:val="-3"/>
        </w:rPr>
        <w:t xml:space="preserve"> </w:t>
      </w:r>
      <w:r>
        <w:rPr/>
        <w:t>que violem</w:t>
      </w:r>
      <w:r>
        <w:rPr>
          <w:spacing w:val="-5"/>
        </w:rPr>
        <w:t xml:space="preserve"> </w:t>
      </w:r>
      <w:r>
        <w:rPr/>
        <w:t>os</w:t>
      </w:r>
      <w:r>
        <w:rPr>
          <w:spacing w:val="-5"/>
        </w:rPr>
        <w:t xml:space="preserve"> </w:t>
      </w:r>
      <w:r>
        <w:rPr/>
        <w:t>direitos</w:t>
      </w:r>
      <w:r>
        <w:rPr>
          <w:spacing w:val="-6"/>
        </w:rPr>
        <w:t xml:space="preserve"> </w:t>
      </w:r>
      <w:r>
        <w:rPr/>
        <w:t>das</w:t>
      </w:r>
      <w:r>
        <w:rPr>
          <w:spacing w:val="-7"/>
        </w:rPr>
        <w:t xml:space="preserve"> </w:t>
      </w:r>
      <w:r>
        <w:rPr/>
        <w:t>parturientes,</w:t>
      </w:r>
      <w:r>
        <w:rPr>
          <w:spacing w:val="-5"/>
        </w:rPr>
        <w:t xml:space="preserve"> </w:t>
      </w:r>
      <w:r>
        <w:rPr/>
        <w:t>garantindo</w:t>
      </w:r>
      <w:r>
        <w:rPr>
          <w:spacing w:val="-6"/>
        </w:rPr>
        <w:t xml:space="preserve"> </w:t>
      </w:r>
      <w:r>
        <w:rPr/>
        <w:t>maior</w:t>
      </w:r>
      <w:r>
        <w:rPr>
          <w:spacing w:val="-6"/>
        </w:rPr>
        <w:t xml:space="preserve"> </w:t>
      </w:r>
      <w:r>
        <w:rPr/>
        <w:t>segurança</w:t>
      </w:r>
      <w:r>
        <w:rPr>
          <w:spacing w:val="-6"/>
        </w:rPr>
        <w:t xml:space="preserve"> </w:t>
      </w:r>
      <w:r>
        <w:rPr/>
        <w:t>jurídica</w:t>
      </w:r>
      <w:r>
        <w:rPr>
          <w:spacing w:val="-6"/>
        </w:rPr>
        <w:t xml:space="preserve"> </w:t>
      </w:r>
      <w:r>
        <w:rPr/>
        <w:t>e</w:t>
      </w:r>
      <w:r>
        <w:rPr>
          <w:spacing w:val="-6"/>
        </w:rPr>
        <w:t xml:space="preserve"> </w:t>
      </w:r>
      <w:r>
        <w:rPr/>
        <w:t>eficácia</w:t>
      </w:r>
      <w:r>
        <w:rPr>
          <w:spacing w:val="-6"/>
        </w:rPr>
        <w:t xml:space="preserve"> </w:t>
      </w:r>
      <w:r>
        <w:rPr/>
        <w:t>das</w:t>
      </w:r>
      <w:r>
        <w:rPr>
          <w:spacing w:val="-5"/>
        </w:rPr>
        <w:t xml:space="preserve"> </w:t>
      </w:r>
      <w:r>
        <w:rPr/>
        <w:t>políticas de saúde materna. Com sua aplicação, dá-se um passo significativo para assegurar respeito, dignidade</w:t>
      </w:r>
      <w:r>
        <w:rPr>
          <w:spacing w:val="-15"/>
        </w:rPr>
        <w:t xml:space="preserve"> </w:t>
      </w:r>
      <w:r>
        <w:rPr/>
        <w:t>e</w:t>
      </w:r>
      <w:r>
        <w:rPr>
          <w:spacing w:val="-15"/>
        </w:rPr>
        <w:t xml:space="preserve"> </w:t>
      </w:r>
      <w:r>
        <w:rPr/>
        <w:t>cuidado</w:t>
      </w:r>
      <w:r>
        <w:rPr>
          <w:spacing w:val="-15"/>
        </w:rPr>
        <w:t xml:space="preserve"> </w:t>
      </w:r>
      <w:r>
        <w:rPr/>
        <w:t>adequado</w:t>
      </w:r>
      <w:r>
        <w:rPr>
          <w:spacing w:val="-15"/>
        </w:rPr>
        <w:t xml:space="preserve"> </w:t>
      </w:r>
      <w:r>
        <w:rPr/>
        <w:t>em</w:t>
      </w:r>
      <w:r>
        <w:rPr>
          <w:spacing w:val="-15"/>
        </w:rPr>
        <w:t xml:space="preserve"> </w:t>
      </w:r>
      <w:r>
        <w:rPr/>
        <w:t>todos</w:t>
      </w:r>
      <w:r>
        <w:rPr>
          <w:spacing w:val="-15"/>
        </w:rPr>
        <w:t xml:space="preserve"> </w:t>
      </w:r>
      <w:r>
        <w:rPr/>
        <w:t>os</w:t>
      </w:r>
      <w:r>
        <w:rPr>
          <w:spacing w:val="-15"/>
        </w:rPr>
        <w:t xml:space="preserve"> </w:t>
      </w:r>
      <w:r>
        <w:rPr/>
        <w:t>momentos</w:t>
      </w:r>
      <w:r>
        <w:rPr>
          <w:spacing w:val="-15"/>
        </w:rPr>
        <w:t xml:space="preserve"> </w:t>
      </w:r>
      <w:r>
        <w:rPr/>
        <w:t>do</w:t>
      </w:r>
      <w:r>
        <w:rPr>
          <w:spacing w:val="-15"/>
        </w:rPr>
        <w:t xml:space="preserve"> </w:t>
      </w:r>
      <w:r>
        <w:rPr/>
        <w:t>atendimento</w:t>
      </w:r>
      <w:r>
        <w:rPr>
          <w:spacing w:val="-15"/>
        </w:rPr>
        <w:t xml:space="preserve"> </w:t>
      </w:r>
      <w:r>
        <w:rPr/>
        <w:t>obstétrico.</w:t>
      </w:r>
      <w:r>
        <w:rPr>
          <w:spacing w:val="-15"/>
        </w:rPr>
        <w:t xml:space="preserve"> </w:t>
      </w:r>
      <w:r>
        <w:rPr/>
        <w:t xml:space="preserve">(Carneiro, </w:t>
      </w:r>
      <w:r>
        <w:rPr>
          <w:spacing w:val="-2"/>
        </w:rPr>
        <w:t>2023)</w:t>
      </w:r>
    </w:p>
    <w:p>
      <w:pPr>
        <w:pStyle w:val="BodyText"/>
        <w:spacing w:before="37" w:after="0"/>
        <w:rPr/>
      </w:pPr>
      <w:r>
        <w:rPr/>
      </w:r>
    </w:p>
    <w:p>
      <w:pPr>
        <w:pStyle w:val="Heading2"/>
        <w:numPr>
          <w:ilvl w:val="3"/>
          <w:numId w:val="3"/>
        </w:numPr>
        <w:tabs>
          <w:tab w:val="clear" w:pos="720"/>
          <w:tab w:val="left" w:pos="560" w:leader="none"/>
        </w:tabs>
        <w:ind w:hanging="420" w:left="560"/>
        <w:rPr/>
      </w:pPr>
      <w:bookmarkStart w:id="8" w:name="_TOC_250026"/>
      <w:bookmarkEnd w:id="8"/>
      <w:r>
        <w:rPr>
          <w:spacing w:val="-2"/>
        </w:rPr>
        <w:t>Relatos</w:t>
      </w:r>
    </w:p>
    <w:p>
      <w:pPr>
        <w:pStyle w:val="BodyText"/>
        <w:spacing w:before="107" w:after="0"/>
        <w:rPr>
          <w:b/>
        </w:rPr>
      </w:pPr>
      <w:r>
        <w:rPr>
          <w:b/>
        </w:rPr>
      </w:r>
    </w:p>
    <w:p>
      <w:pPr>
        <w:pStyle w:val="BodyText"/>
        <w:spacing w:lineRule="auto" w:line="360" w:before="1" w:after="0"/>
        <w:ind w:firstLine="580" w:left="140" w:right="299"/>
        <w:jc w:val="both"/>
        <w:rPr/>
      </w:pPr>
      <w:r>
        <w:rPr/>
        <w:t>“</w:t>
      </w:r>
      <w:r>
        <w:rPr/>
        <w:t>Todos</w:t>
      </w:r>
      <w:r>
        <w:rPr>
          <w:spacing w:val="-3"/>
        </w:rPr>
        <w:t xml:space="preserve"> </w:t>
      </w:r>
      <w:r>
        <w:rPr/>
        <w:t>os</w:t>
      </w:r>
      <w:r>
        <w:rPr>
          <w:spacing w:val="-3"/>
        </w:rPr>
        <w:t xml:space="preserve"> </w:t>
      </w:r>
      <w:r>
        <w:rPr/>
        <w:t>problemas</w:t>
      </w:r>
      <w:r>
        <w:rPr>
          <w:spacing w:val="-3"/>
        </w:rPr>
        <w:t xml:space="preserve"> </w:t>
      </w:r>
      <w:r>
        <w:rPr/>
        <w:t>que</w:t>
      </w:r>
      <w:r>
        <w:rPr>
          <w:spacing w:val="-4"/>
        </w:rPr>
        <w:t xml:space="preserve"> </w:t>
      </w:r>
      <w:r>
        <w:rPr/>
        <w:t>tive</w:t>
      </w:r>
      <w:r>
        <w:rPr>
          <w:spacing w:val="-4"/>
        </w:rPr>
        <w:t xml:space="preserve"> </w:t>
      </w:r>
      <w:r>
        <w:rPr/>
        <w:t>durante</w:t>
      </w:r>
      <w:r>
        <w:rPr>
          <w:spacing w:val="-4"/>
        </w:rPr>
        <w:t xml:space="preserve"> </w:t>
      </w:r>
      <w:r>
        <w:rPr/>
        <w:t>o</w:t>
      </w:r>
      <w:r>
        <w:rPr>
          <w:spacing w:val="-3"/>
        </w:rPr>
        <w:t xml:space="preserve"> </w:t>
      </w:r>
      <w:r>
        <w:rPr/>
        <w:t>meu</w:t>
      </w:r>
      <w:r>
        <w:rPr>
          <w:spacing w:val="-3"/>
        </w:rPr>
        <w:t xml:space="preserve"> </w:t>
      </w:r>
      <w:r>
        <w:rPr/>
        <w:t>parto</w:t>
      </w:r>
      <w:r>
        <w:rPr>
          <w:spacing w:val="-6"/>
        </w:rPr>
        <w:t xml:space="preserve"> </w:t>
      </w:r>
      <w:r>
        <w:rPr/>
        <w:t>partiram</w:t>
      </w:r>
      <w:r>
        <w:rPr>
          <w:spacing w:val="-3"/>
        </w:rPr>
        <w:t xml:space="preserve"> </w:t>
      </w:r>
      <w:r>
        <w:rPr/>
        <w:t>da</w:t>
      </w:r>
      <w:r>
        <w:rPr>
          <w:spacing w:val="-4"/>
        </w:rPr>
        <w:t xml:space="preserve"> </w:t>
      </w:r>
      <w:r>
        <w:rPr/>
        <w:t>falta</w:t>
      </w:r>
      <w:r>
        <w:rPr>
          <w:spacing w:val="-4"/>
        </w:rPr>
        <w:t xml:space="preserve"> </w:t>
      </w:r>
      <w:r>
        <w:rPr/>
        <w:t>de</w:t>
      </w:r>
      <w:r>
        <w:rPr>
          <w:spacing w:val="-4"/>
        </w:rPr>
        <w:t xml:space="preserve"> </w:t>
      </w:r>
      <w:r>
        <w:rPr/>
        <w:t>humanização</w:t>
      </w:r>
      <w:r>
        <w:rPr>
          <w:spacing w:val="-3"/>
        </w:rPr>
        <w:t xml:space="preserve"> </w:t>
      </w:r>
      <w:r>
        <w:rPr/>
        <w:t>dos médicos, me mandavam ficar deitada que o parto ia demorar, mandaram não gritar, tiraram sarro porque não aceitei a ocitocina, fizeram episiotomia sem o meu consentimento, entre outros.” Esse relato evidencia práticas que configuram violência obstétrica,</w:t>
      </w:r>
      <w:r>
        <w:rPr>
          <w:spacing w:val="40"/>
        </w:rPr>
        <w:t xml:space="preserve"> </w:t>
      </w:r>
      <w:r>
        <w:rPr/>
        <w:t xml:space="preserve">caracterizada por condutas desrespeitosas, invasivas e coercitivas durante o atendimento ao parto (Brasil, </w:t>
      </w:r>
      <w:r>
        <w:rPr>
          <w:spacing w:val="-2"/>
        </w:rPr>
        <w:t>2016).</w:t>
      </w:r>
    </w:p>
    <w:p>
      <w:pPr>
        <w:sectPr>
          <w:headerReference w:type="even" r:id="rId14"/>
          <w:headerReference w:type="default" r:id="rId15"/>
          <w:headerReference w:type="first" r:id="rId16"/>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237" w:after="0"/>
        <w:ind w:firstLine="580" w:left="140" w:right="301"/>
        <w:jc w:val="both"/>
        <w:rPr/>
      </w:pPr>
      <w:r>
        <w:rPr/>
        <w:t>“</w:t>
      </w:r>
      <w:r>
        <w:rPr/>
        <w:t>Como também sou psicóloga do SUS, creio que um grande dificultador serão as corporações médicas, que desejam manter o controle do corpo da mulher e os procedimentos que vêm adotando há décadas, privilegiando a cesariana, episiotomia e a não informação esclarecida</w:t>
      </w:r>
      <w:r>
        <w:rPr>
          <w:spacing w:val="-6"/>
        </w:rPr>
        <w:t xml:space="preserve"> </w:t>
      </w:r>
      <w:r>
        <w:rPr/>
        <w:t>da</w:t>
      </w:r>
      <w:r>
        <w:rPr>
          <w:spacing w:val="-6"/>
        </w:rPr>
        <w:t xml:space="preserve"> </w:t>
      </w:r>
      <w:r>
        <w:rPr/>
        <w:t>mulher</w:t>
      </w:r>
      <w:r>
        <w:rPr>
          <w:spacing w:val="-6"/>
        </w:rPr>
        <w:t xml:space="preserve"> </w:t>
      </w:r>
      <w:r>
        <w:rPr/>
        <w:t>assistida</w:t>
      </w:r>
      <w:r>
        <w:rPr>
          <w:spacing w:val="-6"/>
        </w:rPr>
        <w:t xml:space="preserve"> </w:t>
      </w:r>
      <w:r>
        <w:rPr/>
        <w:t>na</w:t>
      </w:r>
      <w:r>
        <w:rPr>
          <w:spacing w:val="-6"/>
        </w:rPr>
        <w:t xml:space="preserve"> </w:t>
      </w:r>
      <w:r>
        <w:rPr/>
        <w:t>hora</w:t>
      </w:r>
      <w:r>
        <w:rPr>
          <w:spacing w:val="-6"/>
        </w:rPr>
        <w:t xml:space="preserve"> </w:t>
      </w:r>
      <w:r>
        <w:rPr/>
        <w:t>do</w:t>
      </w:r>
      <w:r>
        <w:rPr>
          <w:spacing w:val="-5"/>
        </w:rPr>
        <w:t xml:space="preserve"> </w:t>
      </w:r>
      <w:r>
        <w:rPr/>
        <w:t>parto.”.</w:t>
      </w:r>
      <w:r>
        <w:rPr>
          <w:spacing w:val="-7"/>
        </w:rPr>
        <w:t xml:space="preserve"> </w:t>
      </w:r>
      <w:r>
        <w:rPr/>
        <w:t>A</w:t>
      </w:r>
      <w:r>
        <w:rPr>
          <w:spacing w:val="-8"/>
        </w:rPr>
        <w:t xml:space="preserve"> </w:t>
      </w:r>
      <w:r>
        <w:rPr/>
        <w:t>perspectiva</w:t>
      </w:r>
      <w:r>
        <w:rPr>
          <w:spacing w:val="-8"/>
        </w:rPr>
        <w:t xml:space="preserve"> </w:t>
      </w:r>
      <w:r>
        <w:rPr/>
        <w:t>do(a)</w:t>
      </w:r>
      <w:r>
        <w:rPr>
          <w:spacing w:val="-8"/>
        </w:rPr>
        <w:t xml:space="preserve"> </w:t>
      </w:r>
      <w:r>
        <w:rPr/>
        <w:t>acompanhante</w:t>
      </w:r>
      <w:r>
        <w:rPr>
          <w:spacing w:val="-8"/>
        </w:rPr>
        <w:t xml:space="preserve"> </w:t>
      </w:r>
      <w:r>
        <w:rPr/>
        <w:t>reforça</w:t>
      </w:r>
      <w:r>
        <w:rPr>
          <w:spacing w:val="-6"/>
        </w:rPr>
        <w:t xml:space="preserve"> </w:t>
      </w:r>
      <w:r>
        <w:rPr/>
        <w:t>a crítica institucional à medicalização excessiva e desrespeito à autonomia da parturiente, aspectos diretamente ligados à violência obstétrica. (Brasil, 2016)</w:t>
      </w:r>
    </w:p>
    <w:p>
      <w:pPr>
        <w:pStyle w:val="BodyText"/>
        <w:spacing w:before="37" w:after="0"/>
        <w:rPr/>
      </w:pPr>
      <w:r>
        <w:rPr/>
      </w:r>
    </w:p>
    <w:p>
      <w:pPr>
        <w:pStyle w:val="Heading2"/>
        <w:numPr>
          <w:ilvl w:val="3"/>
          <w:numId w:val="3"/>
        </w:numPr>
        <w:tabs>
          <w:tab w:val="clear" w:pos="720"/>
          <w:tab w:val="left" w:pos="560" w:leader="none"/>
        </w:tabs>
        <w:ind w:hanging="420" w:left="560"/>
        <w:rPr/>
      </w:pPr>
      <w:bookmarkStart w:id="9" w:name="_TOC_250025"/>
      <w:r>
        <w:rPr/>
        <w:t>Contextualizando</w:t>
      </w:r>
      <w:r>
        <w:rPr>
          <w:spacing w:val="-14"/>
        </w:rPr>
        <w:t xml:space="preserve"> </w:t>
      </w:r>
      <w:r>
        <w:rPr/>
        <w:t>o</w:t>
      </w:r>
      <w:r>
        <w:rPr>
          <w:spacing w:val="-11"/>
        </w:rPr>
        <w:t xml:space="preserve"> </w:t>
      </w:r>
      <w:bookmarkEnd w:id="9"/>
      <w:r>
        <w:rPr>
          <w:spacing w:val="-2"/>
        </w:rPr>
        <w:t>Projeto</w:t>
      </w:r>
    </w:p>
    <w:p>
      <w:pPr>
        <w:pStyle w:val="BodyText"/>
        <w:spacing w:before="215" w:after="0"/>
        <w:rPr>
          <w:b/>
        </w:rPr>
      </w:pPr>
      <w:r>
        <w:rPr>
          <w:b/>
        </w:rPr>
      </w:r>
    </w:p>
    <w:p>
      <w:pPr>
        <w:pStyle w:val="BodyText"/>
        <w:spacing w:lineRule="auto" w:line="360" w:before="1" w:after="0"/>
        <w:ind w:firstLine="720" w:left="140" w:right="284"/>
        <w:jc w:val="both"/>
        <w:rPr/>
      </w:pPr>
      <w:r>
        <w:rPr/>
        <w:t>Nesse</w:t>
      </w:r>
      <w:r>
        <w:rPr>
          <w:spacing w:val="-13"/>
        </w:rPr>
        <w:t xml:space="preserve"> </w:t>
      </w:r>
      <w:r>
        <w:rPr/>
        <w:t>contexto,</w:t>
      </w:r>
      <w:r>
        <w:rPr>
          <w:spacing w:val="-12"/>
        </w:rPr>
        <w:t xml:space="preserve"> </w:t>
      </w:r>
      <w:r>
        <w:rPr/>
        <w:t>o</w:t>
      </w:r>
      <w:r>
        <w:rPr>
          <w:spacing w:val="-12"/>
        </w:rPr>
        <w:t xml:space="preserve"> </w:t>
      </w:r>
      <w:r>
        <w:rPr/>
        <w:t>desenvolvimento</w:t>
      </w:r>
      <w:r>
        <w:rPr>
          <w:spacing w:val="-12"/>
        </w:rPr>
        <w:t xml:space="preserve"> </w:t>
      </w:r>
      <w:r>
        <w:rPr/>
        <w:t>de</w:t>
      </w:r>
      <w:r>
        <w:rPr>
          <w:spacing w:val="-13"/>
        </w:rPr>
        <w:t xml:space="preserve"> </w:t>
      </w:r>
      <w:r>
        <w:rPr/>
        <w:t>um</w:t>
      </w:r>
      <w:r>
        <w:rPr>
          <w:spacing w:val="-12"/>
        </w:rPr>
        <w:t xml:space="preserve"> </w:t>
      </w:r>
      <w:r>
        <w:rPr/>
        <w:t>sistema</w:t>
      </w:r>
      <w:r>
        <w:rPr>
          <w:spacing w:val="-13"/>
        </w:rPr>
        <w:t xml:space="preserve"> </w:t>
      </w:r>
      <w:r>
        <w:rPr/>
        <w:t>de</w:t>
      </w:r>
      <w:r>
        <w:rPr>
          <w:spacing w:val="-13"/>
        </w:rPr>
        <w:t xml:space="preserve"> </w:t>
      </w:r>
      <w:r>
        <w:rPr/>
        <w:t>medição</w:t>
      </w:r>
      <w:r>
        <w:rPr>
          <w:spacing w:val="-12"/>
        </w:rPr>
        <w:t xml:space="preserve"> </w:t>
      </w:r>
      <w:r>
        <w:rPr/>
        <w:t>de</w:t>
      </w:r>
      <w:r>
        <w:rPr>
          <w:spacing w:val="-13"/>
        </w:rPr>
        <w:t xml:space="preserve"> </w:t>
      </w:r>
      <w:r>
        <w:rPr/>
        <w:t>dilatação</w:t>
      </w:r>
      <w:r>
        <w:rPr>
          <w:spacing w:val="-12"/>
        </w:rPr>
        <w:t xml:space="preserve"> </w:t>
      </w:r>
      <w:r>
        <w:rPr/>
        <w:t>não</w:t>
      </w:r>
      <w:r>
        <w:rPr>
          <w:spacing w:val="-12"/>
        </w:rPr>
        <w:t xml:space="preserve"> </w:t>
      </w:r>
      <w:r>
        <w:rPr/>
        <w:t>invasivo e</w:t>
      </w:r>
      <w:r>
        <w:rPr>
          <w:spacing w:val="-11"/>
        </w:rPr>
        <w:t xml:space="preserve"> </w:t>
      </w:r>
      <w:r>
        <w:rPr/>
        <w:t>preciso,</w:t>
      </w:r>
      <w:r>
        <w:rPr>
          <w:spacing w:val="-10"/>
        </w:rPr>
        <w:t xml:space="preserve"> </w:t>
      </w:r>
      <w:r>
        <w:rPr/>
        <w:t>torna-se</w:t>
      </w:r>
      <w:r>
        <w:rPr>
          <w:spacing w:val="-11"/>
        </w:rPr>
        <w:t xml:space="preserve"> </w:t>
      </w:r>
      <w:r>
        <w:rPr/>
        <w:t>uma</w:t>
      </w:r>
      <w:r>
        <w:rPr>
          <w:spacing w:val="-11"/>
        </w:rPr>
        <w:t xml:space="preserve"> </w:t>
      </w:r>
      <w:r>
        <w:rPr/>
        <w:t>necessidade</w:t>
      </w:r>
      <w:r>
        <w:rPr>
          <w:spacing w:val="-11"/>
        </w:rPr>
        <w:t xml:space="preserve"> </w:t>
      </w:r>
      <w:r>
        <w:rPr/>
        <w:t>permanente.</w:t>
      </w:r>
      <w:r>
        <w:rPr>
          <w:spacing w:val="-7"/>
        </w:rPr>
        <w:t xml:space="preserve"> </w:t>
      </w:r>
      <w:r>
        <w:rPr/>
        <w:t>Dessa</w:t>
      </w:r>
      <w:r>
        <w:rPr>
          <w:spacing w:val="-11"/>
        </w:rPr>
        <w:t xml:space="preserve"> </w:t>
      </w:r>
      <w:r>
        <w:rPr/>
        <w:t>forma,</w:t>
      </w:r>
      <w:r>
        <w:rPr>
          <w:spacing w:val="-10"/>
        </w:rPr>
        <w:t xml:space="preserve"> </w:t>
      </w:r>
      <w:r>
        <w:rPr/>
        <w:t>um</w:t>
      </w:r>
      <w:r>
        <w:rPr>
          <w:spacing w:val="-9"/>
        </w:rPr>
        <w:t xml:space="preserve"> </w:t>
      </w:r>
      <w:r>
        <w:rPr/>
        <w:t>sistema</w:t>
      </w:r>
      <w:r>
        <w:rPr>
          <w:spacing w:val="-11"/>
        </w:rPr>
        <w:t xml:space="preserve"> </w:t>
      </w:r>
      <w:r>
        <w:rPr/>
        <w:t>automatizado,</w:t>
      </w:r>
      <w:r>
        <w:rPr>
          <w:spacing w:val="-10"/>
        </w:rPr>
        <w:t xml:space="preserve"> </w:t>
      </w:r>
      <w:r>
        <w:rPr/>
        <w:t>capaz de fornecer dados objetivos e em tempo real, pode reduzir a necessidade de exames de toque repetidos,</w:t>
      </w:r>
      <w:r>
        <w:rPr>
          <w:spacing w:val="-10"/>
        </w:rPr>
        <w:t xml:space="preserve"> </w:t>
      </w:r>
      <w:r>
        <w:rPr/>
        <w:t>diminuindo</w:t>
      </w:r>
      <w:r>
        <w:rPr>
          <w:spacing w:val="-10"/>
        </w:rPr>
        <w:t xml:space="preserve"> </w:t>
      </w:r>
      <w:r>
        <w:rPr/>
        <w:t>o</w:t>
      </w:r>
      <w:r>
        <w:rPr>
          <w:spacing w:val="-10"/>
        </w:rPr>
        <w:t xml:space="preserve"> </w:t>
      </w:r>
      <w:r>
        <w:rPr/>
        <w:t>desconforto</w:t>
      </w:r>
      <w:r>
        <w:rPr>
          <w:spacing w:val="-10"/>
        </w:rPr>
        <w:t xml:space="preserve"> </w:t>
      </w:r>
      <w:r>
        <w:rPr/>
        <w:t>da</w:t>
      </w:r>
      <w:r>
        <w:rPr>
          <w:spacing w:val="-11"/>
        </w:rPr>
        <w:t xml:space="preserve"> </w:t>
      </w:r>
      <w:r>
        <w:rPr/>
        <w:t>mulher</w:t>
      </w:r>
      <w:r>
        <w:rPr>
          <w:spacing w:val="-10"/>
        </w:rPr>
        <w:t xml:space="preserve"> </w:t>
      </w:r>
      <w:r>
        <w:rPr/>
        <w:t>e</w:t>
      </w:r>
      <w:r>
        <w:rPr>
          <w:spacing w:val="-11"/>
        </w:rPr>
        <w:t xml:space="preserve"> </w:t>
      </w:r>
      <w:r>
        <w:rPr/>
        <w:t>otimizando</w:t>
      </w:r>
      <w:r>
        <w:rPr>
          <w:spacing w:val="-10"/>
        </w:rPr>
        <w:t xml:space="preserve"> </w:t>
      </w:r>
      <w:r>
        <w:rPr/>
        <w:t>o</w:t>
      </w:r>
      <w:r>
        <w:rPr>
          <w:spacing w:val="-10"/>
        </w:rPr>
        <w:t xml:space="preserve"> </w:t>
      </w:r>
      <w:r>
        <w:rPr/>
        <w:t>acompanhamento</w:t>
      </w:r>
      <w:r>
        <w:rPr>
          <w:spacing w:val="-10"/>
        </w:rPr>
        <w:t xml:space="preserve"> </w:t>
      </w:r>
      <w:r>
        <w:rPr/>
        <w:t>do</w:t>
      </w:r>
      <w:r>
        <w:rPr>
          <w:spacing w:val="-10"/>
        </w:rPr>
        <w:t xml:space="preserve"> </w:t>
      </w:r>
      <w:r>
        <w:rPr/>
        <w:t>trabalho</w:t>
      </w:r>
      <w:r>
        <w:rPr>
          <w:spacing w:val="-10"/>
        </w:rPr>
        <w:t xml:space="preserve"> </w:t>
      </w:r>
      <w:r>
        <w:rPr/>
        <w:t>de parto.</w:t>
      </w:r>
      <w:r>
        <w:rPr>
          <w:spacing w:val="-2"/>
        </w:rPr>
        <w:t xml:space="preserve"> </w:t>
      </w:r>
      <w:r>
        <w:rPr/>
        <w:t>Sob</w:t>
      </w:r>
      <w:r>
        <w:rPr>
          <w:spacing w:val="-2"/>
        </w:rPr>
        <w:t xml:space="preserve"> </w:t>
      </w:r>
      <w:r>
        <w:rPr/>
        <w:t>essa</w:t>
      </w:r>
      <w:r>
        <w:rPr>
          <w:spacing w:val="-3"/>
        </w:rPr>
        <w:t xml:space="preserve"> </w:t>
      </w:r>
      <w:r>
        <w:rPr/>
        <w:t>perspectiva,</w:t>
      </w:r>
      <w:r>
        <w:rPr>
          <w:spacing w:val="-2"/>
        </w:rPr>
        <w:t xml:space="preserve"> </w:t>
      </w:r>
      <w:r>
        <w:rPr/>
        <w:t>acredita-se</w:t>
      </w:r>
      <w:r>
        <w:rPr>
          <w:spacing w:val="-3"/>
        </w:rPr>
        <w:t xml:space="preserve"> </w:t>
      </w:r>
      <w:r>
        <w:rPr/>
        <w:t>que</w:t>
      </w:r>
      <w:r>
        <w:rPr>
          <w:spacing w:val="-3"/>
        </w:rPr>
        <w:t xml:space="preserve"> </w:t>
      </w:r>
      <w:r>
        <w:rPr/>
        <w:t>um</w:t>
      </w:r>
      <w:r>
        <w:rPr>
          <w:spacing w:val="-2"/>
        </w:rPr>
        <w:t xml:space="preserve"> </w:t>
      </w:r>
      <w:r>
        <w:rPr/>
        <w:t>sistema</w:t>
      </w:r>
      <w:r>
        <w:rPr>
          <w:spacing w:val="-3"/>
        </w:rPr>
        <w:t xml:space="preserve"> </w:t>
      </w:r>
      <w:r>
        <w:rPr/>
        <w:t>de</w:t>
      </w:r>
      <w:r>
        <w:rPr>
          <w:spacing w:val="-3"/>
        </w:rPr>
        <w:t xml:space="preserve"> </w:t>
      </w:r>
      <w:r>
        <w:rPr/>
        <w:t>medição</w:t>
      </w:r>
      <w:r>
        <w:rPr>
          <w:spacing w:val="-3"/>
        </w:rPr>
        <w:t xml:space="preserve"> </w:t>
      </w:r>
      <w:r>
        <w:rPr/>
        <w:t>preciso</w:t>
      </w:r>
      <w:r>
        <w:rPr>
          <w:spacing w:val="-2"/>
        </w:rPr>
        <w:t xml:space="preserve"> </w:t>
      </w:r>
      <w:r>
        <w:rPr/>
        <w:t>pode</w:t>
      </w:r>
      <w:r>
        <w:rPr>
          <w:spacing w:val="-3"/>
        </w:rPr>
        <w:t xml:space="preserve"> </w:t>
      </w:r>
      <w:r>
        <w:rPr/>
        <w:t xml:space="preserve">desempenhar um papel crucial no auxilio da identificação precoce de possíveis complicações, permitindo intervenções oportunas e melhorando os resultados materno-fetais. Além disso, possibilitando a redução da necessidade de procedimentos invasivos e potencialmente iatrogênicos, como a episiotomia realizada sem indicação precisa, contribui diretamente para a diminuição da violência obstétrica, proporcionando um cuidado mais seguro, confortável e respeitoso para a </w:t>
      </w:r>
      <w:r>
        <w:rPr>
          <w:spacing w:val="-2"/>
        </w:rPr>
        <w:t>mulher.</w:t>
      </w:r>
    </w:p>
    <w:p>
      <w:pPr>
        <w:pStyle w:val="BodyText"/>
        <w:spacing w:lineRule="auto" w:line="360" w:before="239" w:after="0"/>
        <w:ind w:firstLine="720" w:left="140" w:right="303"/>
        <w:jc w:val="both"/>
        <w:rPr/>
      </w:pPr>
      <w:r>
        <w:rPr/>
        <w:t>Assim,</w:t>
      </w:r>
      <w:r>
        <w:rPr>
          <w:spacing w:val="-10"/>
        </w:rPr>
        <w:t xml:space="preserve"> </w:t>
      </w:r>
      <w:r>
        <w:rPr/>
        <w:t>será</w:t>
      </w:r>
      <w:r>
        <w:rPr>
          <w:spacing w:val="-8"/>
        </w:rPr>
        <w:t xml:space="preserve"> </w:t>
      </w:r>
      <w:r>
        <w:rPr/>
        <w:t>efetuado</w:t>
      </w:r>
      <w:r>
        <w:rPr>
          <w:spacing w:val="-10"/>
        </w:rPr>
        <w:t xml:space="preserve"> </w:t>
      </w:r>
      <w:r>
        <w:rPr/>
        <w:t>um</w:t>
      </w:r>
      <w:r>
        <w:rPr>
          <w:spacing w:val="-4"/>
        </w:rPr>
        <w:t xml:space="preserve"> </w:t>
      </w:r>
      <w:r>
        <w:rPr/>
        <w:t>projeto</w:t>
      </w:r>
      <w:r>
        <w:rPr>
          <w:spacing w:val="-10"/>
        </w:rPr>
        <w:t xml:space="preserve"> </w:t>
      </w:r>
      <w:r>
        <w:rPr/>
        <w:t>em</w:t>
      </w:r>
      <w:r>
        <w:rPr>
          <w:spacing w:val="-9"/>
        </w:rPr>
        <w:t xml:space="preserve"> </w:t>
      </w:r>
      <w:r>
        <w:rPr/>
        <w:t>que</w:t>
      </w:r>
      <w:r>
        <w:rPr>
          <w:spacing w:val="-8"/>
        </w:rPr>
        <w:t xml:space="preserve"> </w:t>
      </w:r>
      <w:r>
        <w:rPr/>
        <w:t>as</w:t>
      </w:r>
      <w:r>
        <w:rPr>
          <w:spacing w:val="-9"/>
        </w:rPr>
        <w:t xml:space="preserve"> </w:t>
      </w:r>
      <w:r>
        <w:rPr/>
        <w:t>medidas</w:t>
      </w:r>
      <w:r>
        <w:rPr>
          <w:spacing w:val="-9"/>
        </w:rPr>
        <w:t xml:space="preserve"> </w:t>
      </w:r>
      <w:r>
        <w:rPr/>
        <w:t>sejam</w:t>
      </w:r>
      <w:r>
        <w:rPr>
          <w:spacing w:val="-9"/>
        </w:rPr>
        <w:t xml:space="preserve"> </w:t>
      </w:r>
      <w:r>
        <w:rPr/>
        <w:t>tomadas</w:t>
      </w:r>
      <w:r>
        <w:rPr>
          <w:spacing w:val="-9"/>
        </w:rPr>
        <w:t xml:space="preserve"> </w:t>
      </w:r>
      <w:r>
        <w:rPr/>
        <w:t>por</w:t>
      </w:r>
      <w:r>
        <w:rPr>
          <w:spacing w:val="-8"/>
        </w:rPr>
        <w:t xml:space="preserve"> </w:t>
      </w:r>
      <w:r>
        <w:rPr/>
        <w:t>meio</w:t>
      </w:r>
      <w:r>
        <w:rPr>
          <w:spacing w:val="-10"/>
        </w:rPr>
        <w:t xml:space="preserve"> </w:t>
      </w:r>
      <w:r>
        <w:rPr/>
        <w:t>da</w:t>
      </w:r>
      <w:r>
        <w:rPr>
          <w:spacing w:val="-8"/>
        </w:rPr>
        <w:t xml:space="preserve"> </w:t>
      </w:r>
      <w:r>
        <w:rPr/>
        <w:t>criação de um circuito elétrico integrado a um balão volumétrico que realizará a medição da dilatação por</w:t>
      </w:r>
      <w:r>
        <w:rPr>
          <w:spacing w:val="-12"/>
        </w:rPr>
        <w:t xml:space="preserve"> </w:t>
      </w:r>
      <w:r>
        <w:rPr/>
        <w:t>meio</w:t>
      </w:r>
      <w:r>
        <w:rPr>
          <w:spacing w:val="-11"/>
        </w:rPr>
        <w:t xml:space="preserve"> </w:t>
      </w:r>
      <w:r>
        <w:rPr/>
        <w:t>de</w:t>
      </w:r>
      <w:r>
        <w:rPr>
          <w:spacing w:val="-12"/>
        </w:rPr>
        <w:t xml:space="preserve"> </w:t>
      </w:r>
      <w:r>
        <w:rPr/>
        <w:t>um</w:t>
      </w:r>
      <w:r>
        <w:rPr>
          <w:spacing w:val="-11"/>
        </w:rPr>
        <w:t xml:space="preserve"> </w:t>
      </w:r>
      <w:r>
        <w:rPr/>
        <w:t>sensor</w:t>
      </w:r>
      <w:r>
        <w:rPr>
          <w:spacing w:val="-12"/>
        </w:rPr>
        <w:t xml:space="preserve"> </w:t>
      </w:r>
      <w:r>
        <w:rPr/>
        <w:t>na</w:t>
      </w:r>
      <w:r>
        <w:rPr>
          <w:spacing w:val="-10"/>
        </w:rPr>
        <w:t xml:space="preserve"> </w:t>
      </w:r>
      <w:r>
        <w:rPr/>
        <w:t>parede</w:t>
      </w:r>
      <w:r>
        <w:rPr>
          <w:spacing w:val="-12"/>
        </w:rPr>
        <w:t xml:space="preserve"> </w:t>
      </w:r>
      <w:r>
        <w:rPr/>
        <w:t>interna</w:t>
      </w:r>
      <w:r>
        <w:rPr>
          <w:spacing w:val="-12"/>
        </w:rPr>
        <w:t xml:space="preserve"> </w:t>
      </w:r>
      <w:r>
        <w:rPr/>
        <w:t>do</w:t>
      </w:r>
      <w:r>
        <w:rPr>
          <w:spacing w:val="-11"/>
        </w:rPr>
        <w:t xml:space="preserve"> </w:t>
      </w:r>
      <w:r>
        <w:rPr/>
        <w:t>balão,</w:t>
      </w:r>
      <w:r>
        <w:rPr>
          <w:spacing w:val="-9"/>
        </w:rPr>
        <w:t xml:space="preserve"> </w:t>
      </w:r>
      <w:r>
        <w:rPr/>
        <w:t>enviando</w:t>
      </w:r>
      <w:r>
        <w:rPr>
          <w:spacing w:val="-11"/>
        </w:rPr>
        <w:t xml:space="preserve"> </w:t>
      </w:r>
      <w:r>
        <w:rPr/>
        <w:t>os</w:t>
      </w:r>
      <w:r>
        <w:rPr>
          <w:spacing w:val="-11"/>
        </w:rPr>
        <w:t xml:space="preserve"> </w:t>
      </w:r>
      <w:r>
        <w:rPr/>
        <w:t>dados</w:t>
      </w:r>
      <w:r>
        <w:rPr>
          <w:spacing w:val="-8"/>
        </w:rPr>
        <w:t xml:space="preserve"> </w:t>
      </w:r>
      <w:r>
        <w:rPr/>
        <w:t>obtidos</w:t>
      </w:r>
      <w:r>
        <w:rPr>
          <w:spacing w:val="-11"/>
        </w:rPr>
        <w:t xml:space="preserve"> </w:t>
      </w:r>
      <w:r>
        <w:rPr/>
        <w:t>para</w:t>
      </w:r>
      <w:r>
        <w:rPr>
          <w:spacing w:val="-12"/>
        </w:rPr>
        <w:t xml:space="preserve"> </w:t>
      </w:r>
      <w:r>
        <w:rPr/>
        <w:t>nuvem,</w:t>
      </w:r>
      <w:r>
        <w:rPr>
          <w:spacing w:val="-11"/>
        </w:rPr>
        <w:t xml:space="preserve"> </w:t>
      </w:r>
      <w:r>
        <w:rPr/>
        <w:t>onde o aplicativo coletará tais informações e realizará o acompanhamento médico e familiar.</w:t>
      </w:r>
    </w:p>
    <w:p>
      <w:pPr>
        <w:sectPr>
          <w:headerReference w:type="even" r:id="rId17"/>
          <w:headerReference w:type="default" r:id="rId18"/>
          <w:headerReference w:type="first" r:id="rId19"/>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240" w:after="0"/>
        <w:ind w:firstLine="720" w:left="140" w:right="287"/>
        <w:jc w:val="both"/>
        <w:rPr/>
      </w:pPr>
      <w:r>
        <w:rPr/>
        <w:t>Por meio dos fatos apresentados, o objetivo central deste Trabalho de Conclusão de Curso reside em introduzir no âmbito obstétrico um meio que possibilite o prognóstico da necessidade de episiotomia. Propõe-se um sistema capaz de observar, por meio da medição objetiva da dilatação cervical, a progressão do trabalho de parto e identificar precocemente situações</w:t>
      </w:r>
      <w:r>
        <w:rPr>
          <w:spacing w:val="-14"/>
        </w:rPr>
        <w:t xml:space="preserve"> </w:t>
      </w:r>
      <w:r>
        <w:rPr/>
        <w:t>em</w:t>
      </w:r>
      <w:r>
        <w:rPr>
          <w:spacing w:val="-14"/>
        </w:rPr>
        <w:t xml:space="preserve"> </w:t>
      </w:r>
      <w:r>
        <w:rPr/>
        <w:t>que</w:t>
      </w:r>
      <w:r>
        <w:rPr>
          <w:spacing w:val="-13"/>
        </w:rPr>
        <w:t xml:space="preserve"> </w:t>
      </w:r>
      <w:r>
        <w:rPr/>
        <w:t>uma</w:t>
      </w:r>
      <w:r>
        <w:rPr>
          <w:spacing w:val="-15"/>
        </w:rPr>
        <w:t xml:space="preserve"> </w:t>
      </w:r>
      <w:r>
        <w:rPr/>
        <w:t>mudança</w:t>
      </w:r>
      <w:r>
        <w:rPr>
          <w:spacing w:val="-15"/>
        </w:rPr>
        <w:t xml:space="preserve"> </w:t>
      </w:r>
      <w:r>
        <w:rPr/>
        <w:t>para</w:t>
      </w:r>
      <w:r>
        <w:rPr>
          <w:spacing w:val="-13"/>
        </w:rPr>
        <w:t xml:space="preserve"> </w:t>
      </w:r>
      <w:r>
        <w:rPr/>
        <w:t>o</w:t>
      </w:r>
      <w:r>
        <w:rPr>
          <w:spacing w:val="-15"/>
        </w:rPr>
        <w:t xml:space="preserve"> </w:t>
      </w:r>
      <w:r>
        <w:rPr/>
        <w:t>parto</w:t>
      </w:r>
      <w:r>
        <w:rPr>
          <w:spacing w:val="-12"/>
        </w:rPr>
        <w:t xml:space="preserve"> </w:t>
      </w:r>
      <w:r>
        <w:rPr/>
        <w:t>cesariano</w:t>
      </w:r>
      <w:r>
        <w:rPr>
          <w:spacing w:val="-14"/>
        </w:rPr>
        <w:t xml:space="preserve"> </w:t>
      </w:r>
      <w:r>
        <w:rPr/>
        <w:t>se</w:t>
      </w:r>
      <w:r>
        <w:rPr>
          <w:spacing w:val="-15"/>
        </w:rPr>
        <w:t xml:space="preserve"> </w:t>
      </w:r>
      <w:r>
        <w:rPr/>
        <w:t>mostre</w:t>
      </w:r>
      <w:r>
        <w:rPr>
          <w:spacing w:val="-15"/>
        </w:rPr>
        <w:t xml:space="preserve"> </w:t>
      </w:r>
      <w:r>
        <w:rPr/>
        <w:t>mais</w:t>
      </w:r>
      <w:r>
        <w:rPr>
          <w:spacing w:val="-14"/>
        </w:rPr>
        <w:t xml:space="preserve"> </w:t>
      </w:r>
      <w:r>
        <w:rPr/>
        <w:t>indicada,</w:t>
      </w:r>
      <w:r>
        <w:rPr>
          <w:spacing w:val="-14"/>
        </w:rPr>
        <w:t xml:space="preserve"> </w:t>
      </w:r>
      <w:r>
        <w:rPr/>
        <w:t>evitando,</w:t>
      </w:r>
      <w:r>
        <w:rPr>
          <w:spacing w:val="-14"/>
        </w:rPr>
        <w:t xml:space="preserve"> </w:t>
      </w:r>
      <w:r>
        <w:rPr/>
        <w:t>assim, a realização desnecessária da episiotomia e outras intervenções que possam</w:t>
      </w:r>
      <w:r>
        <w:rPr>
          <w:spacing w:val="40"/>
        </w:rPr>
        <w:t xml:space="preserve"> </w:t>
      </w:r>
      <w:r>
        <w:rPr/>
        <w:t>caracterizar violência</w:t>
      </w:r>
      <w:r>
        <w:rPr>
          <w:spacing w:val="-4"/>
        </w:rPr>
        <w:t xml:space="preserve"> </w:t>
      </w:r>
      <w:r>
        <w:rPr/>
        <w:t>obstétrica.</w:t>
      </w:r>
      <w:r>
        <w:rPr>
          <w:spacing w:val="-3"/>
        </w:rPr>
        <w:t xml:space="preserve"> </w:t>
      </w:r>
      <w:r>
        <w:rPr/>
        <w:t>A</w:t>
      </w:r>
      <w:r>
        <w:rPr>
          <w:spacing w:val="-4"/>
        </w:rPr>
        <w:t xml:space="preserve"> </w:t>
      </w:r>
      <w:r>
        <w:rPr/>
        <w:t>finalidade</w:t>
      </w:r>
      <w:r>
        <w:rPr>
          <w:spacing w:val="-4"/>
        </w:rPr>
        <w:t xml:space="preserve"> </w:t>
      </w:r>
      <w:r>
        <w:rPr/>
        <w:t>é</w:t>
      </w:r>
      <w:r>
        <w:rPr>
          <w:spacing w:val="-4"/>
        </w:rPr>
        <w:t xml:space="preserve"> </w:t>
      </w:r>
      <w:r>
        <w:rPr/>
        <w:t>promover</w:t>
      </w:r>
      <w:r>
        <w:rPr>
          <w:spacing w:val="-4"/>
        </w:rPr>
        <w:t xml:space="preserve"> </w:t>
      </w:r>
      <w:r>
        <w:rPr/>
        <w:t>um</w:t>
      </w:r>
      <w:r>
        <w:rPr>
          <w:spacing w:val="-3"/>
        </w:rPr>
        <w:t xml:space="preserve"> </w:t>
      </w:r>
      <w:r>
        <w:rPr/>
        <w:t>modelo</w:t>
      </w:r>
      <w:r>
        <w:rPr>
          <w:spacing w:val="-3"/>
        </w:rPr>
        <w:t xml:space="preserve"> </w:t>
      </w:r>
      <w:r>
        <w:rPr/>
        <w:t>de</w:t>
      </w:r>
      <w:r>
        <w:rPr>
          <w:spacing w:val="-4"/>
        </w:rPr>
        <w:t xml:space="preserve"> </w:t>
      </w:r>
      <w:r>
        <w:rPr/>
        <w:t>assistência</w:t>
      </w:r>
      <w:r>
        <w:rPr>
          <w:spacing w:val="-4"/>
        </w:rPr>
        <w:t xml:space="preserve"> </w:t>
      </w:r>
      <w:r>
        <w:rPr/>
        <w:t>ao</w:t>
      </w:r>
      <w:r>
        <w:rPr>
          <w:spacing w:val="-3"/>
        </w:rPr>
        <w:t xml:space="preserve"> </w:t>
      </w:r>
      <w:r>
        <w:rPr/>
        <w:t>parto</w:t>
      </w:r>
      <w:r>
        <w:rPr>
          <w:spacing w:val="-3"/>
        </w:rPr>
        <w:t xml:space="preserve"> </w:t>
      </w:r>
      <w:r>
        <w:rPr/>
        <w:t>que</w:t>
      </w:r>
      <w:r>
        <w:rPr>
          <w:spacing w:val="-5"/>
        </w:rPr>
        <w:t xml:space="preserve"> </w:t>
      </w:r>
      <w:r>
        <w:rPr/>
        <w:t>priorize</w:t>
      </w:r>
      <w:r>
        <w:rPr>
          <w:spacing w:val="-4"/>
        </w:rPr>
        <w:t xml:space="preserve"> </w:t>
      </w:r>
      <w:r>
        <w:rPr/>
        <w:t>o bem-estar físico e emocional da mulher, respeitando sua fisiologia e autonomia.</w:t>
      </w:r>
    </w:p>
    <w:p>
      <w:pPr>
        <w:pStyle w:val="BodyText"/>
        <w:spacing w:before="52" w:after="0"/>
        <w:rPr/>
      </w:pPr>
      <w:r>
        <w:rPr/>
      </w:r>
    </w:p>
    <w:p>
      <w:pPr>
        <w:pStyle w:val="Heading1"/>
        <w:numPr>
          <w:ilvl w:val="2"/>
          <w:numId w:val="3"/>
        </w:numPr>
        <w:tabs>
          <w:tab w:val="clear" w:pos="720"/>
          <w:tab w:val="left" w:pos="2401" w:leader="none"/>
        </w:tabs>
        <w:ind w:hanging="240" w:left="2401"/>
        <w:jc w:val="left"/>
        <w:rPr/>
      </w:pPr>
      <w:bookmarkStart w:id="10" w:name="_TOC_250024"/>
      <w:r>
        <w:rPr/>
        <w:t>METODOLOGIA</w:t>
      </w:r>
      <w:r>
        <w:rPr>
          <w:spacing w:val="-14"/>
        </w:rPr>
        <w:t xml:space="preserve"> </w:t>
      </w:r>
      <w:r>
        <w:rPr/>
        <w:t>E</w:t>
      </w:r>
      <w:r>
        <w:rPr>
          <w:spacing w:val="-10"/>
        </w:rPr>
        <w:t xml:space="preserve"> </w:t>
      </w:r>
      <w:bookmarkEnd w:id="10"/>
      <w:r>
        <w:rPr>
          <w:spacing w:val="-2"/>
        </w:rPr>
        <w:t>DESENVOLVIMENTO</w:t>
      </w:r>
    </w:p>
    <w:p>
      <w:pPr>
        <w:pStyle w:val="BodyText"/>
        <w:rPr>
          <w:b/>
        </w:rPr>
      </w:pPr>
      <w:r>
        <w:rPr>
          <w:b/>
        </w:rPr>
      </w:r>
    </w:p>
    <w:p>
      <w:pPr>
        <w:pStyle w:val="BodyText"/>
        <w:spacing w:before="5" w:after="0"/>
        <w:rPr>
          <w:b/>
        </w:rPr>
      </w:pPr>
      <w:r>
        <w:rPr>
          <w:b/>
        </w:rPr>
      </w:r>
    </w:p>
    <w:p>
      <w:pPr>
        <w:sectPr>
          <w:headerReference w:type="even" r:id="rId20"/>
          <w:headerReference w:type="default" r:id="rId21"/>
          <w:headerReference w:type="first" r:id="rId22"/>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0" w:after="0"/>
        <w:ind w:firstLine="720" w:right="148"/>
        <w:jc w:val="both"/>
        <w:rPr/>
      </w:pPr>
      <w:r>
        <w:rPr/>
        <w:t>No presente projeto, um dos principais pilares a serem debatidos é a necessidade de substituição</w:t>
      </w:r>
      <w:r>
        <w:rPr>
          <w:spacing w:val="-12"/>
        </w:rPr>
        <w:t xml:space="preserve"> </w:t>
      </w:r>
      <w:r>
        <w:rPr/>
        <w:t>do</w:t>
      </w:r>
      <w:r>
        <w:rPr>
          <w:spacing w:val="-12"/>
        </w:rPr>
        <w:t xml:space="preserve"> </w:t>
      </w:r>
      <w:r>
        <w:rPr/>
        <w:t>método</w:t>
      </w:r>
      <w:r>
        <w:rPr>
          <w:spacing w:val="-12"/>
        </w:rPr>
        <w:t xml:space="preserve"> </w:t>
      </w:r>
      <w:r>
        <w:rPr/>
        <w:t>tradicionalmente</w:t>
      </w:r>
      <w:r>
        <w:rPr>
          <w:spacing w:val="-13"/>
        </w:rPr>
        <w:t xml:space="preserve"> </w:t>
      </w:r>
      <w:r>
        <w:rPr/>
        <w:t>utilizado</w:t>
      </w:r>
      <w:r>
        <w:rPr>
          <w:spacing w:val="-7"/>
        </w:rPr>
        <w:t xml:space="preserve"> </w:t>
      </w:r>
      <w:r>
        <w:rPr/>
        <w:t>(o</w:t>
      </w:r>
      <w:r>
        <w:rPr>
          <w:spacing w:val="-12"/>
        </w:rPr>
        <w:t xml:space="preserve"> </w:t>
      </w:r>
      <w:r>
        <w:rPr/>
        <w:t>toque</w:t>
      </w:r>
      <w:r>
        <w:rPr>
          <w:spacing w:val="-13"/>
        </w:rPr>
        <w:t xml:space="preserve"> </w:t>
      </w:r>
      <w:r>
        <w:rPr/>
        <w:t>vaginal)</w:t>
      </w:r>
      <w:r>
        <w:rPr>
          <w:spacing w:val="-10"/>
        </w:rPr>
        <w:t xml:space="preserve"> </w:t>
      </w:r>
      <w:r>
        <w:rPr/>
        <w:t>por</w:t>
      </w:r>
      <w:r>
        <w:rPr>
          <w:spacing w:val="-10"/>
        </w:rPr>
        <w:t xml:space="preserve"> </w:t>
      </w:r>
      <w:r>
        <w:rPr/>
        <w:t>alternativas</w:t>
      </w:r>
      <w:r>
        <w:rPr>
          <w:spacing w:val="-12"/>
        </w:rPr>
        <w:t xml:space="preserve"> </w:t>
      </w:r>
      <w:r>
        <w:rPr/>
        <w:t>mais</w:t>
      </w:r>
      <w:r>
        <w:rPr>
          <w:spacing w:val="-12"/>
        </w:rPr>
        <w:t xml:space="preserve"> </w:t>
      </w:r>
      <w:r>
        <w:rPr/>
        <w:t>precisas, seguras e respeitosas. O método convencional, apesar de amplamente utilizado na prática obstétrica, apresenta resultados altamente subjetivos e inconsistentes, uma vez que sua precisão depende exclusivamente da sensibilidade e da interpretação individual do profissional de saúde que</w:t>
      </w:r>
      <w:r>
        <w:rPr>
          <w:spacing w:val="-12"/>
        </w:rPr>
        <w:t xml:space="preserve"> </w:t>
      </w:r>
      <w:r>
        <w:rPr/>
        <w:t>o</w:t>
      </w:r>
      <w:r>
        <w:rPr>
          <w:spacing w:val="-11"/>
        </w:rPr>
        <w:t xml:space="preserve"> </w:t>
      </w:r>
      <w:r>
        <w:rPr/>
        <w:t>realiza.</w:t>
      </w:r>
      <w:r>
        <w:rPr>
          <w:spacing w:val="-11"/>
        </w:rPr>
        <w:t xml:space="preserve"> </w:t>
      </w:r>
      <w:r>
        <w:rPr/>
        <w:t>Essas</w:t>
      </w:r>
      <w:r>
        <w:rPr>
          <w:spacing w:val="-10"/>
        </w:rPr>
        <w:t xml:space="preserve"> </w:t>
      </w:r>
      <w:r>
        <w:rPr/>
        <w:t>variações</w:t>
      </w:r>
      <w:r>
        <w:rPr>
          <w:spacing w:val="-10"/>
        </w:rPr>
        <w:t xml:space="preserve"> </w:t>
      </w:r>
      <w:r>
        <w:rPr/>
        <w:t>levam</w:t>
      </w:r>
      <w:r>
        <w:rPr>
          <w:spacing w:val="-10"/>
        </w:rPr>
        <w:t xml:space="preserve"> </w:t>
      </w:r>
      <w:r>
        <w:rPr/>
        <w:t>a</w:t>
      </w:r>
      <w:r>
        <w:rPr>
          <w:spacing w:val="-12"/>
        </w:rPr>
        <w:t xml:space="preserve"> </w:t>
      </w:r>
      <w:r>
        <w:rPr/>
        <w:t>incertezas</w:t>
      </w:r>
      <w:r>
        <w:rPr>
          <w:spacing w:val="-10"/>
        </w:rPr>
        <w:t xml:space="preserve"> </w:t>
      </w:r>
      <w:r>
        <w:rPr/>
        <w:t>diagnósticas</w:t>
      </w:r>
      <w:r>
        <w:rPr>
          <w:spacing w:val="-10"/>
        </w:rPr>
        <w:t xml:space="preserve"> </w:t>
      </w:r>
      <w:r>
        <w:rPr/>
        <w:t>que</w:t>
      </w:r>
      <w:r>
        <w:rPr>
          <w:spacing w:val="-12"/>
        </w:rPr>
        <w:t xml:space="preserve"> </w:t>
      </w:r>
      <w:r>
        <w:rPr/>
        <w:t>podem</w:t>
      </w:r>
      <w:r>
        <w:rPr>
          <w:spacing w:val="-10"/>
        </w:rPr>
        <w:t xml:space="preserve"> </w:t>
      </w:r>
      <w:r>
        <w:rPr/>
        <w:t>comprometer</w:t>
      </w:r>
      <w:r>
        <w:rPr>
          <w:spacing w:val="-11"/>
        </w:rPr>
        <w:t xml:space="preserve"> </w:t>
      </w:r>
      <w:r>
        <w:rPr/>
        <w:t>o</w:t>
      </w:r>
      <w:r>
        <w:rPr>
          <w:spacing w:val="-11"/>
        </w:rPr>
        <w:t xml:space="preserve"> </w:t>
      </w:r>
      <w:r>
        <w:rPr/>
        <w:t>processo do</w:t>
      </w:r>
      <w:r>
        <w:rPr>
          <w:spacing w:val="-12"/>
        </w:rPr>
        <w:t xml:space="preserve"> </w:t>
      </w:r>
      <w:r>
        <w:rPr/>
        <w:t>trabalho</w:t>
      </w:r>
      <w:r>
        <w:rPr>
          <w:spacing w:val="-10"/>
        </w:rPr>
        <w:t xml:space="preserve"> </w:t>
      </w:r>
      <w:r>
        <w:rPr/>
        <w:t>de</w:t>
      </w:r>
      <w:r>
        <w:rPr>
          <w:spacing w:val="-11"/>
        </w:rPr>
        <w:t xml:space="preserve"> </w:t>
      </w:r>
      <w:r>
        <w:rPr/>
        <w:t>parto,</w:t>
      </w:r>
      <w:r>
        <w:rPr>
          <w:spacing w:val="-10"/>
        </w:rPr>
        <w:t xml:space="preserve"> </w:t>
      </w:r>
      <w:r>
        <w:rPr/>
        <w:t>resultando</w:t>
      </w:r>
      <w:r>
        <w:rPr>
          <w:spacing w:val="-12"/>
        </w:rPr>
        <w:t xml:space="preserve"> </w:t>
      </w:r>
      <w:r>
        <w:rPr/>
        <w:t>muitas</w:t>
      </w:r>
      <w:r>
        <w:rPr>
          <w:spacing w:val="-12"/>
        </w:rPr>
        <w:t xml:space="preserve"> </w:t>
      </w:r>
      <w:r>
        <w:rPr/>
        <w:t>vezes</w:t>
      </w:r>
      <w:r>
        <w:rPr>
          <w:spacing w:val="-9"/>
        </w:rPr>
        <w:t xml:space="preserve"> </w:t>
      </w:r>
      <w:r>
        <w:rPr/>
        <w:t>em</w:t>
      </w:r>
      <w:r>
        <w:rPr>
          <w:spacing w:val="-12"/>
        </w:rPr>
        <w:t xml:space="preserve"> </w:t>
      </w:r>
      <w:r>
        <w:rPr/>
        <w:t>intervenções</w:t>
      </w:r>
      <w:r>
        <w:rPr>
          <w:spacing w:val="-12"/>
        </w:rPr>
        <w:t xml:space="preserve"> </w:t>
      </w:r>
      <w:r>
        <w:rPr/>
        <w:t>desnecessárias</w:t>
      </w:r>
      <w:r>
        <w:rPr>
          <w:spacing w:val="-12"/>
        </w:rPr>
        <w:t xml:space="preserve"> </w:t>
      </w:r>
      <w:r>
        <w:rPr/>
        <w:t>ou</w:t>
      </w:r>
      <w:r>
        <w:rPr>
          <w:spacing w:val="-11"/>
        </w:rPr>
        <w:t xml:space="preserve"> </w:t>
      </w:r>
      <w:r>
        <w:rPr/>
        <w:t>apressadas,</w:t>
      </w:r>
      <w:r>
        <w:rPr>
          <w:spacing w:val="-12"/>
        </w:rPr>
        <w:t xml:space="preserve"> </w:t>
      </w:r>
      <w:r>
        <w:rPr/>
        <w:t>como a episiotomia ou até mesmo a cesariana. Com o objetivo de enfrentar essas limitações e propor avanços significativos na área obstétrica, este projeto é um protótipo inovador</w:t>
      </w:r>
      <w:r>
        <w:rPr>
          <w:b/>
        </w:rPr>
        <w:t xml:space="preserve">, </w:t>
      </w:r>
      <w:r>
        <w:rPr/>
        <w:t>pensado em substituir o toque vaginal, oferecendo uma medição mais objetiva, padronizada e baseada em dados concretos. Esse dispositivo visa proporcionar maior segurança tanto para a equipe médica quanto para a gestante, reduzindo a margem de erro nas avaliações e contribuindo para um parto mais humanizado, baseado em evidências. Além disso, ao minimizar o uso do toque vaginal, frequentemente relatado por mulheres como uma experiência desconfortável e invasiva, o protótipo propõe também um avanço importante no combate à violência obstétrica, promovendo o respeito à autonomia e à integridade física da parturiente.</w:t>
      </w:r>
    </w:p>
    <w:p>
      <w:pPr>
        <w:pStyle w:val="BodyText"/>
        <w:spacing w:before="37" w:after="0"/>
        <w:rPr/>
      </w:pPr>
      <w:r>
        <w:rPr/>
      </w:r>
    </w:p>
    <w:p>
      <w:pPr>
        <w:pStyle w:val="Heading2"/>
        <w:numPr>
          <w:ilvl w:val="3"/>
          <w:numId w:val="3"/>
        </w:numPr>
        <w:tabs>
          <w:tab w:val="clear" w:pos="720"/>
          <w:tab w:val="left" w:pos="560" w:leader="none"/>
        </w:tabs>
        <w:ind w:hanging="420" w:left="560"/>
        <w:rPr/>
      </w:pPr>
      <w:bookmarkStart w:id="11" w:name="_TOC_250023"/>
      <w:r>
        <w:rPr/>
        <w:t>Balão</w:t>
      </w:r>
      <w:r>
        <w:rPr>
          <w:spacing w:val="-7"/>
        </w:rPr>
        <w:t xml:space="preserve"> </w:t>
      </w:r>
      <w:r>
        <w:rPr/>
        <w:t>de</w:t>
      </w:r>
      <w:r>
        <w:rPr>
          <w:spacing w:val="-3"/>
        </w:rPr>
        <w:t xml:space="preserve"> </w:t>
      </w:r>
      <w:bookmarkEnd w:id="11"/>
      <w:r>
        <w:rPr>
          <w:spacing w:val="-2"/>
        </w:rPr>
        <w:t>Anestesia</w:t>
      </w:r>
    </w:p>
    <w:p>
      <w:pPr>
        <w:pStyle w:val="BodyText"/>
        <w:spacing w:before="122" w:after="0"/>
        <w:rPr>
          <w:b/>
        </w:rPr>
      </w:pPr>
      <w:r>
        <w:rPr>
          <w:b/>
        </w:rPr>
      </w:r>
    </w:p>
    <w:p>
      <w:pPr>
        <w:pStyle w:val="BodyText"/>
        <w:spacing w:lineRule="auto" w:line="360"/>
        <w:ind w:firstLine="705" w:left="140" w:right="301"/>
        <w:jc w:val="both"/>
        <w:rPr/>
      </w:pPr>
      <w:r>
        <w:rPr/>
        <w:t>O</w:t>
      </w:r>
      <w:r>
        <w:rPr>
          <w:spacing w:val="-15"/>
        </w:rPr>
        <w:t xml:space="preserve"> </w:t>
      </w:r>
      <w:r>
        <w:rPr/>
        <w:t>balão</w:t>
      </w:r>
      <w:r>
        <w:rPr>
          <w:spacing w:val="-15"/>
        </w:rPr>
        <w:t xml:space="preserve"> </w:t>
      </w:r>
      <w:r>
        <w:rPr/>
        <w:t>de</w:t>
      </w:r>
      <w:r>
        <w:rPr>
          <w:spacing w:val="-14"/>
        </w:rPr>
        <w:t xml:space="preserve"> </w:t>
      </w:r>
      <w:r>
        <w:rPr/>
        <w:t>anestesia</w:t>
      </w:r>
      <w:r>
        <w:rPr>
          <w:spacing w:val="-14"/>
        </w:rPr>
        <w:t xml:space="preserve"> </w:t>
      </w:r>
      <w:r>
        <w:rPr/>
        <w:t>(figura</w:t>
      </w:r>
      <w:r>
        <w:rPr>
          <w:spacing w:val="-15"/>
        </w:rPr>
        <w:t xml:space="preserve"> </w:t>
      </w:r>
      <w:r>
        <w:rPr/>
        <w:t>1)</w:t>
      </w:r>
      <w:r>
        <w:rPr>
          <w:spacing w:val="-14"/>
        </w:rPr>
        <w:t xml:space="preserve"> </w:t>
      </w:r>
      <w:r>
        <w:rPr/>
        <w:t>é</w:t>
      </w:r>
      <w:r>
        <w:rPr>
          <w:spacing w:val="-15"/>
        </w:rPr>
        <w:t xml:space="preserve"> </w:t>
      </w:r>
      <w:r>
        <w:rPr/>
        <w:t>um</w:t>
      </w:r>
      <w:r>
        <w:rPr>
          <w:spacing w:val="-15"/>
        </w:rPr>
        <w:t xml:space="preserve"> </w:t>
      </w:r>
      <w:r>
        <w:rPr/>
        <w:t>componente</w:t>
      </w:r>
      <w:r>
        <w:rPr>
          <w:spacing w:val="-15"/>
        </w:rPr>
        <w:t xml:space="preserve"> </w:t>
      </w:r>
      <w:r>
        <w:rPr/>
        <w:t>tradicionalmente</w:t>
      </w:r>
      <w:r>
        <w:rPr>
          <w:spacing w:val="-15"/>
        </w:rPr>
        <w:t xml:space="preserve"> </w:t>
      </w:r>
      <w:r>
        <w:rPr/>
        <w:t>utilizado</w:t>
      </w:r>
      <w:r>
        <w:rPr>
          <w:spacing w:val="-13"/>
        </w:rPr>
        <w:t xml:space="preserve"> </w:t>
      </w:r>
      <w:r>
        <w:rPr/>
        <w:t>em</w:t>
      </w:r>
      <w:r>
        <w:rPr>
          <w:spacing w:val="-15"/>
        </w:rPr>
        <w:t xml:space="preserve"> </w:t>
      </w:r>
      <w:r>
        <w:rPr/>
        <w:t>sistemas de</w:t>
      </w:r>
      <w:r>
        <w:rPr>
          <w:spacing w:val="-11"/>
        </w:rPr>
        <w:t xml:space="preserve"> </w:t>
      </w:r>
      <w:r>
        <w:rPr/>
        <w:t>respiração</w:t>
      </w:r>
      <w:r>
        <w:rPr>
          <w:spacing w:val="-10"/>
        </w:rPr>
        <w:t xml:space="preserve"> </w:t>
      </w:r>
      <w:r>
        <w:rPr/>
        <w:t>anestésicos,</w:t>
      </w:r>
      <w:r>
        <w:rPr>
          <w:spacing w:val="-10"/>
        </w:rPr>
        <w:t xml:space="preserve"> </w:t>
      </w:r>
      <w:r>
        <w:rPr/>
        <w:t>sendo</w:t>
      </w:r>
      <w:r>
        <w:rPr>
          <w:spacing w:val="-10"/>
        </w:rPr>
        <w:t xml:space="preserve"> </w:t>
      </w:r>
      <w:r>
        <w:rPr/>
        <w:t>responsável</w:t>
      </w:r>
      <w:r>
        <w:rPr>
          <w:spacing w:val="-10"/>
        </w:rPr>
        <w:t xml:space="preserve"> </w:t>
      </w:r>
      <w:r>
        <w:rPr/>
        <w:t>por</w:t>
      </w:r>
      <w:r>
        <w:rPr>
          <w:spacing w:val="-10"/>
        </w:rPr>
        <w:t xml:space="preserve"> </w:t>
      </w:r>
      <w:r>
        <w:rPr/>
        <w:t>armazenar</w:t>
      </w:r>
      <w:r>
        <w:rPr>
          <w:spacing w:val="-10"/>
        </w:rPr>
        <w:t xml:space="preserve"> </w:t>
      </w:r>
      <w:r>
        <w:rPr/>
        <w:t>e</w:t>
      </w:r>
      <w:r>
        <w:rPr>
          <w:spacing w:val="-11"/>
        </w:rPr>
        <w:t xml:space="preserve"> </w:t>
      </w:r>
      <w:r>
        <w:rPr/>
        <w:t>liberar,</w:t>
      </w:r>
      <w:r>
        <w:rPr>
          <w:spacing w:val="-10"/>
        </w:rPr>
        <w:t xml:space="preserve"> </w:t>
      </w:r>
      <w:r>
        <w:rPr/>
        <w:t>de</w:t>
      </w:r>
      <w:r>
        <w:rPr>
          <w:spacing w:val="-11"/>
        </w:rPr>
        <w:t xml:space="preserve"> </w:t>
      </w:r>
      <w:r>
        <w:rPr/>
        <w:t>forma</w:t>
      </w:r>
      <w:r>
        <w:rPr>
          <w:spacing w:val="-11"/>
        </w:rPr>
        <w:t xml:space="preserve"> </w:t>
      </w:r>
      <w:r>
        <w:rPr/>
        <w:t>controlada,</w:t>
      </w:r>
      <w:r>
        <w:rPr>
          <w:spacing w:val="-10"/>
        </w:rPr>
        <w:t xml:space="preserve"> </w:t>
      </w:r>
      <w:r>
        <w:rPr/>
        <w:t>uma mistura de gases anestésicos e oxigênio administrada ao paciente. É</w:t>
      </w:r>
      <w:r>
        <w:rPr>
          <w:spacing w:val="40"/>
        </w:rPr>
        <w:t xml:space="preserve"> </w:t>
      </w:r>
      <w:r>
        <w:rPr/>
        <w:t>fabricado com materiais flexíveis como borracha de silicone, capacidade considerável de elasticidade e apresenta formato oval, o que permite sua compressão manual durante a ventilação e facilita o controle do volume do ar fornecido. (Protec, 2025).</w:t>
      </w:r>
    </w:p>
    <w:p>
      <w:pPr>
        <w:pStyle w:val="BodyText"/>
        <w:spacing w:lineRule="auto" w:line="360" w:before="240" w:after="0"/>
        <w:ind w:firstLine="705" w:left="140" w:right="287"/>
        <w:jc w:val="both"/>
        <w:rPr/>
      </w:pPr>
      <w:r>
        <w:rPr/>
        <w:t>No</w:t>
      </w:r>
      <w:r>
        <w:rPr>
          <w:spacing w:val="-1"/>
        </w:rPr>
        <w:t xml:space="preserve"> </w:t>
      </w:r>
      <w:r>
        <w:rPr/>
        <w:t>entanto,</w:t>
      </w:r>
      <w:r>
        <w:rPr>
          <w:spacing w:val="-1"/>
        </w:rPr>
        <w:t xml:space="preserve"> </w:t>
      </w:r>
      <w:r>
        <w:rPr/>
        <w:t>no</w:t>
      </w:r>
      <w:r>
        <w:rPr>
          <w:spacing w:val="-1"/>
        </w:rPr>
        <w:t xml:space="preserve"> </w:t>
      </w:r>
      <w:r>
        <w:rPr/>
        <w:t>presente</w:t>
      </w:r>
      <w:r>
        <w:rPr>
          <w:spacing w:val="-4"/>
        </w:rPr>
        <w:t xml:space="preserve"> </w:t>
      </w:r>
      <w:r>
        <w:rPr/>
        <w:t>projeto,</w:t>
      </w:r>
      <w:r>
        <w:rPr>
          <w:spacing w:val="-1"/>
        </w:rPr>
        <w:t xml:space="preserve"> </w:t>
      </w:r>
      <w:r>
        <w:rPr/>
        <w:t>o</w:t>
      </w:r>
      <w:r>
        <w:rPr>
          <w:spacing w:val="-1"/>
        </w:rPr>
        <w:t xml:space="preserve"> </w:t>
      </w:r>
      <w:r>
        <w:rPr/>
        <w:t>balão</w:t>
      </w:r>
      <w:r>
        <w:rPr>
          <w:spacing w:val="-1"/>
        </w:rPr>
        <w:t xml:space="preserve"> </w:t>
      </w:r>
      <w:r>
        <w:rPr/>
        <w:t>de</w:t>
      </w:r>
      <w:r>
        <w:rPr>
          <w:spacing w:val="-2"/>
        </w:rPr>
        <w:t xml:space="preserve"> </w:t>
      </w:r>
      <w:r>
        <w:rPr/>
        <w:t>anestesia</w:t>
      </w:r>
      <w:r>
        <w:rPr>
          <w:spacing w:val="-2"/>
        </w:rPr>
        <w:t xml:space="preserve"> </w:t>
      </w:r>
      <w:r>
        <w:rPr/>
        <w:t>será</w:t>
      </w:r>
      <w:r>
        <w:rPr>
          <w:spacing w:val="-2"/>
        </w:rPr>
        <w:t xml:space="preserve"> </w:t>
      </w:r>
      <w:r>
        <w:rPr/>
        <w:t>utilizado</w:t>
      </w:r>
      <w:r>
        <w:rPr>
          <w:spacing w:val="-1"/>
        </w:rPr>
        <w:t xml:space="preserve"> </w:t>
      </w:r>
      <w:r>
        <w:rPr/>
        <w:t>com</w:t>
      </w:r>
      <w:r>
        <w:rPr>
          <w:spacing w:val="-1"/>
        </w:rPr>
        <w:t xml:space="preserve"> </w:t>
      </w:r>
      <w:r>
        <w:rPr/>
        <w:t>uma</w:t>
      </w:r>
      <w:r>
        <w:rPr>
          <w:spacing w:val="-2"/>
        </w:rPr>
        <w:t xml:space="preserve"> </w:t>
      </w:r>
      <w:r>
        <w:rPr/>
        <w:t>finalidade distinta: medir a dilatação. Aproveitando suas propriedades físicas como flexibilidade, elasticidade e capacidade de expansão. O balão atuará como um sensor mecânico, se expandindo em resposta a alterações de volume ou pressão em determinada cavidade ou estrutura. Essa adaptação propõe um reaproveitamento funcional do balão, explorando seu comportamento sob variações mecânicas como forma de inferir a extensão da dilatação, oferecendo assim</w:t>
      </w:r>
      <w:r>
        <w:rPr>
          <w:spacing w:val="-3"/>
        </w:rPr>
        <w:t xml:space="preserve"> </w:t>
      </w:r>
      <w:r>
        <w:rPr/>
        <w:t>uma</w:t>
      </w:r>
      <w:r>
        <w:rPr>
          <w:spacing w:val="-2"/>
        </w:rPr>
        <w:t xml:space="preserve"> </w:t>
      </w:r>
      <w:r>
        <w:rPr/>
        <w:t>aplicação</w:t>
      </w:r>
      <w:r>
        <w:rPr>
          <w:spacing w:val="-1"/>
        </w:rPr>
        <w:t xml:space="preserve"> </w:t>
      </w:r>
      <w:r>
        <w:rPr/>
        <w:t>inovadora</w:t>
      </w:r>
      <w:r>
        <w:rPr>
          <w:spacing w:val="-5"/>
        </w:rPr>
        <w:t xml:space="preserve"> </w:t>
      </w:r>
      <w:r>
        <w:rPr/>
        <w:t>em</w:t>
      </w:r>
      <w:r>
        <w:rPr>
          <w:spacing w:val="-1"/>
        </w:rPr>
        <w:t xml:space="preserve"> </w:t>
      </w:r>
      <w:r>
        <w:rPr/>
        <w:t>um</w:t>
      </w:r>
      <w:r>
        <w:rPr>
          <w:spacing w:val="-1"/>
        </w:rPr>
        <w:t xml:space="preserve"> </w:t>
      </w:r>
      <w:r>
        <w:rPr/>
        <w:t>contexto</w:t>
      </w:r>
      <w:r>
        <w:rPr>
          <w:spacing w:val="-3"/>
        </w:rPr>
        <w:t xml:space="preserve"> </w:t>
      </w:r>
      <w:r>
        <w:rPr/>
        <w:t>distinto</w:t>
      </w:r>
      <w:r>
        <w:rPr>
          <w:spacing w:val="-3"/>
        </w:rPr>
        <w:t xml:space="preserve"> </w:t>
      </w:r>
      <w:r>
        <w:rPr/>
        <w:t>da</w:t>
      </w:r>
      <w:r>
        <w:rPr>
          <w:spacing w:val="-2"/>
        </w:rPr>
        <w:t xml:space="preserve"> </w:t>
      </w:r>
      <w:r>
        <w:rPr/>
        <w:t>ventilação</w:t>
      </w:r>
      <w:r>
        <w:rPr>
          <w:spacing w:val="-1"/>
        </w:rPr>
        <w:t xml:space="preserve"> </w:t>
      </w:r>
      <w:r>
        <w:rPr/>
        <w:t>respiratória, tornando o exame da dilatação mais humano, prático e confiável.</w:t>
      </w:r>
    </w:p>
    <w:p>
      <w:pPr>
        <w:pStyle w:val="BodyText"/>
        <w:rPr/>
      </w:pPr>
      <w:r>
        <w:rPr/>
      </w:r>
    </w:p>
    <w:p>
      <w:pPr>
        <w:pStyle w:val="BodyText"/>
        <w:spacing w:before="69" w:after="0"/>
        <w:rPr/>
      </w:pPr>
      <w:r>
        <w:rPr/>
      </w:r>
    </w:p>
    <w:p>
      <w:pPr>
        <w:pStyle w:val="Normal"/>
        <w:ind w:left="2281"/>
        <w:rPr>
          <w:sz w:val="20"/>
        </w:rPr>
      </w:pPr>
      <w:r>
        <w:rPr>
          <w:sz w:val="20"/>
        </w:rPr>
        <w:t>Figura</w:t>
      </w:r>
      <w:r>
        <w:rPr>
          <w:spacing w:val="-12"/>
          <w:sz w:val="20"/>
        </w:rPr>
        <w:t xml:space="preserve"> </w:t>
      </w:r>
      <w:r>
        <w:rPr>
          <w:sz w:val="20"/>
        </w:rPr>
        <w:t>1</w:t>
      </w:r>
      <w:r>
        <w:rPr>
          <w:spacing w:val="-8"/>
          <w:sz w:val="20"/>
        </w:rPr>
        <w:t xml:space="preserve"> </w:t>
      </w:r>
      <w:r>
        <w:rPr>
          <w:sz w:val="20"/>
        </w:rPr>
        <w:t>–</w:t>
      </w:r>
      <w:r>
        <w:rPr>
          <w:spacing w:val="-8"/>
          <w:sz w:val="20"/>
        </w:rPr>
        <w:t xml:space="preserve"> </w:t>
      </w:r>
      <w:r>
        <w:rPr>
          <w:sz w:val="20"/>
        </w:rPr>
        <w:t>Balão</w:t>
      </w:r>
      <w:r>
        <w:rPr>
          <w:spacing w:val="-9"/>
          <w:sz w:val="20"/>
        </w:rPr>
        <w:t xml:space="preserve"> </w:t>
      </w:r>
      <w:r>
        <w:rPr>
          <w:sz w:val="20"/>
        </w:rPr>
        <w:t>de</w:t>
      </w:r>
      <w:r>
        <w:rPr>
          <w:spacing w:val="-8"/>
          <w:sz w:val="20"/>
        </w:rPr>
        <w:t xml:space="preserve"> </w:t>
      </w:r>
      <w:r>
        <w:rPr>
          <w:sz w:val="20"/>
        </w:rPr>
        <w:t>anestesia</w:t>
      </w:r>
      <w:r>
        <w:rPr>
          <w:spacing w:val="-10"/>
          <w:sz w:val="20"/>
        </w:rPr>
        <w:t xml:space="preserve"> </w:t>
      </w:r>
      <w:r>
        <w:rPr>
          <w:sz w:val="20"/>
        </w:rPr>
        <w:t>utilizado</w:t>
      </w:r>
      <w:r>
        <w:rPr>
          <w:spacing w:val="-8"/>
          <w:sz w:val="20"/>
        </w:rPr>
        <w:t xml:space="preserve"> </w:t>
      </w:r>
      <w:r>
        <w:rPr>
          <w:sz w:val="20"/>
        </w:rPr>
        <w:t>no</w:t>
      </w:r>
      <w:r>
        <w:rPr>
          <w:spacing w:val="-8"/>
          <w:sz w:val="20"/>
        </w:rPr>
        <w:t xml:space="preserve"> </w:t>
      </w:r>
      <w:r>
        <w:rPr>
          <w:spacing w:val="-2"/>
          <w:sz w:val="20"/>
        </w:rPr>
        <w:t>protótipo</w:t>
      </w:r>
    </w:p>
    <w:p>
      <w:pPr>
        <w:pStyle w:val="BodyText"/>
        <w:spacing w:before="44" w:after="0"/>
        <w:rPr>
          <w:sz w:val="20"/>
        </w:rPr>
      </w:pPr>
      <w:r>
        <w:rPr>
          <w:sz w:val="20"/>
        </w:rPr>
        <w:drawing>
          <wp:anchor behindDoc="1" distT="0" distB="0" distL="0" distR="0" simplePos="0" locked="0" layoutInCell="0" allowOverlap="1" relativeHeight="154">
            <wp:simplePos x="0" y="0"/>
            <wp:positionH relativeFrom="page">
              <wp:posOffset>2872740</wp:posOffset>
            </wp:positionH>
            <wp:positionV relativeFrom="paragraph">
              <wp:posOffset>189230</wp:posOffset>
            </wp:positionV>
            <wp:extent cx="1880235" cy="2400300"/>
            <wp:effectExtent l="0" t="0" r="0" b="0"/>
            <wp:wrapTopAndBottom/>
            <wp:docPr id="15"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2" descr=""/>
                    <pic:cNvPicPr>
                      <a:picLocks noChangeAspect="1" noChangeArrowheads="1"/>
                    </pic:cNvPicPr>
                  </pic:nvPicPr>
                  <pic:blipFill>
                    <a:blip r:embed="rId23"/>
                    <a:stretch>
                      <a:fillRect/>
                    </a:stretch>
                  </pic:blipFill>
                  <pic:spPr bwMode="auto">
                    <a:xfrm>
                      <a:off x="0" y="0"/>
                      <a:ext cx="1880235" cy="2400300"/>
                    </a:xfrm>
                    <a:prstGeom prst="rect">
                      <a:avLst/>
                    </a:prstGeom>
                    <a:noFill/>
                  </pic:spPr>
                </pic:pic>
              </a:graphicData>
            </a:graphic>
          </wp:anchor>
        </w:drawing>
      </w:r>
    </w:p>
    <w:p>
      <w:pPr>
        <w:pStyle w:val="BodyText"/>
        <w:spacing w:before="86" w:after="0"/>
        <w:rPr>
          <w:sz w:val="20"/>
        </w:rPr>
      </w:pPr>
      <w:r>
        <w:rPr>
          <w:sz w:val="20"/>
        </w:rPr>
      </w:r>
    </w:p>
    <w:p>
      <w:pPr>
        <w:sectPr>
          <w:headerReference w:type="even" r:id="rId24"/>
          <w:headerReference w:type="default" r:id="rId25"/>
          <w:headerReference w:type="first" r:id="rId26"/>
          <w:type w:val="nextPage"/>
          <w:pgSz w:w="11906" w:h="16838"/>
          <w:pgMar w:left="1559" w:right="850" w:gutter="0" w:header="727" w:top="960" w:footer="0" w:bottom="280"/>
          <w:pgNumType w:fmt="decimal"/>
          <w:formProt w:val="false"/>
          <w:textDirection w:val="lrTb"/>
          <w:docGrid w:type="default" w:linePitch="100" w:charSpace="0"/>
        </w:sectPr>
        <w:pStyle w:val="Normal"/>
        <w:spacing w:before="1" w:after="0"/>
        <w:ind w:left="3121"/>
        <w:rPr>
          <w:sz w:val="20"/>
        </w:rPr>
      </w:pPr>
      <w:r>
        <w:rPr>
          <w:spacing w:val="-2"/>
          <w:sz w:val="20"/>
        </w:rPr>
        <w:t>Fonte:</w:t>
      </w:r>
      <w:r>
        <w:rPr>
          <w:spacing w:val="7"/>
          <w:sz w:val="20"/>
        </w:rPr>
        <w:t xml:space="preserve"> </w:t>
      </w:r>
      <w:r>
        <w:rPr>
          <w:spacing w:val="-2"/>
          <w:sz w:val="20"/>
        </w:rPr>
        <w:t>P</w:t>
      </w:r>
      <w:r>
        <w:rPr>
          <w:spacing w:val="-2"/>
          <w:sz w:val="20"/>
        </w:rPr>
        <w:t>rotec, 2025.</w:t>
      </w:r>
    </w:p>
    <w:p>
      <w:pPr>
        <w:pStyle w:val="BodyText"/>
        <w:spacing w:before="37" w:after="0"/>
        <w:rPr/>
      </w:pPr>
      <w:r>
        <w:rPr/>
      </w:r>
    </w:p>
    <w:p>
      <w:pPr>
        <w:pStyle w:val="Heading2"/>
        <w:numPr>
          <w:ilvl w:val="3"/>
          <w:numId w:val="3"/>
        </w:numPr>
        <w:tabs>
          <w:tab w:val="clear" w:pos="720"/>
          <w:tab w:val="left" w:pos="569" w:leader="none"/>
        </w:tabs>
        <w:ind w:hanging="429" w:left="569"/>
        <w:rPr/>
      </w:pPr>
      <w:bookmarkStart w:id="12" w:name="_TOC_250022"/>
      <w:r>
        <w:rPr/>
        <w:t>Sensor</w:t>
      </w:r>
      <w:r>
        <w:rPr>
          <w:spacing w:val="-11"/>
        </w:rPr>
        <w:t xml:space="preserve"> </w:t>
      </w:r>
      <w:bookmarkEnd w:id="12"/>
      <w:r>
        <w:rPr>
          <w:spacing w:val="-4"/>
        </w:rPr>
        <w:t>Flex</w:t>
      </w:r>
    </w:p>
    <w:p>
      <w:pPr>
        <w:pStyle w:val="BodyText"/>
        <w:spacing w:before="124" w:after="0"/>
        <w:rPr>
          <w:b/>
        </w:rPr>
      </w:pPr>
      <w:r>
        <w:rPr>
          <w:b/>
        </w:rPr>
      </w:r>
    </w:p>
    <w:p>
      <w:pPr>
        <w:pStyle w:val="BodyText"/>
        <w:spacing w:lineRule="auto" w:line="360"/>
        <w:ind w:firstLine="705" w:left="140" w:right="304"/>
        <w:jc w:val="both"/>
        <w:rPr/>
      </w:pPr>
      <w:r>
        <w:rPr/>
        <w:t>O sensor flex (figura 2) é um componente eletrônico capaz de detectar a curvatura ou flexão de um objeto. Seu funcionamento baseia-se na variação da resistência elétrica interna conforme</w:t>
      </w:r>
      <w:r>
        <w:rPr>
          <w:spacing w:val="-8"/>
        </w:rPr>
        <w:t xml:space="preserve"> </w:t>
      </w:r>
      <w:r>
        <w:rPr/>
        <w:t>o</w:t>
      </w:r>
      <w:r>
        <w:rPr>
          <w:spacing w:val="-7"/>
        </w:rPr>
        <w:t xml:space="preserve"> </w:t>
      </w:r>
      <w:r>
        <w:rPr/>
        <w:t>sensor</w:t>
      </w:r>
      <w:r>
        <w:rPr>
          <w:spacing w:val="-6"/>
        </w:rPr>
        <w:t xml:space="preserve"> </w:t>
      </w:r>
      <w:r>
        <w:rPr/>
        <w:t>é</w:t>
      </w:r>
      <w:r>
        <w:rPr>
          <w:spacing w:val="-8"/>
        </w:rPr>
        <w:t xml:space="preserve"> </w:t>
      </w:r>
      <w:r>
        <w:rPr/>
        <w:t>dobrado.</w:t>
      </w:r>
      <w:r>
        <w:rPr>
          <w:spacing w:val="-7"/>
        </w:rPr>
        <w:t xml:space="preserve"> </w:t>
      </w:r>
      <w:r>
        <w:rPr/>
        <w:t>Quando</w:t>
      </w:r>
      <w:r>
        <w:rPr>
          <w:spacing w:val="-5"/>
        </w:rPr>
        <w:t xml:space="preserve"> </w:t>
      </w:r>
      <w:r>
        <w:rPr/>
        <w:t>está</w:t>
      </w:r>
      <w:r>
        <w:rPr>
          <w:spacing w:val="-8"/>
        </w:rPr>
        <w:t xml:space="preserve"> </w:t>
      </w:r>
      <w:r>
        <w:rPr/>
        <w:t>em</w:t>
      </w:r>
      <w:r>
        <w:rPr>
          <w:spacing w:val="-7"/>
        </w:rPr>
        <w:t xml:space="preserve"> </w:t>
      </w:r>
      <w:r>
        <w:rPr/>
        <w:t>posição</w:t>
      </w:r>
      <w:r>
        <w:rPr>
          <w:spacing w:val="-7"/>
        </w:rPr>
        <w:t xml:space="preserve"> </w:t>
      </w:r>
      <w:r>
        <w:rPr/>
        <w:t>reta,</w:t>
      </w:r>
      <w:r>
        <w:rPr>
          <w:spacing w:val="-7"/>
        </w:rPr>
        <w:t xml:space="preserve"> </w:t>
      </w:r>
      <w:r>
        <w:rPr/>
        <w:t>o</w:t>
      </w:r>
      <w:r>
        <w:rPr>
          <w:spacing w:val="-7"/>
        </w:rPr>
        <w:t xml:space="preserve"> </w:t>
      </w:r>
      <w:r>
        <w:rPr/>
        <w:t>sensor</w:t>
      </w:r>
      <w:r>
        <w:rPr>
          <w:spacing w:val="-8"/>
        </w:rPr>
        <w:t xml:space="preserve"> </w:t>
      </w:r>
      <w:r>
        <w:rPr/>
        <w:t>apresenta</w:t>
      </w:r>
      <w:r>
        <w:rPr>
          <w:spacing w:val="-8"/>
        </w:rPr>
        <w:t xml:space="preserve"> </w:t>
      </w:r>
      <w:r>
        <w:rPr/>
        <w:t>uma</w:t>
      </w:r>
      <w:r>
        <w:rPr>
          <w:spacing w:val="29"/>
        </w:rPr>
        <w:t xml:space="preserve"> </w:t>
      </w:r>
      <w:r>
        <w:rPr/>
        <w:t>resistência padrão, mas ao ser curvado, essa resistência aumenta proporcionalmente ao grau</w:t>
      </w:r>
      <w:r>
        <w:rPr>
          <w:spacing w:val="40"/>
        </w:rPr>
        <w:t xml:space="preserve"> </w:t>
      </w:r>
      <w:r>
        <w:rPr/>
        <w:t>de flexão. (M</w:t>
      </w:r>
      <w:r>
        <w:rPr/>
        <w:t>ah-Kinã</w:t>
      </w:r>
      <w:r>
        <w:rPr/>
        <w:t>, 2023).</w:t>
      </w:r>
    </w:p>
    <w:p>
      <w:pPr>
        <w:pStyle w:val="BodyText"/>
        <w:spacing w:lineRule="auto" w:line="360" w:before="239" w:after="0"/>
        <w:ind w:firstLine="705" w:left="140" w:right="299"/>
        <w:jc w:val="both"/>
        <w:rPr/>
      </w:pPr>
      <w:r>
        <w:rPr/>
        <w:t>Diferentemente</w:t>
      </w:r>
      <w:r>
        <w:rPr>
          <w:spacing w:val="-11"/>
        </w:rPr>
        <w:t xml:space="preserve"> </w:t>
      </w:r>
      <w:r>
        <w:rPr/>
        <w:t>de</w:t>
      </w:r>
      <w:r>
        <w:rPr>
          <w:spacing w:val="-8"/>
        </w:rPr>
        <w:t xml:space="preserve"> </w:t>
      </w:r>
      <w:r>
        <w:rPr/>
        <w:t>seu</w:t>
      </w:r>
      <w:r>
        <w:rPr>
          <w:spacing w:val="-10"/>
        </w:rPr>
        <w:t xml:space="preserve"> </w:t>
      </w:r>
      <w:r>
        <w:rPr/>
        <w:t>uso</w:t>
      </w:r>
      <w:r>
        <w:rPr>
          <w:spacing w:val="-10"/>
        </w:rPr>
        <w:t xml:space="preserve"> </w:t>
      </w:r>
      <w:r>
        <w:rPr/>
        <w:t>comum</w:t>
      </w:r>
      <w:r>
        <w:rPr>
          <w:spacing w:val="-9"/>
        </w:rPr>
        <w:t xml:space="preserve"> </w:t>
      </w:r>
      <w:r>
        <w:rPr/>
        <w:t>em</w:t>
      </w:r>
      <w:r>
        <w:rPr>
          <w:spacing w:val="-9"/>
        </w:rPr>
        <w:t xml:space="preserve"> </w:t>
      </w:r>
      <w:r>
        <w:rPr/>
        <w:t>dispositivos</w:t>
      </w:r>
      <w:r>
        <w:rPr>
          <w:spacing w:val="-12"/>
        </w:rPr>
        <w:t xml:space="preserve"> </w:t>
      </w:r>
      <w:r>
        <w:rPr/>
        <w:t>de</w:t>
      </w:r>
      <w:r>
        <w:rPr>
          <w:spacing w:val="-11"/>
        </w:rPr>
        <w:t xml:space="preserve"> </w:t>
      </w:r>
      <w:r>
        <w:rPr/>
        <w:t>controle</w:t>
      </w:r>
      <w:r>
        <w:rPr>
          <w:spacing w:val="-11"/>
        </w:rPr>
        <w:t xml:space="preserve"> </w:t>
      </w:r>
      <w:r>
        <w:rPr/>
        <w:t>ou</w:t>
      </w:r>
      <w:r>
        <w:rPr>
          <w:spacing w:val="-7"/>
        </w:rPr>
        <w:t xml:space="preserve"> </w:t>
      </w:r>
      <w:r>
        <w:rPr/>
        <w:t>interfaces</w:t>
      </w:r>
      <w:r>
        <w:rPr>
          <w:spacing w:val="-7"/>
        </w:rPr>
        <w:t xml:space="preserve"> </w:t>
      </w:r>
      <w:r>
        <w:rPr/>
        <w:t>interativas</w:t>
      </w:r>
      <w:r>
        <w:rPr>
          <w:b/>
        </w:rPr>
        <w:t xml:space="preserve">, </w:t>
      </w:r>
      <w:r>
        <w:rPr/>
        <w:t>neste</w:t>
      </w:r>
      <w:r>
        <w:rPr>
          <w:spacing w:val="-1"/>
        </w:rPr>
        <w:t xml:space="preserve"> </w:t>
      </w:r>
      <w:r>
        <w:rPr/>
        <w:t>projeto o sensor</w:t>
      </w:r>
      <w:r>
        <w:rPr>
          <w:spacing w:val="-1"/>
        </w:rPr>
        <w:t xml:space="preserve"> </w:t>
      </w:r>
      <w:r>
        <w:rPr/>
        <w:t>flex será adaptado para</w:t>
      </w:r>
      <w:r>
        <w:rPr>
          <w:spacing w:val="-1"/>
        </w:rPr>
        <w:t xml:space="preserve"> </w:t>
      </w:r>
      <w:r>
        <w:rPr/>
        <w:t>uma aplicação biomédica</w:t>
      </w:r>
      <w:r>
        <w:rPr>
          <w:spacing w:val="40"/>
        </w:rPr>
        <w:t xml:space="preserve"> </w:t>
      </w:r>
      <w:r>
        <w:rPr/>
        <w:t>específica: a</w:t>
      </w:r>
      <w:r>
        <w:rPr>
          <w:spacing w:val="-1"/>
        </w:rPr>
        <w:t xml:space="preserve"> </w:t>
      </w:r>
      <w:r>
        <w:rPr/>
        <w:t>medição do valor</w:t>
      </w:r>
      <w:r>
        <w:rPr>
          <w:spacing w:val="-1"/>
        </w:rPr>
        <w:t xml:space="preserve"> </w:t>
      </w:r>
      <w:r>
        <w:rPr/>
        <w:t>dilatado do colo do útero. Em vez</w:t>
      </w:r>
      <w:r>
        <w:rPr>
          <w:spacing w:val="-1"/>
        </w:rPr>
        <w:t xml:space="preserve"> </w:t>
      </w:r>
      <w:r>
        <w:rPr/>
        <w:t>de apenas identificar</w:t>
      </w:r>
      <w:r>
        <w:rPr>
          <w:spacing w:val="-1"/>
        </w:rPr>
        <w:t xml:space="preserve"> </w:t>
      </w:r>
      <w:r>
        <w:rPr/>
        <w:t>variações ao longo do tempo, o</w:t>
      </w:r>
      <w:r>
        <w:rPr>
          <w:spacing w:val="-1"/>
        </w:rPr>
        <w:t xml:space="preserve"> </w:t>
      </w:r>
      <w:r>
        <w:rPr/>
        <w:t>sensor</w:t>
      </w:r>
      <w:r>
        <w:rPr>
          <w:spacing w:val="-2"/>
        </w:rPr>
        <w:t xml:space="preserve"> </w:t>
      </w:r>
      <w:r>
        <w:rPr/>
        <w:t>será</w:t>
      </w:r>
      <w:r>
        <w:rPr>
          <w:spacing w:val="-2"/>
        </w:rPr>
        <w:t xml:space="preserve"> </w:t>
      </w:r>
      <w:r>
        <w:rPr/>
        <w:t>capaz</w:t>
      </w:r>
      <w:r>
        <w:rPr>
          <w:spacing w:val="-2"/>
        </w:rPr>
        <w:t xml:space="preserve"> </w:t>
      </w:r>
      <w:r>
        <w:rPr/>
        <w:t>de</w:t>
      </w:r>
      <w:r>
        <w:rPr>
          <w:spacing w:val="-2"/>
        </w:rPr>
        <w:t xml:space="preserve"> </w:t>
      </w:r>
      <w:r>
        <w:rPr/>
        <w:t>fornecer</w:t>
      </w:r>
      <w:r>
        <w:rPr>
          <w:spacing w:val="-2"/>
        </w:rPr>
        <w:t xml:space="preserve"> </w:t>
      </w:r>
      <w:r>
        <w:rPr/>
        <w:t>dados</w:t>
      </w:r>
      <w:r>
        <w:rPr>
          <w:spacing w:val="-1"/>
        </w:rPr>
        <w:t xml:space="preserve"> </w:t>
      </w:r>
      <w:r>
        <w:rPr/>
        <w:t>quantitativos</w:t>
      </w:r>
      <w:r>
        <w:rPr>
          <w:spacing w:val="-1"/>
        </w:rPr>
        <w:t xml:space="preserve"> </w:t>
      </w:r>
      <w:r>
        <w:rPr/>
        <w:t>sobre</w:t>
      </w:r>
      <w:r>
        <w:rPr>
          <w:spacing w:val="-2"/>
        </w:rPr>
        <w:t xml:space="preserve"> </w:t>
      </w:r>
      <w:r>
        <w:rPr/>
        <w:t>a</w:t>
      </w:r>
      <w:r>
        <w:rPr>
          <w:spacing w:val="-2"/>
        </w:rPr>
        <w:t xml:space="preserve"> </w:t>
      </w:r>
      <w:r>
        <w:rPr/>
        <w:t>dilatação</w:t>
      </w:r>
      <w:r>
        <w:rPr>
          <w:spacing w:val="-1"/>
        </w:rPr>
        <w:t xml:space="preserve"> </w:t>
      </w:r>
      <w:r>
        <w:rPr/>
        <w:t>final</w:t>
      </w:r>
      <w:r>
        <w:rPr>
          <w:spacing w:val="-1"/>
        </w:rPr>
        <w:t xml:space="preserve"> </w:t>
      </w:r>
      <w:r>
        <w:rPr/>
        <w:t>atingida,</w:t>
      </w:r>
      <w:r>
        <w:rPr>
          <w:spacing w:val="-1"/>
        </w:rPr>
        <w:t xml:space="preserve"> </w:t>
      </w:r>
      <w:r>
        <w:rPr/>
        <w:t>auxiliando na avaliação precisa do estágio do trabalho de parto. Graças à sua capacidade de alterar a resistência</w:t>
      </w:r>
      <w:r>
        <w:rPr>
          <w:spacing w:val="-15"/>
        </w:rPr>
        <w:t xml:space="preserve"> </w:t>
      </w:r>
      <w:r>
        <w:rPr/>
        <w:t>elétrica</w:t>
      </w:r>
      <w:r>
        <w:rPr>
          <w:spacing w:val="-15"/>
        </w:rPr>
        <w:t xml:space="preserve"> </w:t>
      </w:r>
      <w:r>
        <w:rPr/>
        <w:t>quando</w:t>
      </w:r>
      <w:r>
        <w:rPr>
          <w:spacing w:val="-15"/>
        </w:rPr>
        <w:t xml:space="preserve"> </w:t>
      </w:r>
      <w:r>
        <w:rPr/>
        <w:t>submetido</w:t>
      </w:r>
      <w:r>
        <w:rPr>
          <w:spacing w:val="-14"/>
        </w:rPr>
        <w:t xml:space="preserve"> </w:t>
      </w:r>
      <w:r>
        <w:rPr/>
        <w:t>à</w:t>
      </w:r>
      <w:r>
        <w:rPr>
          <w:spacing w:val="-15"/>
        </w:rPr>
        <w:t xml:space="preserve"> </w:t>
      </w:r>
      <w:r>
        <w:rPr/>
        <w:t>curvatura</w:t>
      </w:r>
      <w:r>
        <w:rPr>
          <w:spacing w:val="-15"/>
        </w:rPr>
        <w:t xml:space="preserve"> </w:t>
      </w:r>
      <w:r>
        <w:rPr/>
        <w:t>ou</w:t>
      </w:r>
      <w:r>
        <w:rPr>
          <w:spacing w:val="-14"/>
        </w:rPr>
        <w:t xml:space="preserve"> </w:t>
      </w:r>
      <w:r>
        <w:rPr/>
        <w:t>alongamento,</w:t>
      </w:r>
      <w:r>
        <w:rPr>
          <w:spacing w:val="-15"/>
        </w:rPr>
        <w:t xml:space="preserve"> </w:t>
      </w:r>
      <w:r>
        <w:rPr/>
        <w:t>o</w:t>
      </w:r>
      <w:r>
        <w:rPr>
          <w:spacing w:val="-14"/>
        </w:rPr>
        <w:t xml:space="preserve"> </w:t>
      </w:r>
      <w:r>
        <w:rPr/>
        <w:t>sensor</w:t>
      </w:r>
      <w:r>
        <w:rPr>
          <w:spacing w:val="-15"/>
        </w:rPr>
        <w:t xml:space="preserve"> </w:t>
      </w:r>
      <w:r>
        <w:rPr/>
        <w:t>se</w:t>
      </w:r>
      <w:r>
        <w:rPr>
          <w:spacing w:val="-15"/>
        </w:rPr>
        <w:t xml:space="preserve"> </w:t>
      </w:r>
      <w:r>
        <w:rPr/>
        <w:t>mostra</w:t>
      </w:r>
      <w:r>
        <w:rPr>
          <w:spacing w:val="-15"/>
        </w:rPr>
        <w:t xml:space="preserve"> </w:t>
      </w:r>
      <w:r>
        <w:rPr/>
        <w:t xml:space="preserve">altamente sensível a deformações mecânicas. Posicionado adequadamente na região cervical, ele registrará com exatidão o grau de dilatação, convertendo essas alterações em sinais elétricos mensuráveis. Essa aplicação representa uma inovação no acompanhamento obstétrico, propondo um método mais prático, objetivo e menos invasivo para a avaliação da dilatação </w:t>
      </w:r>
      <w:r>
        <w:rPr>
          <w:spacing w:val="-2"/>
        </w:rPr>
        <w:t>cervical.</w:t>
      </w:r>
    </w:p>
    <w:p>
      <w:pPr>
        <w:pStyle w:val="BodyText"/>
        <w:spacing w:before="243" w:after="0"/>
        <w:rPr/>
      </w:pPr>
      <w:r>
        <w:rPr/>
      </w:r>
    </w:p>
    <w:p>
      <w:pPr>
        <w:pStyle w:val="Normal"/>
        <w:ind w:left="72"/>
        <w:jc w:val="center"/>
        <w:rPr>
          <w:sz w:val="20"/>
        </w:rPr>
      </w:pPr>
      <w:r>
        <w:rPr>
          <w:sz w:val="20"/>
        </w:rPr>
        <w:t>Figura</w:t>
      </w:r>
      <w:r>
        <w:rPr>
          <w:spacing w:val="-5"/>
          <w:sz w:val="20"/>
        </w:rPr>
        <w:t xml:space="preserve"> </w:t>
      </w:r>
      <w:r>
        <w:rPr>
          <w:sz w:val="20"/>
        </w:rPr>
        <w:t>2</w:t>
      </w:r>
      <w:r>
        <w:rPr>
          <w:spacing w:val="54"/>
          <w:sz w:val="20"/>
        </w:rPr>
        <w:t xml:space="preserve"> </w:t>
      </w:r>
      <w:r>
        <w:rPr>
          <w:sz w:val="20"/>
        </w:rPr>
        <w:t>-</w:t>
      </w:r>
      <w:r>
        <w:rPr>
          <w:spacing w:val="-5"/>
          <w:sz w:val="20"/>
        </w:rPr>
        <w:t xml:space="preserve"> </w:t>
      </w:r>
      <w:r>
        <w:rPr>
          <w:sz w:val="20"/>
        </w:rPr>
        <w:t>Sensor</w:t>
      </w:r>
      <w:r>
        <w:rPr>
          <w:spacing w:val="-6"/>
          <w:sz w:val="20"/>
        </w:rPr>
        <w:t xml:space="preserve"> </w:t>
      </w:r>
      <w:r>
        <w:rPr>
          <w:spacing w:val="-4"/>
          <w:sz w:val="20"/>
        </w:rPr>
        <w:t>flex</w:t>
      </w:r>
    </w:p>
    <w:p>
      <w:pPr>
        <w:pStyle w:val="BodyText"/>
        <w:rPr>
          <w:sz w:val="20"/>
        </w:rPr>
      </w:pPr>
      <w:r>
        <w:rPr>
          <w:sz w:val="20"/>
        </w:rPr>
      </w:r>
    </w:p>
    <w:p>
      <w:pPr>
        <w:pStyle w:val="BodyText"/>
        <w:spacing w:before="105" w:after="0"/>
        <w:rPr>
          <w:sz w:val="20"/>
        </w:rPr>
      </w:pPr>
      <w:r>
        <w:rPr>
          <w:sz w:val="20"/>
        </w:rPr>
        <w:drawing>
          <wp:anchor behindDoc="1" distT="0" distB="0" distL="0" distR="0" simplePos="0" locked="0" layoutInCell="0" allowOverlap="1" relativeHeight="155">
            <wp:simplePos x="0" y="0"/>
            <wp:positionH relativeFrom="page">
              <wp:posOffset>2935605</wp:posOffset>
            </wp:positionH>
            <wp:positionV relativeFrom="paragraph">
              <wp:posOffset>227965</wp:posOffset>
            </wp:positionV>
            <wp:extent cx="2082800" cy="1728470"/>
            <wp:effectExtent l="0" t="0" r="0" b="0"/>
            <wp:wrapTopAndBottom/>
            <wp:docPr id="18" name="Ima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3" descr=""/>
                    <pic:cNvPicPr>
                      <a:picLocks noChangeAspect="1" noChangeArrowheads="1"/>
                    </pic:cNvPicPr>
                  </pic:nvPicPr>
                  <pic:blipFill>
                    <a:blip r:embed="rId27"/>
                    <a:stretch>
                      <a:fillRect/>
                    </a:stretch>
                  </pic:blipFill>
                  <pic:spPr bwMode="auto">
                    <a:xfrm>
                      <a:off x="0" y="0"/>
                      <a:ext cx="2082800" cy="1728470"/>
                    </a:xfrm>
                    <a:prstGeom prst="rect">
                      <a:avLst/>
                    </a:prstGeom>
                    <a:noFill/>
                  </pic:spPr>
                </pic:pic>
              </a:graphicData>
            </a:graphic>
          </wp:anchor>
        </w:drawing>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spacing w:before="30" w:after="0"/>
        <w:rPr>
          <w:sz w:val="20"/>
        </w:rPr>
      </w:pPr>
      <w:r>
        <w:rPr>
          <w:sz w:val="20"/>
        </w:rPr>
      </w:r>
    </w:p>
    <w:p>
      <w:pPr>
        <w:sectPr>
          <w:headerReference w:type="even" r:id="rId28"/>
          <w:headerReference w:type="default" r:id="rId29"/>
          <w:headerReference w:type="first" r:id="rId30"/>
          <w:type w:val="nextPage"/>
          <w:pgSz w:w="11906" w:h="16838"/>
          <w:pgMar w:left="1559" w:right="850" w:gutter="0" w:header="727" w:top="960" w:footer="0" w:bottom="280"/>
          <w:pgNumType w:fmt="decimal"/>
          <w:formProt w:val="false"/>
          <w:textDirection w:val="lrTb"/>
          <w:docGrid w:type="default" w:linePitch="100" w:charSpace="0"/>
        </w:sectPr>
        <w:pStyle w:val="Normal"/>
        <w:spacing w:before="0" w:after="0"/>
        <w:ind w:left="89"/>
        <w:jc w:val="center"/>
        <w:rPr>
          <w:sz w:val="20"/>
        </w:rPr>
      </w:pPr>
      <w:r>
        <w:rPr>
          <w:spacing w:val="-5"/>
          <w:sz w:val="20"/>
        </w:rPr>
        <w:t>Fonte:</w:t>
      </w:r>
      <w:r>
        <w:rPr>
          <w:spacing w:val="-6"/>
          <w:sz w:val="20"/>
        </w:rPr>
        <w:t xml:space="preserve">  </w:t>
      </w:r>
      <w:r>
        <w:rPr>
          <w:spacing w:val="-2"/>
          <w:sz w:val="20"/>
        </w:rPr>
        <w:t>M</w:t>
      </w:r>
      <w:r>
        <w:rPr>
          <w:spacing w:val="-2"/>
          <w:sz w:val="20"/>
        </w:rPr>
        <w:t>ah-Kinã</w:t>
      </w:r>
      <w:r>
        <w:rPr>
          <w:spacing w:val="-2"/>
          <w:sz w:val="20"/>
        </w:rPr>
        <w:t>, 2023</w:t>
      </w:r>
    </w:p>
    <w:p>
      <w:pPr>
        <w:pStyle w:val="BodyText"/>
        <w:spacing w:before="37" w:after="0"/>
        <w:rPr/>
      </w:pPr>
      <w:r>
        <w:rPr/>
      </w:r>
    </w:p>
    <w:p>
      <w:pPr>
        <w:pStyle w:val="Heading2"/>
        <w:numPr>
          <w:ilvl w:val="3"/>
          <w:numId w:val="3"/>
        </w:numPr>
        <w:tabs>
          <w:tab w:val="clear" w:pos="720"/>
          <w:tab w:val="left" w:pos="569" w:leader="none"/>
        </w:tabs>
        <w:ind w:hanging="429" w:left="569"/>
        <w:rPr/>
      </w:pPr>
      <w:bookmarkStart w:id="13" w:name="_TOC_250021"/>
      <w:r>
        <w:rPr/>
        <w:t>Tubo</w:t>
      </w:r>
      <w:r>
        <w:rPr>
          <w:spacing w:val="-17"/>
        </w:rPr>
        <w:t xml:space="preserve"> </w:t>
      </w:r>
      <w:r>
        <w:rPr/>
        <w:t>de</w:t>
      </w:r>
      <w:r>
        <w:rPr>
          <w:spacing w:val="-15"/>
        </w:rPr>
        <w:t xml:space="preserve"> </w:t>
      </w:r>
      <w:bookmarkEnd w:id="13"/>
      <w:r>
        <w:rPr>
          <w:spacing w:val="-2"/>
        </w:rPr>
        <w:t>Silicone</w:t>
      </w:r>
    </w:p>
    <w:p>
      <w:pPr>
        <w:pStyle w:val="BodyText"/>
        <w:spacing w:before="124" w:after="0"/>
        <w:rPr>
          <w:b/>
        </w:rPr>
      </w:pPr>
      <w:r>
        <w:rPr>
          <w:b/>
        </w:rPr>
      </w:r>
    </w:p>
    <w:p>
      <w:pPr>
        <w:pStyle w:val="BodyText"/>
        <w:spacing w:lineRule="auto" w:line="360"/>
        <w:ind w:firstLine="705" w:left="140" w:right="303"/>
        <w:jc w:val="both"/>
        <w:rPr/>
      </w:pPr>
      <w:r>
        <w:rPr/>
        <w:t>O tubo de silicone (figura 3) é um componente flexível, resistente e biocompatível, amplamente utilizado em aplicações médicas, laboratoriais e industriais. Fabricado com silicone de grau médico, esse tubo é capaz de suportar variações de temperatura, pressão e manipulação constante sem sofrer deformações permanentes.(KINNER, 2023).</w:t>
      </w:r>
    </w:p>
    <w:p>
      <w:pPr>
        <w:pStyle w:val="BodyText"/>
        <w:spacing w:lineRule="auto" w:line="360" w:before="274" w:after="0"/>
        <w:ind w:firstLine="720" w:left="140" w:right="300"/>
        <w:jc w:val="both"/>
        <w:rPr/>
      </w:pPr>
      <w:r>
        <w:rPr/>
        <w:t>No contexto deste</w:t>
      </w:r>
      <w:r>
        <w:rPr>
          <w:spacing w:val="-1"/>
        </w:rPr>
        <w:t xml:space="preserve"> </w:t>
      </w:r>
      <w:r>
        <w:rPr/>
        <w:t>projeto, o tubo de</w:t>
      </w:r>
      <w:r>
        <w:rPr>
          <w:spacing w:val="-1"/>
        </w:rPr>
        <w:t xml:space="preserve"> </w:t>
      </w:r>
      <w:r>
        <w:rPr/>
        <w:t>silicone</w:t>
      </w:r>
      <w:r>
        <w:rPr>
          <w:spacing w:val="-1"/>
        </w:rPr>
        <w:t xml:space="preserve"> </w:t>
      </w:r>
      <w:r>
        <w:rPr/>
        <w:t>exerce</w:t>
      </w:r>
      <w:r>
        <w:rPr>
          <w:spacing w:val="-1"/>
        </w:rPr>
        <w:t xml:space="preserve"> </w:t>
      </w:r>
      <w:r>
        <w:rPr/>
        <w:t>uma</w:t>
      </w:r>
      <w:r>
        <w:rPr>
          <w:spacing w:val="-1"/>
        </w:rPr>
        <w:t xml:space="preserve"> </w:t>
      </w:r>
      <w:r>
        <w:rPr/>
        <w:t>função essencial ao realizar</w:t>
      </w:r>
      <w:r>
        <w:rPr>
          <w:spacing w:val="-1"/>
        </w:rPr>
        <w:t xml:space="preserve"> </w:t>
      </w:r>
      <w:r>
        <w:rPr/>
        <w:t>a passagem</w:t>
      </w:r>
      <w:r>
        <w:rPr>
          <w:spacing w:val="40"/>
        </w:rPr>
        <w:t xml:space="preserve"> </w:t>
      </w:r>
      <w:r>
        <w:rPr/>
        <w:t>do</w:t>
      </w:r>
      <w:r>
        <w:rPr>
          <w:spacing w:val="40"/>
        </w:rPr>
        <w:t xml:space="preserve"> </w:t>
      </w:r>
      <w:r>
        <w:rPr/>
        <w:t>ar</w:t>
      </w:r>
      <w:r>
        <w:rPr>
          <w:spacing w:val="40"/>
        </w:rPr>
        <w:t xml:space="preserve"> </w:t>
      </w:r>
      <w:r>
        <w:rPr/>
        <w:t>entre</w:t>
      </w:r>
      <w:r>
        <w:rPr>
          <w:spacing w:val="40"/>
        </w:rPr>
        <w:t xml:space="preserve"> </w:t>
      </w:r>
      <w:r>
        <w:rPr/>
        <w:t>o</w:t>
      </w:r>
      <w:r>
        <w:rPr>
          <w:spacing w:val="40"/>
        </w:rPr>
        <w:t xml:space="preserve"> </w:t>
      </w:r>
      <w:r>
        <w:rPr/>
        <w:t>balão de compressão e o balão de silicone. Ao ser comprimido, o balão de ar gera uma pressão que é transmitida por meio do tubo até o balão de silicone, localizado no interior do canal cervical. Esse segundo balão será inflado gradualmente com o ar conduzido, até encontrar resistência nas paredes do colo do útero, indicando o grau de dilatação. A flexibilidade e a vedação confiável do tubo de silicone são fundamentais para garantir</w:t>
      </w:r>
      <w:r>
        <w:rPr>
          <w:spacing w:val="-10"/>
        </w:rPr>
        <w:t xml:space="preserve"> </w:t>
      </w:r>
      <w:r>
        <w:rPr/>
        <w:t>que</w:t>
      </w:r>
      <w:r>
        <w:rPr>
          <w:spacing w:val="-11"/>
        </w:rPr>
        <w:t xml:space="preserve"> </w:t>
      </w:r>
      <w:r>
        <w:rPr/>
        <w:t>a</w:t>
      </w:r>
      <w:r>
        <w:rPr>
          <w:spacing w:val="-11"/>
        </w:rPr>
        <w:t xml:space="preserve"> </w:t>
      </w:r>
      <w:r>
        <w:rPr/>
        <w:t>transferência</w:t>
      </w:r>
      <w:r>
        <w:rPr>
          <w:spacing w:val="-11"/>
        </w:rPr>
        <w:t xml:space="preserve"> </w:t>
      </w:r>
      <w:r>
        <w:rPr/>
        <w:t>de</w:t>
      </w:r>
      <w:r>
        <w:rPr>
          <w:spacing w:val="-11"/>
        </w:rPr>
        <w:t xml:space="preserve"> </w:t>
      </w:r>
      <w:r>
        <w:rPr/>
        <w:t>ar</w:t>
      </w:r>
      <w:r>
        <w:rPr>
          <w:spacing w:val="-10"/>
        </w:rPr>
        <w:t xml:space="preserve"> </w:t>
      </w:r>
      <w:r>
        <w:rPr/>
        <w:t>ocorra</w:t>
      </w:r>
      <w:r>
        <w:rPr>
          <w:spacing w:val="-11"/>
        </w:rPr>
        <w:t xml:space="preserve"> </w:t>
      </w:r>
      <w:r>
        <w:rPr/>
        <w:t>sem</w:t>
      </w:r>
      <w:r>
        <w:rPr>
          <w:spacing w:val="-9"/>
        </w:rPr>
        <w:t xml:space="preserve"> </w:t>
      </w:r>
      <w:r>
        <w:rPr/>
        <w:t>perdas,</w:t>
      </w:r>
      <w:r>
        <w:rPr>
          <w:spacing w:val="-10"/>
        </w:rPr>
        <w:t xml:space="preserve"> </w:t>
      </w:r>
      <w:r>
        <w:rPr/>
        <w:t>permitindo</w:t>
      </w:r>
      <w:r>
        <w:rPr>
          <w:spacing w:val="-10"/>
        </w:rPr>
        <w:t xml:space="preserve"> </w:t>
      </w:r>
      <w:r>
        <w:rPr/>
        <w:t>um</w:t>
      </w:r>
      <w:r>
        <w:rPr>
          <w:spacing w:val="-9"/>
        </w:rPr>
        <w:t xml:space="preserve"> </w:t>
      </w:r>
      <w:r>
        <w:rPr/>
        <w:t>controle</w:t>
      </w:r>
      <w:r>
        <w:rPr>
          <w:spacing w:val="-13"/>
        </w:rPr>
        <w:t xml:space="preserve"> </w:t>
      </w:r>
      <w:r>
        <w:rPr/>
        <w:t>preciso</w:t>
      </w:r>
      <w:r>
        <w:rPr>
          <w:spacing w:val="-10"/>
        </w:rPr>
        <w:t xml:space="preserve"> </w:t>
      </w:r>
      <w:r>
        <w:rPr/>
        <w:t>do</w:t>
      </w:r>
      <w:r>
        <w:rPr>
          <w:spacing w:val="-10"/>
        </w:rPr>
        <w:t xml:space="preserve"> </w:t>
      </w:r>
      <w:r>
        <w:rPr/>
        <w:t>volume e da pressão aplicada. Essa dinâmica de funcionamento torna possível a medição indireta da dilatação cervical de maneira prática e minimamente invasiva, integrando-se ao restante do sistema de sensores de forma eficiente e segura.</w:t>
      </w:r>
    </w:p>
    <w:p>
      <w:pPr>
        <w:pStyle w:val="Normal"/>
        <w:ind w:hanging="0" w:left="0"/>
        <w:jc w:val="center"/>
        <w:rPr>
          <w:sz w:val="20"/>
        </w:rPr>
      </w:pPr>
      <w:r>
        <w:rPr>
          <w:sz w:val="20"/>
        </w:rPr>
      </w:r>
    </w:p>
    <w:p>
      <w:pPr>
        <w:pStyle w:val="Normal"/>
        <w:ind w:hanging="0" w:left="0"/>
        <w:jc w:val="center"/>
        <w:rPr>
          <w:sz w:val="20"/>
        </w:rPr>
      </w:pPr>
      <w:r>
        <w:rPr>
          <w:sz w:val="20"/>
        </w:rPr>
      </w:r>
    </w:p>
    <w:p>
      <w:pPr>
        <w:pStyle w:val="Normal"/>
        <w:ind w:hanging="0" w:left="0"/>
        <w:jc w:val="center"/>
        <w:rPr/>
      </w:pPr>
      <w:r>
        <w:drawing>
          <wp:anchor behindDoc="0" distT="0" distB="0" distL="0" distR="0" simplePos="0" locked="0" layoutInCell="0" allowOverlap="1" relativeHeight="170">
            <wp:simplePos x="0" y="0"/>
            <wp:positionH relativeFrom="column">
              <wp:posOffset>1749425</wp:posOffset>
            </wp:positionH>
            <wp:positionV relativeFrom="paragraph">
              <wp:posOffset>648335</wp:posOffset>
            </wp:positionV>
            <wp:extent cx="2531745" cy="2501265"/>
            <wp:effectExtent l="0" t="0" r="0" b="0"/>
            <wp:wrapSquare wrapText="largest"/>
            <wp:docPr id="2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Figura1" descr=""/>
                    <pic:cNvPicPr>
                      <a:picLocks noChangeAspect="1" noChangeArrowheads="1"/>
                    </pic:cNvPicPr>
                  </pic:nvPicPr>
                  <pic:blipFill>
                    <a:blip r:embed="rId31"/>
                    <a:stretch>
                      <a:fillRect/>
                    </a:stretch>
                  </pic:blipFill>
                  <pic:spPr bwMode="auto">
                    <a:xfrm>
                      <a:off x="0" y="0"/>
                      <a:ext cx="2531745" cy="2501265"/>
                    </a:xfrm>
                    <a:prstGeom prst="rect">
                      <a:avLst/>
                    </a:prstGeom>
                    <a:noFill/>
                  </pic:spPr>
                </pic:pic>
              </a:graphicData>
            </a:graphic>
          </wp:anchor>
        </w:drawing>
      </w:r>
      <w:r>
        <w:rPr>
          <w:sz w:val="20"/>
        </w:rPr>
        <w:t>Figura</w:t>
      </w:r>
      <w:r>
        <w:rPr>
          <w:spacing w:val="-12"/>
          <w:sz w:val="20"/>
        </w:rPr>
        <w:t xml:space="preserve"> 3</w:t>
      </w:r>
      <w:r>
        <w:rPr>
          <w:spacing w:val="-8"/>
          <w:sz w:val="20"/>
        </w:rPr>
        <w:t xml:space="preserve"> </w:t>
      </w:r>
      <w:r>
        <w:rPr>
          <w:sz w:val="20"/>
        </w:rPr>
        <w:t>–</w:t>
      </w:r>
      <w:r>
        <w:rPr>
          <w:spacing w:val="-8"/>
          <w:sz w:val="20"/>
        </w:rPr>
        <w:t xml:space="preserve"> </w:t>
      </w:r>
      <w:r>
        <w:rPr>
          <w:spacing w:val="-2"/>
          <w:sz w:val="20"/>
        </w:rPr>
        <w:t xml:space="preserve"> Tubo de silicone </w:t>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pStyle w:val="Normal"/>
        <w:ind w:left="2281"/>
        <w:rPr>
          <w:sz w:val="20"/>
        </w:rPr>
      </w:pPr>
      <w:r>
        <w:rPr>
          <w:sz w:val="20"/>
        </w:rPr>
      </w:r>
    </w:p>
    <w:p>
      <w:pPr>
        <w:sectPr>
          <w:headerReference w:type="even" r:id="rId32"/>
          <w:headerReference w:type="default" r:id="rId33"/>
          <w:headerReference w:type="first" r:id="rId34"/>
          <w:type w:val="nextPage"/>
          <w:pgSz w:w="11906" w:h="16838"/>
          <w:pgMar w:left="1559" w:right="850" w:gutter="0" w:header="727" w:top="960" w:footer="0" w:bottom="280"/>
          <w:pgNumType w:fmt="decimal"/>
          <w:formProt w:val="false"/>
          <w:textDirection w:val="lrTb"/>
          <w:docGrid w:type="default" w:linePitch="100" w:charSpace="0"/>
        </w:sectPr>
        <w:pStyle w:val="Normal"/>
        <w:ind w:hanging="0" w:left="0"/>
        <w:jc w:val="center"/>
        <w:rPr>
          <w:spacing w:val="-2"/>
          <w:sz w:val="20"/>
        </w:rPr>
      </w:pPr>
      <w:r>
        <w:rPr>
          <w:spacing w:val="-2"/>
          <w:sz w:val="20"/>
        </w:rPr>
        <w:t xml:space="preserve">Fonte: Kinner, </w:t>
      </w:r>
      <w:r>
        <w:rPr>
          <w:spacing w:val="-2"/>
          <w:sz w:val="20"/>
        </w:rPr>
        <w:t>2023</w:t>
      </w:r>
    </w:p>
    <w:p>
      <w:pPr>
        <w:pStyle w:val="BodyText"/>
        <w:spacing w:before="37" w:after="0"/>
        <w:rPr/>
      </w:pPr>
      <w:r>
        <w:rPr/>
      </w:r>
    </w:p>
    <w:p>
      <w:pPr>
        <w:pStyle w:val="Heading2"/>
        <w:numPr>
          <w:ilvl w:val="3"/>
          <w:numId w:val="3"/>
        </w:numPr>
        <w:tabs>
          <w:tab w:val="clear" w:pos="720"/>
          <w:tab w:val="left" w:pos="569" w:leader="none"/>
        </w:tabs>
        <w:ind w:hanging="429" w:left="569"/>
        <w:rPr/>
      </w:pPr>
      <w:bookmarkStart w:id="14" w:name="_TOC_250020"/>
      <w:r>
        <w:rPr/>
        <w:t>Pera</w:t>
      </w:r>
      <w:r>
        <w:rPr>
          <w:spacing w:val="-7"/>
        </w:rPr>
        <w:t xml:space="preserve"> </w:t>
      </w:r>
      <w:r>
        <w:rPr/>
        <w:t>de</w:t>
      </w:r>
      <w:r>
        <w:rPr>
          <w:spacing w:val="-7"/>
        </w:rPr>
        <w:t xml:space="preserve"> </w:t>
      </w:r>
      <w:r>
        <w:rPr/>
        <w:t>Pressão</w:t>
      </w:r>
      <w:r>
        <w:rPr>
          <w:spacing w:val="-7"/>
        </w:rPr>
        <w:t xml:space="preserve"> </w:t>
      </w:r>
      <w:r>
        <w:rPr/>
        <w:t>com</w:t>
      </w:r>
      <w:r>
        <w:rPr>
          <w:spacing w:val="-5"/>
        </w:rPr>
        <w:t xml:space="preserve"> </w:t>
      </w:r>
      <w:bookmarkEnd w:id="14"/>
      <w:r>
        <w:rPr>
          <w:spacing w:val="-2"/>
        </w:rPr>
        <w:t>Válvula</w:t>
      </w:r>
    </w:p>
    <w:p>
      <w:pPr>
        <w:pStyle w:val="BodyText"/>
        <w:spacing w:before="122" w:after="0"/>
        <w:rPr>
          <w:b/>
        </w:rPr>
      </w:pPr>
      <w:r>
        <w:rPr>
          <w:b/>
        </w:rPr>
      </w:r>
    </w:p>
    <w:p>
      <w:pPr>
        <w:pStyle w:val="BodyText"/>
        <w:spacing w:lineRule="auto" w:line="360"/>
        <w:ind w:firstLine="580" w:left="140" w:right="299"/>
        <w:jc w:val="both"/>
        <w:rPr/>
      </w:pPr>
      <w:r>
        <w:rPr/>
        <w:t>A</w:t>
      </w:r>
      <w:r>
        <w:rPr>
          <w:spacing w:val="-4"/>
        </w:rPr>
        <w:t xml:space="preserve"> </w:t>
      </w:r>
      <w:r>
        <w:rPr/>
        <w:t>pera</w:t>
      </w:r>
      <w:r>
        <w:rPr>
          <w:spacing w:val="-4"/>
        </w:rPr>
        <w:t xml:space="preserve"> </w:t>
      </w:r>
      <w:r>
        <w:rPr/>
        <w:t>de</w:t>
      </w:r>
      <w:r>
        <w:rPr>
          <w:spacing w:val="-4"/>
        </w:rPr>
        <w:t xml:space="preserve"> </w:t>
      </w:r>
      <w:r>
        <w:rPr/>
        <w:t>pressão</w:t>
      </w:r>
      <w:r>
        <w:rPr>
          <w:spacing w:val="-3"/>
        </w:rPr>
        <w:t xml:space="preserve"> </w:t>
      </w:r>
      <w:r>
        <w:rPr/>
        <w:t>(figura</w:t>
      </w:r>
      <w:r>
        <w:rPr>
          <w:spacing w:val="-2"/>
        </w:rPr>
        <w:t xml:space="preserve"> 4</w:t>
      </w:r>
      <w:r>
        <w:rPr/>
        <w:t>)</w:t>
      </w:r>
      <w:r>
        <w:rPr>
          <w:spacing w:val="-4"/>
        </w:rPr>
        <w:t xml:space="preserve"> </w:t>
      </w:r>
      <w:r>
        <w:rPr/>
        <w:t>é</w:t>
      </w:r>
      <w:r>
        <w:rPr>
          <w:spacing w:val="-4"/>
        </w:rPr>
        <w:t xml:space="preserve"> </w:t>
      </w:r>
      <w:r>
        <w:rPr/>
        <w:t>um</w:t>
      </w:r>
      <w:r>
        <w:rPr>
          <w:spacing w:val="-3"/>
        </w:rPr>
        <w:t xml:space="preserve"> </w:t>
      </w:r>
      <w:r>
        <w:rPr/>
        <w:t>dispositivo</w:t>
      </w:r>
      <w:r>
        <w:rPr>
          <w:spacing w:val="-5"/>
        </w:rPr>
        <w:t xml:space="preserve"> </w:t>
      </w:r>
      <w:r>
        <w:rPr/>
        <w:t>utilizado</w:t>
      </w:r>
      <w:r>
        <w:rPr>
          <w:spacing w:val="-3"/>
        </w:rPr>
        <w:t xml:space="preserve"> </w:t>
      </w:r>
      <w:r>
        <w:rPr/>
        <w:t>para</w:t>
      </w:r>
      <w:r>
        <w:rPr>
          <w:spacing w:val="-4"/>
        </w:rPr>
        <w:t xml:space="preserve"> </w:t>
      </w:r>
      <w:r>
        <w:rPr/>
        <w:t>gerar</w:t>
      </w:r>
      <w:r>
        <w:rPr>
          <w:spacing w:val="-4"/>
        </w:rPr>
        <w:t xml:space="preserve"> </w:t>
      </w:r>
      <w:r>
        <w:rPr/>
        <w:t>pressão</w:t>
      </w:r>
      <w:r>
        <w:rPr>
          <w:spacing w:val="-3"/>
        </w:rPr>
        <w:t xml:space="preserve"> </w:t>
      </w:r>
      <w:r>
        <w:rPr/>
        <w:t>de</w:t>
      </w:r>
      <w:r>
        <w:rPr>
          <w:spacing w:val="-2"/>
        </w:rPr>
        <w:t xml:space="preserve"> </w:t>
      </w:r>
      <w:r>
        <w:rPr/>
        <w:t>ar</w:t>
      </w:r>
      <w:r>
        <w:rPr>
          <w:spacing w:val="-4"/>
        </w:rPr>
        <w:t xml:space="preserve"> </w:t>
      </w:r>
      <w:r>
        <w:rPr/>
        <w:t>ou</w:t>
      </w:r>
      <w:r>
        <w:rPr>
          <w:spacing w:val="-3"/>
        </w:rPr>
        <w:t xml:space="preserve"> </w:t>
      </w:r>
      <w:r>
        <w:rPr/>
        <w:t>fluido de</w:t>
      </w:r>
      <w:r>
        <w:rPr>
          <w:spacing w:val="-11"/>
        </w:rPr>
        <w:t xml:space="preserve"> </w:t>
      </w:r>
      <w:r>
        <w:rPr/>
        <w:t>forma</w:t>
      </w:r>
      <w:r>
        <w:rPr>
          <w:spacing w:val="-11"/>
        </w:rPr>
        <w:t xml:space="preserve"> </w:t>
      </w:r>
      <w:r>
        <w:rPr/>
        <w:t>controlada</w:t>
      </w:r>
      <w:r>
        <w:rPr>
          <w:spacing w:val="-11"/>
        </w:rPr>
        <w:t xml:space="preserve"> </w:t>
      </w:r>
      <w:r>
        <w:rPr/>
        <w:t>em</w:t>
      </w:r>
      <w:r>
        <w:rPr>
          <w:spacing w:val="-9"/>
        </w:rPr>
        <w:t xml:space="preserve"> </w:t>
      </w:r>
      <w:r>
        <w:rPr/>
        <w:t>sistemas</w:t>
      </w:r>
      <w:r>
        <w:rPr>
          <w:spacing w:val="-9"/>
        </w:rPr>
        <w:t xml:space="preserve"> </w:t>
      </w:r>
      <w:r>
        <w:rPr/>
        <w:t>fechados.</w:t>
      </w:r>
      <w:r>
        <w:rPr>
          <w:spacing w:val="-10"/>
        </w:rPr>
        <w:t xml:space="preserve"> </w:t>
      </w:r>
      <w:r>
        <w:rPr/>
        <w:t>Seu</w:t>
      </w:r>
      <w:r>
        <w:rPr>
          <w:spacing w:val="-10"/>
        </w:rPr>
        <w:t xml:space="preserve"> </w:t>
      </w:r>
      <w:r>
        <w:rPr/>
        <w:t>funcionamento</w:t>
      </w:r>
      <w:r>
        <w:rPr>
          <w:spacing w:val="-10"/>
        </w:rPr>
        <w:t xml:space="preserve"> </w:t>
      </w:r>
      <w:r>
        <w:rPr/>
        <w:t>baseia-se</w:t>
      </w:r>
      <w:r>
        <w:rPr>
          <w:spacing w:val="-11"/>
        </w:rPr>
        <w:t xml:space="preserve"> </w:t>
      </w:r>
      <w:r>
        <w:rPr/>
        <w:t>na</w:t>
      </w:r>
      <w:r>
        <w:rPr>
          <w:spacing w:val="27"/>
        </w:rPr>
        <w:t xml:space="preserve"> </w:t>
      </w:r>
      <w:r>
        <w:rPr/>
        <w:t>compressão</w:t>
      </w:r>
      <w:r>
        <w:rPr>
          <w:spacing w:val="-10"/>
        </w:rPr>
        <w:t xml:space="preserve"> </w:t>
      </w:r>
      <w:r>
        <w:rPr/>
        <w:t>de</w:t>
      </w:r>
      <w:r>
        <w:rPr>
          <w:spacing w:val="-11"/>
        </w:rPr>
        <w:t xml:space="preserve"> </w:t>
      </w:r>
      <w:r>
        <w:rPr/>
        <w:t>um volume</w:t>
      </w:r>
      <w:r>
        <w:rPr>
          <w:spacing w:val="-1"/>
        </w:rPr>
        <w:t xml:space="preserve"> </w:t>
      </w:r>
      <w:r>
        <w:rPr/>
        <w:t>de</w:t>
      </w:r>
      <w:r>
        <w:rPr>
          <w:spacing w:val="-1"/>
        </w:rPr>
        <w:t xml:space="preserve"> </w:t>
      </w:r>
      <w:r>
        <w:rPr/>
        <w:t>ar, que</w:t>
      </w:r>
      <w:r>
        <w:rPr>
          <w:spacing w:val="-1"/>
        </w:rPr>
        <w:t xml:space="preserve"> </w:t>
      </w:r>
      <w:r>
        <w:rPr/>
        <w:t>é então direcionado por</w:t>
      </w:r>
      <w:r>
        <w:rPr>
          <w:spacing w:val="-1"/>
        </w:rPr>
        <w:t xml:space="preserve"> </w:t>
      </w:r>
      <w:r>
        <w:rPr/>
        <w:t>meio de</w:t>
      </w:r>
      <w:r>
        <w:rPr>
          <w:spacing w:val="-1"/>
        </w:rPr>
        <w:t xml:space="preserve"> </w:t>
      </w:r>
      <w:r>
        <w:rPr/>
        <w:t>tubos ou canais até</w:t>
      </w:r>
      <w:r>
        <w:rPr>
          <w:spacing w:val="-1"/>
        </w:rPr>
        <w:t xml:space="preserve"> </w:t>
      </w:r>
      <w:r>
        <w:rPr/>
        <w:t>o destino desejado. Em aplicações biomédicas, sendo projetada para oferecer precisão e segurança. Sua estrutura normalmente</w:t>
      </w:r>
      <w:r>
        <w:rPr>
          <w:spacing w:val="-8"/>
        </w:rPr>
        <w:t xml:space="preserve"> </w:t>
      </w:r>
      <w:r>
        <w:rPr/>
        <w:t>inclui</w:t>
      </w:r>
      <w:r>
        <w:rPr>
          <w:spacing w:val="-7"/>
        </w:rPr>
        <w:t xml:space="preserve"> </w:t>
      </w:r>
      <w:r>
        <w:rPr/>
        <w:t>uma</w:t>
      </w:r>
      <w:r>
        <w:rPr>
          <w:spacing w:val="-8"/>
        </w:rPr>
        <w:t xml:space="preserve"> </w:t>
      </w:r>
      <w:r>
        <w:rPr/>
        <w:t>válvula</w:t>
      </w:r>
      <w:r>
        <w:rPr>
          <w:spacing w:val="-8"/>
        </w:rPr>
        <w:t xml:space="preserve"> </w:t>
      </w:r>
      <w:r>
        <w:rPr/>
        <w:t>unidirecional</w:t>
      </w:r>
      <w:r>
        <w:rPr>
          <w:spacing w:val="-7"/>
        </w:rPr>
        <w:t xml:space="preserve"> </w:t>
      </w:r>
      <w:r>
        <w:rPr/>
        <w:t>para</w:t>
      </w:r>
      <w:r>
        <w:rPr>
          <w:spacing w:val="-8"/>
        </w:rPr>
        <w:t xml:space="preserve"> </w:t>
      </w:r>
      <w:r>
        <w:rPr/>
        <w:t>garantir</w:t>
      </w:r>
      <w:r>
        <w:rPr>
          <w:spacing w:val="-8"/>
        </w:rPr>
        <w:t xml:space="preserve"> </w:t>
      </w:r>
      <w:r>
        <w:rPr/>
        <w:t>que</w:t>
      </w:r>
      <w:r>
        <w:rPr>
          <w:spacing w:val="-8"/>
        </w:rPr>
        <w:t xml:space="preserve"> </w:t>
      </w:r>
      <w:r>
        <w:rPr/>
        <w:t>o</w:t>
      </w:r>
      <w:r>
        <w:rPr>
          <w:spacing w:val="-7"/>
        </w:rPr>
        <w:t xml:space="preserve"> </w:t>
      </w:r>
      <w:r>
        <w:rPr/>
        <w:t>fluxo</w:t>
      </w:r>
      <w:r>
        <w:rPr>
          <w:spacing w:val="-7"/>
        </w:rPr>
        <w:t xml:space="preserve"> </w:t>
      </w:r>
      <w:r>
        <w:rPr/>
        <w:t>de</w:t>
      </w:r>
      <w:r>
        <w:rPr>
          <w:spacing w:val="-6"/>
        </w:rPr>
        <w:t xml:space="preserve"> </w:t>
      </w:r>
      <w:r>
        <w:rPr/>
        <w:t>ar</w:t>
      </w:r>
      <w:r>
        <w:rPr>
          <w:spacing w:val="-8"/>
        </w:rPr>
        <w:t xml:space="preserve"> </w:t>
      </w:r>
      <w:r>
        <w:rPr/>
        <w:t>ocorra</w:t>
      </w:r>
      <w:r>
        <w:rPr>
          <w:spacing w:val="-8"/>
        </w:rPr>
        <w:t xml:space="preserve"> </w:t>
      </w:r>
      <w:r>
        <w:rPr/>
        <w:t>apenas</w:t>
      </w:r>
      <w:r>
        <w:rPr>
          <w:spacing w:val="-7"/>
        </w:rPr>
        <w:t xml:space="preserve"> </w:t>
      </w:r>
      <w:r>
        <w:rPr/>
        <w:t xml:space="preserve">em uma direção para inflar balões, aplicar pressão controlada ou movimentar fluidos com </w:t>
      </w:r>
      <w:r>
        <w:rPr>
          <w:spacing w:val="-2"/>
        </w:rPr>
        <w:t>estabilidade.</w:t>
      </w:r>
    </w:p>
    <w:p>
      <w:pPr>
        <w:pStyle w:val="BodyText"/>
        <w:spacing w:lineRule="auto" w:line="360" w:before="241" w:after="0"/>
        <w:ind w:firstLine="580" w:left="140" w:right="290"/>
        <w:jc w:val="both"/>
        <w:rPr/>
      </w:pPr>
      <w:r>
        <w:rPr/>
        <w:t>Neste</w:t>
      </w:r>
      <w:r>
        <w:rPr>
          <w:spacing w:val="-6"/>
        </w:rPr>
        <w:t xml:space="preserve"> </w:t>
      </w:r>
      <w:r>
        <w:rPr/>
        <w:t>projeto,</w:t>
      </w:r>
      <w:r>
        <w:rPr>
          <w:spacing w:val="-5"/>
        </w:rPr>
        <w:t xml:space="preserve"> </w:t>
      </w:r>
      <w:r>
        <w:rPr/>
        <w:t>a</w:t>
      </w:r>
      <w:r>
        <w:rPr>
          <w:spacing w:val="-6"/>
        </w:rPr>
        <w:t xml:space="preserve"> </w:t>
      </w:r>
      <w:r>
        <w:rPr/>
        <w:t>pera</w:t>
      </w:r>
      <w:r>
        <w:rPr>
          <w:spacing w:val="-6"/>
        </w:rPr>
        <w:t xml:space="preserve"> </w:t>
      </w:r>
      <w:r>
        <w:rPr/>
        <w:t>de</w:t>
      </w:r>
      <w:r>
        <w:rPr>
          <w:spacing w:val="-6"/>
        </w:rPr>
        <w:t xml:space="preserve"> </w:t>
      </w:r>
      <w:r>
        <w:rPr/>
        <w:t>pressão</w:t>
      </w:r>
      <w:r>
        <w:rPr>
          <w:spacing w:val="-5"/>
        </w:rPr>
        <w:t xml:space="preserve"> </w:t>
      </w:r>
      <w:r>
        <w:rPr/>
        <w:t>tem</w:t>
      </w:r>
      <w:r>
        <w:rPr>
          <w:spacing w:val="-4"/>
        </w:rPr>
        <w:t xml:space="preserve"> </w:t>
      </w:r>
      <w:r>
        <w:rPr/>
        <w:t>a</w:t>
      </w:r>
      <w:r>
        <w:rPr>
          <w:spacing w:val="-6"/>
        </w:rPr>
        <w:t xml:space="preserve"> </w:t>
      </w:r>
      <w:r>
        <w:rPr/>
        <w:t>função</w:t>
      </w:r>
      <w:r>
        <w:rPr>
          <w:spacing w:val="-5"/>
        </w:rPr>
        <w:t xml:space="preserve"> </w:t>
      </w:r>
      <w:r>
        <w:rPr/>
        <w:t>crítica</w:t>
      </w:r>
      <w:r>
        <w:rPr>
          <w:spacing w:val="-6"/>
        </w:rPr>
        <w:t xml:space="preserve"> </w:t>
      </w:r>
      <w:r>
        <w:rPr/>
        <w:t>de</w:t>
      </w:r>
      <w:r>
        <w:rPr>
          <w:spacing w:val="-6"/>
        </w:rPr>
        <w:t xml:space="preserve"> </w:t>
      </w:r>
      <w:r>
        <w:rPr/>
        <w:t>iniciar</w:t>
      </w:r>
      <w:r>
        <w:rPr>
          <w:spacing w:val="-6"/>
        </w:rPr>
        <w:t xml:space="preserve"> </w:t>
      </w:r>
      <w:r>
        <w:rPr/>
        <w:t>o</w:t>
      </w:r>
      <w:r>
        <w:rPr>
          <w:spacing w:val="-5"/>
        </w:rPr>
        <w:t xml:space="preserve"> </w:t>
      </w:r>
      <w:r>
        <w:rPr/>
        <w:t>processo</w:t>
      </w:r>
      <w:r>
        <w:rPr>
          <w:spacing w:val="-5"/>
        </w:rPr>
        <w:t xml:space="preserve"> </w:t>
      </w:r>
      <w:r>
        <w:rPr/>
        <w:t>de</w:t>
      </w:r>
      <w:r>
        <w:rPr>
          <w:spacing w:val="-6"/>
        </w:rPr>
        <w:t xml:space="preserve"> </w:t>
      </w:r>
      <w:r>
        <w:rPr/>
        <w:t>medição,</w:t>
      </w:r>
      <w:r>
        <w:rPr>
          <w:spacing w:val="-5"/>
        </w:rPr>
        <w:t xml:space="preserve"> </w:t>
      </w:r>
      <w:r>
        <w:rPr/>
        <w:t>ao gerar</w:t>
      </w:r>
      <w:r>
        <w:rPr>
          <w:spacing w:val="-7"/>
        </w:rPr>
        <w:t xml:space="preserve"> </w:t>
      </w:r>
      <w:r>
        <w:rPr/>
        <w:t>a</w:t>
      </w:r>
      <w:r>
        <w:rPr>
          <w:spacing w:val="-7"/>
        </w:rPr>
        <w:t xml:space="preserve"> </w:t>
      </w:r>
      <w:r>
        <w:rPr/>
        <w:t>pressão</w:t>
      </w:r>
      <w:r>
        <w:rPr>
          <w:spacing w:val="-9"/>
        </w:rPr>
        <w:t xml:space="preserve"> </w:t>
      </w:r>
      <w:r>
        <w:rPr/>
        <w:t>de</w:t>
      </w:r>
      <w:r>
        <w:rPr>
          <w:spacing w:val="-7"/>
        </w:rPr>
        <w:t xml:space="preserve"> </w:t>
      </w:r>
      <w:r>
        <w:rPr/>
        <w:t>ar</w:t>
      </w:r>
      <w:r>
        <w:rPr>
          <w:spacing w:val="-9"/>
        </w:rPr>
        <w:t xml:space="preserve"> </w:t>
      </w:r>
      <w:r>
        <w:rPr/>
        <w:t>necessária</w:t>
      </w:r>
      <w:r>
        <w:rPr>
          <w:spacing w:val="-10"/>
        </w:rPr>
        <w:t xml:space="preserve"> </w:t>
      </w:r>
      <w:r>
        <w:rPr/>
        <w:t>para</w:t>
      </w:r>
      <w:r>
        <w:rPr>
          <w:spacing w:val="-7"/>
        </w:rPr>
        <w:t xml:space="preserve"> </w:t>
      </w:r>
      <w:r>
        <w:rPr/>
        <w:t>inflar</w:t>
      </w:r>
      <w:r>
        <w:rPr>
          <w:spacing w:val="-7"/>
        </w:rPr>
        <w:t xml:space="preserve"> </w:t>
      </w:r>
      <w:r>
        <w:rPr/>
        <w:t>o</w:t>
      </w:r>
      <w:r>
        <w:rPr>
          <w:spacing w:val="-9"/>
        </w:rPr>
        <w:t xml:space="preserve"> </w:t>
      </w:r>
      <w:r>
        <w:rPr/>
        <w:t>balão</w:t>
      </w:r>
      <w:r>
        <w:rPr>
          <w:spacing w:val="-6"/>
        </w:rPr>
        <w:t xml:space="preserve"> </w:t>
      </w:r>
      <w:r>
        <w:rPr/>
        <w:t>de</w:t>
      </w:r>
      <w:r>
        <w:rPr>
          <w:spacing w:val="-10"/>
        </w:rPr>
        <w:t xml:space="preserve"> </w:t>
      </w:r>
      <w:r>
        <w:rPr/>
        <w:t>silicone</w:t>
      </w:r>
      <w:r>
        <w:rPr>
          <w:spacing w:val="-10"/>
        </w:rPr>
        <w:t xml:space="preserve"> </w:t>
      </w:r>
      <w:r>
        <w:rPr/>
        <w:t>posicionado</w:t>
      </w:r>
      <w:r>
        <w:rPr>
          <w:spacing w:val="-9"/>
        </w:rPr>
        <w:t xml:space="preserve"> </w:t>
      </w:r>
      <w:r>
        <w:rPr/>
        <w:t>no</w:t>
      </w:r>
      <w:r>
        <w:rPr>
          <w:spacing w:val="-9"/>
        </w:rPr>
        <w:t xml:space="preserve"> </w:t>
      </w:r>
      <w:r>
        <w:rPr/>
        <w:t>colo</w:t>
      </w:r>
      <w:r>
        <w:rPr>
          <w:spacing w:val="-9"/>
        </w:rPr>
        <w:t xml:space="preserve"> </w:t>
      </w:r>
      <w:r>
        <w:rPr/>
        <w:t>do</w:t>
      </w:r>
      <w:r>
        <w:rPr>
          <w:spacing w:val="-6"/>
        </w:rPr>
        <w:t xml:space="preserve"> </w:t>
      </w:r>
      <w:r>
        <w:rPr/>
        <w:t>útero.</w:t>
      </w:r>
      <w:r>
        <w:rPr>
          <w:spacing w:val="-6"/>
        </w:rPr>
        <w:t xml:space="preserve"> </w:t>
      </w:r>
      <w:r>
        <w:rPr/>
        <w:t>Ao ser</w:t>
      </w:r>
      <w:r>
        <w:rPr>
          <w:spacing w:val="-8"/>
        </w:rPr>
        <w:t xml:space="preserve"> </w:t>
      </w:r>
      <w:r>
        <w:rPr/>
        <w:t>acionada</w:t>
      </w:r>
      <w:r>
        <w:rPr>
          <w:spacing w:val="-8"/>
        </w:rPr>
        <w:t xml:space="preserve"> </w:t>
      </w:r>
      <w:r>
        <w:rPr/>
        <w:t>manualmente,</w:t>
      </w:r>
      <w:r>
        <w:rPr>
          <w:spacing w:val="-7"/>
        </w:rPr>
        <w:t xml:space="preserve"> </w:t>
      </w:r>
      <w:r>
        <w:rPr/>
        <w:t>a</w:t>
      </w:r>
      <w:r>
        <w:rPr>
          <w:spacing w:val="-8"/>
        </w:rPr>
        <w:t xml:space="preserve"> </w:t>
      </w:r>
      <w:r>
        <w:rPr/>
        <w:t>pera</w:t>
      </w:r>
      <w:r>
        <w:rPr>
          <w:spacing w:val="-8"/>
        </w:rPr>
        <w:t xml:space="preserve"> </w:t>
      </w:r>
      <w:r>
        <w:rPr/>
        <w:t>envia</w:t>
      </w:r>
      <w:r>
        <w:rPr>
          <w:spacing w:val="-8"/>
        </w:rPr>
        <w:t xml:space="preserve"> </w:t>
      </w:r>
      <w:r>
        <w:rPr/>
        <w:t>o</w:t>
      </w:r>
      <w:r>
        <w:rPr>
          <w:spacing w:val="-5"/>
        </w:rPr>
        <w:t xml:space="preserve"> </w:t>
      </w:r>
      <w:r>
        <w:rPr/>
        <w:t>ar</w:t>
      </w:r>
      <w:r>
        <w:rPr>
          <w:spacing w:val="-8"/>
        </w:rPr>
        <w:t xml:space="preserve"> </w:t>
      </w:r>
      <w:r>
        <w:rPr/>
        <w:t>através</w:t>
      </w:r>
      <w:r>
        <w:rPr>
          <w:spacing w:val="-9"/>
        </w:rPr>
        <w:t xml:space="preserve"> </w:t>
      </w:r>
      <w:r>
        <w:rPr/>
        <w:t>do</w:t>
      </w:r>
      <w:r>
        <w:rPr>
          <w:spacing w:val="-10"/>
        </w:rPr>
        <w:t xml:space="preserve"> </w:t>
      </w:r>
      <w:r>
        <w:rPr/>
        <w:t>tubo</w:t>
      </w:r>
      <w:r>
        <w:rPr>
          <w:spacing w:val="-10"/>
        </w:rPr>
        <w:t xml:space="preserve"> </w:t>
      </w:r>
      <w:r>
        <w:rPr/>
        <w:t>de</w:t>
      </w:r>
      <w:r>
        <w:rPr>
          <w:spacing w:val="-11"/>
        </w:rPr>
        <w:t xml:space="preserve"> </w:t>
      </w:r>
      <w:r>
        <w:rPr/>
        <w:t>silicone,</w:t>
      </w:r>
      <w:r>
        <w:rPr>
          <w:spacing w:val="-7"/>
        </w:rPr>
        <w:t xml:space="preserve"> </w:t>
      </w:r>
      <w:r>
        <w:rPr/>
        <w:t>inflando</w:t>
      </w:r>
      <w:r>
        <w:rPr>
          <w:spacing w:val="-7"/>
        </w:rPr>
        <w:t xml:space="preserve"> </w:t>
      </w:r>
      <w:r>
        <w:rPr/>
        <w:t>gradualmente o balão de medição. O aumento da pressão é controlado para garantir que o balão se expanda apenas</w:t>
      </w:r>
      <w:r>
        <w:rPr>
          <w:spacing w:val="-15"/>
        </w:rPr>
        <w:t xml:space="preserve"> </w:t>
      </w:r>
      <w:r>
        <w:rPr/>
        <w:t>até</w:t>
      </w:r>
      <w:r>
        <w:rPr>
          <w:spacing w:val="-15"/>
        </w:rPr>
        <w:t xml:space="preserve"> </w:t>
      </w:r>
      <w:r>
        <w:rPr/>
        <w:t>encontrar</w:t>
      </w:r>
      <w:r>
        <w:rPr>
          <w:spacing w:val="-15"/>
        </w:rPr>
        <w:t xml:space="preserve"> </w:t>
      </w:r>
      <w:r>
        <w:rPr/>
        <w:t>resistência</w:t>
      </w:r>
      <w:r>
        <w:rPr>
          <w:spacing w:val="-15"/>
        </w:rPr>
        <w:t xml:space="preserve"> </w:t>
      </w:r>
      <w:r>
        <w:rPr/>
        <w:t>nas</w:t>
      </w:r>
      <w:r>
        <w:rPr>
          <w:spacing w:val="-15"/>
        </w:rPr>
        <w:t xml:space="preserve"> </w:t>
      </w:r>
      <w:r>
        <w:rPr/>
        <w:t>paredes</w:t>
      </w:r>
      <w:r>
        <w:rPr>
          <w:spacing w:val="-15"/>
        </w:rPr>
        <w:t xml:space="preserve"> </w:t>
      </w:r>
      <w:r>
        <w:rPr/>
        <w:t>cervicais</w:t>
      </w:r>
      <w:r>
        <w:rPr>
          <w:spacing w:val="-15"/>
        </w:rPr>
        <w:t xml:space="preserve"> </w:t>
      </w:r>
      <w:r>
        <w:rPr/>
        <w:t>—</w:t>
      </w:r>
      <w:r>
        <w:rPr>
          <w:spacing w:val="-15"/>
        </w:rPr>
        <w:t xml:space="preserve"> </w:t>
      </w:r>
      <w:r>
        <w:rPr/>
        <w:t>sinalizando</w:t>
      </w:r>
      <w:r>
        <w:rPr>
          <w:spacing w:val="-15"/>
        </w:rPr>
        <w:t xml:space="preserve"> </w:t>
      </w:r>
      <w:r>
        <w:rPr/>
        <w:t>o</w:t>
      </w:r>
      <w:r>
        <w:rPr>
          <w:spacing w:val="-15"/>
        </w:rPr>
        <w:t xml:space="preserve"> </w:t>
      </w:r>
      <w:r>
        <w:rPr/>
        <w:t>grau</w:t>
      </w:r>
      <w:r>
        <w:rPr>
          <w:spacing w:val="-15"/>
        </w:rPr>
        <w:t xml:space="preserve"> </w:t>
      </w:r>
      <w:r>
        <w:rPr/>
        <w:t>de</w:t>
      </w:r>
      <w:r>
        <w:rPr>
          <w:spacing w:val="-15"/>
        </w:rPr>
        <w:t xml:space="preserve"> </w:t>
      </w:r>
      <w:r>
        <w:rPr/>
        <w:t>dilatação.</w:t>
      </w:r>
      <w:r>
        <w:rPr>
          <w:spacing w:val="-15"/>
        </w:rPr>
        <w:t xml:space="preserve"> </w:t>
      </w:r>
      <w:r>
        <w:rPr/>
        <w:t>A</w:t>
      </w:r>
      <w:r>
        <w:rPr>
          <w:spacing w:val="-15"/>
        </w:rPr>
        <w:t xml:space="preserve"> </w:t>
      </w:r>
      <w:r>
        <w:rPr/>
        <w:t>pera, portanto,</w:t>
      </w:r>
      <w:r>
        <w:rPr>
          <w:spacing w:val="-12"/>
        </w:rPr>
        <w:t xml:space="preserve"> </w:t>
      </w:r>
      <w:r>
        <w:rPr/>
        <w:t>precisa</w:t>
      </w:r>
      <w:r>
        <w:rPr>
          <w:spacing w:val="-13"/>
        </w:rPr>
        <w:t xml:space="preserve"> </w:t>
      </w:r>
      <w:r>
        <w:rPr/>
        <w:t>ser</w:t>
      </w:r>
      <w:r>
        <w:rPr>
          <w:spacing w:val="-13"/>
        </w:rPr>
        <w:t xml:space="preserve"> </w:t>
      </w:r>
      <w:r>
        <w:rPr/>
        <w:t>precisa</w:t>
      </w:r>
      <w:r>
        <w:rPr>
          <w:spacing w:val="-13"/>
        </w:rPr>
        <w:t xml:space="preserve"> </w:t>
      </w:r>
      <w:r>
        <w:rPr/>
        <w:t>e</w:t>
      </w:r>
      <w:r>
        <w:rPr>
          <w:spacing w:val="-13"/>
        </w:rPr>
        <w:t xml:space="preserve"> </w:t>
      </w:r>
      <w:r>
        <w:rPr/>
        <w:t>confiável,</w:t>
      </w:r>
      <w:r>
        <w:rPr>
          <w:spacing w:val="-12"/>
        </w:rPr>
        <w:t xml:space="preserve"> </w:t>
      </w:r>
      <w:r>
        <w:rPr/>
        <w:t>permitindo</w:t>
      </w:r>
      <w:r>
        <w:rPr>
          <w:spacing w:val="-12"/>
        </w:rPr>
        <w:t xml:space="preserve"> </w:t>
      </w:r>
      <w:r>
        <w:rPr/>
        <w:t>que</w:t>
      </w:r>
      <w:r>
        <w:rPr>
          <w:spacing w:val="-13"/>
        </w:rPr>
        <w:t xml:space="preserve"> </w:t>
      </w:r>
      <w:r>
        <w:rPr/>
        <w:t>a</w:t>
      </w:r>
      <w:r>
        <w:rPr>
          <w:spacing w:val="-13"/>
        </w:rPr>
        <w:t xml:space="preserve"> </w:t>
      </w:r>
      <w:r>
        <w:rPr/>
        <w:t>inflação</w:t>
      </w:r>
      <w:r>
        <w:rPr>
          <w:spacing w:val="-12"/>
        </w:rPr>
        <w:t xml:space="preserve"> </w:t>
      </w:r>
      <w:r>
        <w:rPr/>
        <w:t>seja</w:t>
      </w:r>
      <w:r>
        <w:rPr>
          <w:spacing w:val="-13"/>
        </w:rPr>
        <w:t xml:space="preserve"> </w:t>
      </w:r>
      <w:r>
        <w:rPr/>
        <w:t>suave,</w:t>
      </w:r>
      <w:r>
        <w:rPr>
          <w:spacing w:val="-12"/>
        </w:rPr>
        <w:t xml:space="preserve"> </w:t>
      </w:r>
      <w:r>
        <w:rPr/>
        <w:t>contínua</w:t>
      </w:r>
      <w:r>
        <w:rPr>
          <w:spacing w:val="-13"/>
        </w:rPr>
        <w:t xml:space="preserve"> </w:t>
      </w:r>
      <w:r>
        <w:rPr/>
        <w:t>e</w:t>
      </w:r>
      <w:r>
        <w:rPr>
          <w:spacing w:val="-13"/>
        </w:rPr>
        <w:t xml:space="preserve"> </w:t>
      </w:r>
      <w:r>
        <w:rPr/>
        <w:t>segura para a paciente. Essa configuração é essencial para garantir que a medição ocorra sem riscos, tornando o sistema capaz de detectar com exatidão os limites do canal cervical sem causar desconforto</w:t>
      </w:r>
      <w:r>
        <w:rPr>
          <w:spacing w:val="-5"/>
        </w:rPr>
        <w:t xml:space="preserve"> </w:t>
      </w:r>
      <w:r>
        <w:rPr/>
        <w:t>ou</w:t>
      </w:r>
      <w:r>
        <w:rPr>
          <w:spacing w:val="-5"/>
        </w:rPr>
        <w:t xml:space="preserve"> </w:t>
      </w:r>
      <w:r>
        <w:rPr/>
        <w:t>lesões.</w:t>
      </w:r>
      <w:r>
        <w:rPr>
          <w:spacing w:val="-5"/>
        </w:rPr>
        <w:t xml:space="preserve"> </w:t>
      </w:r>
      <w:r>
        <w:rPr/>
        <w:t>Sua</w:t>
      </w:r>
      <w:r>
        <w:rPr>
          <w:spacing w:val="-6"/>
        </w:rPr>
        <w:t xml:space="preserve"> </w:t>
      </w:r>
      <w:r>
        <w:rPr/>
        <w:t>presença</w:t>
      </w:r>
      <w:r>
        <w:rPr>
          <w:spacing w:val="-6"/>
        </w:rPr>
        <w:t xml:space="preserve"> </w:t>
      </w:r>
      <w:r>
        <w:rPr/>
        <w:t>no</w:t>
      </w:r>
      <w:r>
        <w:rPr>
          <w:spacing w:val="-5"/>
        </w:rPr>
        <w:t xml:space="preserve"> </w:t>
      </w:r>
      <w:r>
        <w:rPr/>
        <w:t>circuito</w:t>
      </w:r>
      <w:r>
        <w:rPr>
          <w:spacing w:val="-5"/>
        </w:rPr>
        <w:t xml:space="preserve"> </w:t>
      </w:r>
      <w:r>
        <w:rPr/>
        <w:t>possibilita</w:t>
      </w:r>
      <w:r>
        <w:rPr>
          <w:spacing w:val="-6"/>
        </w:rPr>
        <w:t xml:space="preserve"> </w:t>
      </w:r>
      <w:r>
        <w:rPr/>
        <w:t>o</w:t>
      </w:r>
      <w:r>
        <w:rPr>
          <w:spacing w:val="-5"/>
        </w:rPr>
        <w:t xml:space="preserve"> </w:t>
      </w:r>
      <w:r>
        <w:rPr/>
        <w:t>controle</w:t>
      </w:r>
      <w:r>
        <w:rPr>
          <w:spacing w:val="-6"/>
        </w:rPr>
        <w:t xml:space="preserve"> </w:t>
      </w:r>
      <w:r>
        <w:rPr/>
        <w:t>do</w:t>
      </w:r>
      <w:r>
        <w:rPr>
          <w:spacing w:val="-5"/>
        </w:rPr>
        <w:t xml:space="preserve"> </w:t>
      </w:r>
      <w:r>
        <w:rPr/>
        <w:t>fluxo</w:t>
      </w:r>
      <w:r>
        <w:rPr>
          <w:spacing w:val="-5"/>
        </w:rPr>
        <w:t xml:space="preserve"> </w:t>
      </w:r>
      <w:r>
        <w:rPr/>
        <w:t>de</w:t>
      </w:r>
      <w:r>
        <w:rPr>
          <w:spacing w:val="-6"/>
        </w:rPr>
        <w:t xml:space="preserve"> </w:t>
      </w:r>
      <w:r>
        <w:rPr/>
        <w:t>ar</w:t>
      </w:r>
      <w:r>
        <w:rPr>
          <w:spacing w:val="-6"/>
        </w:rPr>
        <w:t xml:space="preserve"> </w:t>
      </w:r>
      <w:r>
        <w:rPr/>
        <w:t>e</w:t>
      </w:r>
      <w:r>
        <w:rPr>
          <w:spacing w:val="-3"/>
        </w:rPr>
        <w:t xml:space="preserve"> </w:t>
      </w:r>
      <w:r>
        <w:rPr/>
        <w:t>contribui diretamente para a eficácia e segurança da medição obstétrica proposta.</w:t>
      </w:r>
    </w:p>
    <w:p>
      <w:pPr>
        <w:pStyle w:val="BodyText"/>
        <w:rPr/>
      </w:pPr>
      <w:r>
        <w:rPr/>
      </w:r>
    </w:p>
    <w:p>
      <w:pPr>
        <w:pStyle w:val="BodyText"/>
        <w:spacing w:before="2" w:after="0"/>
        <w:rPr/>
      </w:pPr>
      <w:r>
        <w:rPr/>
      </w:r>
    </w:p>
    <w:p>
      <w:pPr>
        <w:pStyle w:val="Normal"/>
        <w:ind w:left="-1" w:right="187"/>
        <w:jc w:val="center"/>
        <w:rPr>
          <w:sz w:val="20"/>
        </w:rPr>
      </w:pPr>
      <w:r>
        <w:rPr>
          <w:sz w:val="20"/>
        </w:rPr>
        <w:t>Figura</w:t>
      </w:r>
      <w:r>
        <w:rPr>
          <w:spacing w:val="-4"/>
          <w:sz w:val="20"/>
        </w:rPr>
        <w:t xml:space="preserve"> 4</w:t>
      </w:r>
      <w:r>
        <w:rPr>
          <w:spacing w:val="54"/>
          <w:sz w:val="20"/>
        </w:rPr>
        <w:t xml:space="preserve"> </w:t>
      </w:r>
      <w:r>
        <w:rPr>
          <w:sz w:val="20"/>
        </w:rPr>
        <w:t>-</w:t>
      </w:r>
      <w:r>
        <w:rPr>
          <w:spacing w:val="-1"/>
          <w:sz w:val="20"/>
        </w:rPr>
        <w:t xml:space="preserve"> </w:t>
      </w:r>
      <w:r>
        <w:rPr>
          <w:sz w:val="20"/>
        </w:rPr>
        <w:t>Pera</w:t>
      </w:r>
      <w:r>
        <w:rPr>
          <w:spacing w:val="-4"/>
          <w:sz w:val="20"/>
        </w:rPr>
        <w:t xml:space="preserve"> </w:t>
      </w:r>
      <w:r>
        <w:rPr>
          <w:sz w:val="20"/>
        </w:rPr>
        <w:t>de</w:t>
      </w:r>
      <w:r>
        <w:rPr>
          <w:spacing w:val="-6"/>
          <w:sz w:val="20"/>
        </w:rPr>
        <w:t xml:space="preserve"> </w:t>
      </w:r>
      <w:r>
        <w:rPr>
          <w:spacing w:val="-2"/>
          <w:sz w:val="20"/>
        </w:rPr>
        <w:t>pressão</w:t>
      </w:r>
    </w:p>
    <w:p>
      <w:pPr>
        <w:pStyle w:val="BodyText"/>
        <w:spacing w:before="123" w:after="0"/>
        <w:rPr>
          <w:sz w:val="20"/>
        </w:rPr>
      </w:pPr>
      <w:r>
        <w:rPr>
          <w:sz w:val="20"/>
        </w:rPr>
        <w:drawing>
          <wp:anchor behindDoc="1" distT="0" distB="0" distL="0" distR="0" simplePos="0" locked="0" layoutInCell="0" allowOverlap="1" relativeHeight="156">
            <wp:simplePos x="0" y="0"/>
            <wp:positionH relativeFrom="page">
              <wp:posOffset>3536950</wp:posOffset>
            </wp:positionH>
            <wp:positionV relativeFrom="paragraph">
              <wp:posOffset>239395</wp:posOffset>
            </wp:positionV>
            <wp:extent cx="864870" cy="1986915"/>
            <wp:effectExtent l="0" t="0" r="0" b="0"/>
            <wp:wrapTopAndBottom/>
            <wp:docPr id="24"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4" descr=""/>
                    <pic:cNvPicPr>
                      <a:picLocks noChangeAspect="1" noChangeArrowheads="1"/>
                    </pic:cNvPicPr>
                  </pic:nvPicPr>
                  <pic:blipFill>
                    <a:blip r:embed="rId35"/>
                    <a:stretch>
                      <a:fillRect/>
                    </a:stretch>
                  </pic:blipFill>
                  <pic:spPr bwMode="auto">
                    <a:xfrm>
                      <a:off x="0" y="0"/>
                      <a:ext cx="864870" cy="1986915"/>
                    </a:xfrm>
                    <a:prstGeom prst="rect">
                      <a:avLst/>
                    </a:prstGeom>
                    <a:noFill/>
                  </pic:spPr>
                </pic:pic>
              </a:graphicData>
            </a:graphic>
          </wp:anchor>
        </w:drawing>
      </w:r>
    </w:p>
    <w:p>
      <w:pPr>
        <w:pStyle w:val="BodyText"/>
        <w:rPr>
          <w:sz w:val="20"/>
        </w:rPr>
      </w:pPr>
      <w:r>
        <w:rPr>
          <w:sz w:val="20"/>
        </w:rPr>
      </w:r>
    </w:p>
    <w:p>
      <w:pPr>
        <w:pStyle w:val="BodyText"/>
        <w:rPr>
          <w:sz w:val="20"/>
        </w:rPr>
      </w:pPr>
      <w:r>
        <w:rPr>
          <w:sz w:val="20"/>
        </w:rPr>
      </w:r>
    </w:p>
    <w:p>
      <w:pPr>
        <w:pStyle w:val="BodyText"/>
        <w:spacing w:before="52" w:after="0"/>
        <w:rPr>
          <w:sz w:val="20"/>
        </w:rPr>
      </w:pPr>
      <w:r>
        <w:rPr>
          <w:sz w:val="20"/>
        </w:rPr>
      </w:r>
    </w:p>
    <w:p>
      <w:pPr>
        <w:sectPr>
          <w:headerReference w:type="even" r:id="rId36"/>
          <w:headerReference w:type="default" r:id="rId37"/>
          <w:headerReference w:type="first" r:id="rId38"/>
          <w:type w:val="nextPage"/>
          <w:pgSz w:w="11906" w:h="16838"/>
          <w:pgMar w:left="1559" w:right="850" w:gutter="0" w:header="727" w:top="960" w:footer="0" w:bottom="280"/>
          <w:pgNumType w:fmt="decimal"/>
          <w:formProt w:val="false"/>
          <w:textDirection w:val="lrTb"/>
          <w:docGrid w:type="default" w:linePitch="100" w:charSpace="0"/>
        </w:sectPr>
        <w:pStyle w:val="Normal"/>
        <w:spacing w:before="0" w:after="0"/>
        <w:ind w:left="-1" w:right="114"/>
        <w:jc w:val="center"/>
        <w:rPr>
          <w:sz w:val="20"/>
        </w:rPr>
      </w:pPr>
      <w:r>
        <w:rPr>
          <w:sz w:val="20"/>
        </w:rPr>
        <w:t>Fonte:</w:t>
      </w:r>
      <w:r>
        <w:rPr>
          <w:spacing w:val="-6"/>
          <w:sz w:val="20"/>
        </w:rPr>
        <w:t xml:space="preserve"> </w:t>
      </w:r>
      <w:r>
        <w:rPr>
          <w:spacing w:val="-2"/>
          <w:sz w:val="20"/>
        </w:rPr>
        <w:t xml:space="preserve">Romed, </w:t>
      </w:r>
      <w:r>
        <w:rPr>
          <w:spacing w:val="-2"/>
          <w:sz w:val="20"/>
        </w:rPr>
        <w:t>2024</w:t>
      </w:r>
    </w:p>
    <w:p>
      <w:pPr>
        <w:pStyle w:val="BodyText"/>
        <w:spacing w:before="37" w:after="0"/>
        <w:rPr/>
      </w:pPr>
      <w:r>
        <w:rPr/>
      </w:r>
    </w:p>
    <w:p>
      <w:pPr>
        <w:pStyle w:val="Heading2"/>
        <w:numPr>
          <w:ilvl w:val="3"/>
          <w:numId w:val="3"/>
        </w:numPr>
        <w:tabs>
          <w:tab w:val="clear" w:pos="720"/>
          <w:tab w:val="left" w:pos="500" w:leader="none"/>
        </w:tabs>
        <w:rPr/>
      </w:pPr>
      <w:bookmarkStart w:id="15" w:name="_TOC_250019"/>
      <w:r>
        <w:rPr/>
        <w:t>Placa</w:t>
      </w:r>
      <w:r>
        <w:rPr>
          <w:spacing w:val="-2"/>
        </w:rPr>
        <w:t xml:space="preserve"> </w:t>
      </w:r>
      <w:r>
        <w:rPr/>
        <w:t>de</w:t>
      </w:r>
      <w:r>
        <w:rPr>
          <w:spacing w:val="-2"/>
        </w:rPr>
        <w:t xml:space="preserve"> </w:t>
      </w:r>
      <w:r>
        <w:rPr/>
        <w:t>Circuito</w:t>
      </w:r>
      <w:r>
        <w:rPr>
          <w:spacing w:val="-1"/>
        </w:rPr>
        <w:t xml:space="preserve"> </w:t>
      </w:r>
      <w:r>
        <w:rPr/>
        <w:t>Impresso</w:t>
      </w:r>
      <w:r>
        <w:rPr>
          <w:spacing w:val="-1"/>
        </w:rPr>
        <w:t xml:space="preserve"> </w:t>
      </w:r>
      <w:bookmarkEnd w:id="15"/>
      <w:r>
        <w:rPr>
          <w:spacing w:val="-2"/>
        </w:rPr>
        <w:t>Furada</w:t>
      </w:r>
    </w:p>
    <w:p>
      <w:pPr>
        <w:pStyle w:val="BodyText"/>
        <w:spacing w:before="107" w:after="0"/>
        <w:rPr>
          <w:b/>
        </w:rPr>
      </w:pPr>
      <w:r>
        <w:rPr>
          <w:b/>
        </w:rPr>
      </w:r>
    </w:p>
    <w:p>
      <w:pPr>
        <w:pStyle w:val="BodyText"/>
        <w:spacing w:lineRule="auto" w:line="360" w:before="1" w:after="0"/>
        <w:ind w:firstLine="705" w:left="140" w:right="304"/>
        <w:jc w:val="both"/>
        <w:rPr/>
      </w:pPr>
      <w:r>
        <w:rPr/>
        <w:t>A</w:t>
      </w:r>
      <w:r>
        <w:rPr>
          <w:spacing w:val="-15"/>
        </w:rPr>
        <w:t xml:space="preserve"> </w:t>
      </w:r>
      <w:r>
        <w:rPr/>
        <w:t>placa</w:t>
      </w:r>
      <w:r>
        <w:rPr>
          <w:spacing w:val="-15"/>
        </w:rPr>
        <w:t xml:space="preserve"> </w:t>
      </w:r>
      <w:r>
        <w:rPr/>
        <w:t>de</w:t>
      </w:r>
      <w:r>
        <w:rPr>
          <w:spacing w:val="-15"/>
        </w:rPr>
        <w:t xml:space="preserve"> </w:t>
      </w:r>
      <w:r>
        <w:rPr/>
        <w:t>circuito</w:t>
      </w:r>
      <w:r>
        <w:rPr>
          <w:spacing w:val="-15"/>
        </w:rPr>
        <w:t xml:space="preserve"> </w:t>
      </w:r>
      <w:r>
        <w:rPr/>
        <w:t>impresso</w:t>
      </w:r>
      <w:r>
        <w:rPr>
          <w:spacing w:val="-15"/>
        </w:rPr>
        <w:t xml:space="preserve"> </w:t>
      </w:r>
      <w:r>
        <w:rPr/>
        <w:t>furada</w:t>
      </w:r>
      <w:r>
        <w:rPr>
          <w:spacing w:val="-15"/>
        </w:rPr>
        <w:t xml:space="preserve"> </w:t>
      </w:r>
      <w:r>
        <w:rPr/>
        <w:t>(figura</w:t>
      </w:r>
      <w:r>
        <w:rPr>
          <w:spacing w:val="-15"/>
        </w:rPr>
        <w:t xml:space="preserve"> 5</w:t>
      </w:r>
      <w:r>
        <w:rPr/>
        <w:t>),</w:t>
      </w:r>
      <w:r>
        <w:rPr>
          <w:spacing w:val="-15"/>
        </w:rPr>
        <w:t xml:space="preserve"> </w:t>
      </w:r>
      <w:r>
        <w:rPr/>
        <w:t>também</w:t>
      </w:r>
      <w:r>
        <w:rPr>
          <w:spacing w:val="-15"/>
        </w:rPr>
        <w:t xml:space="preserve"> </w:t>
      </w:r>
      <w:r>
        <w:rPr/>
        <w:t>conhecida</w:t>
      </w:r>
      <w:r>
        <w:rPr>
          <w:spacing w:val="-15"/>
        </w:rPr>
        <w:t xml:space="preserve"> </w:t>
      </w:r>
      <w:r>
        <w:rPr/>
        <w:t>como</w:t>
      </w:r>
      <w:r>
        <w:rPr>
          <w:spacing w:val="-15"/>
        </w:rPr>
        <w:t xml:space="preserve"> </w:t>
      </w:r>
      <w:r>
        <w:rPr/>
        <w:t>placa</w:t>
      </w:r>
      <w:r>
        <w:rPr>
          <w:spacing w:val="-15"/>
        </w:rPr>
        <w:t xml:space="preserve"> </w:t>
      </w:r>
      <w:r>
        <w:rPr/>
        <w:t>perfurada, constitui um recurso amplamente utilizado no desenvolvimento e montagem de circuitos eletrônicos, sobretudo em processos de prototipagem. (V</w:t>
      </w:r>
      <w:r>
        <w:rPr/>
        <w:t>iasion</w:t>
      </w:r>
      <w:r>
        <w:rPr/>
        <w:t>, 2025)</w:t>
      </w:r>
    </w:p>
    <w:p>
      <w:pPr>
        <w:pStyle w:val="BodyText"/>
        <w:spacing w:before="200" w:after="0"/>
        <w:rPr/>
      </w:pPr>
      <w:r>
        <w:rPr/>
      </w:r>
    </w:p>
    <w:p>
      <w:pPr>
        <w:pStyle w:val="BodyText"/>
        <w:spacing w:lineRule="auto" w:line="360"/>
        <w:ind w:firstLine="705" w:left="140" w:right="301"/>
        <w:jc w:val="both"/>
        <w:rPr/>
      </w:pPr>
      <w:r>
        <w:rPr/>
        <w:t>A principal vantagem desse tipo de placa reside na sua</w:t>
      </w:r>
      <w:r>
        <w:rPr>
          <w:spacing w:val="-1"/>
        </w:rPr>
        <w:t xml:space="preserve"> </w:t>
      </w:r>
      <w:r>
        <w:rPr/>
        <w:t>flexibilidade de aplicação, uma vez</w:t>
      </w:r>
      <w:r>
        <w:rPr>
          <w:spacing w:val="-8"/>
        </w:rPr>
        <w:t xml:space="preserve"> </w:t>
      </w:r>
      <w:r>
        <w:rPr/>
        <w:t>que</w:t>
      </w:r>
      <w:r>
        <w:rPr>
          <w:spacing w:val="-8"/>
        </w:rPr>
        <w:t xml:space="preserve"> </w:t>
      </w:r>
      <w:r>
        <w:rPr/>
        <w:t>não</w:t>
      </w:r>
      <w:r>
        <w:rPr>
          <w:spacing w:val="-5"/>
        </w:rPr>
        <w:t xml:space="preserve"> </w:t>
      </w:r>
      <w:r>
        <w:rPr/>
        <w:t>possui</w:t>
      </w:r>
      <w:r>
        <w:rPr>
          <w:spacing w:val="-7"/>
        </w:rPr>
        <w:t xml:space="preserve"> </w:t>
      </w:r>
      <w:r>
        <w:rPr/>
        <w:t>trilhas</w:t>
      </w:r>
      <w:r>
        <w:rPr>
          <w:spacing w:val="-7"/>
        </w:rPr>
        <w:t xml:space="preserve"> </w:t>
      </w:r>
      <w:r>
        <w:rPr/>
        <w:t>condutoras</w:t>
      </w:r>
      <w:r>
        <w:rPr>
          <w:spacing w:val="-5"/>
        </w:rPr>
        <w:t xml:space="preserve"> </w:t>
      </w:r>
      <w:r>
        <w:rPr/>
        <w:t>pré-definidas,</w:t>
      </w:r>
      <w:r>
        <w:rPr>
          <w:spacing w:val="-7"/>
        </w:rPr>
        <w:t xml:space="preserve"> </w:t>
      </w:r>
      <w:r>
        <w:rPr/>
        <w:t>permitindo</w:t>
      </w:r>
      <w:r>
        <w:rPr>
          <w:spacing w:val="-7"/>
        </w:rPr>
        <w:t xml:space="preserve"> </w:t>
      </w:r>
      <w:r>
        <w:rPr/>
        <w:t>que</w:t>
      </w:r>
      <w:r>
        <w:rPr>
          <w:spacing w:val="-8"/>
        </w:rPr>
        <w:t xml:space="preserve"> </w:t>
      </w:r>
      <w:r>
        <w:rPr/>
        <w:t>o</w:t>
      </w:r>
      <w:r>
        <w:rPr>
          <w:spacing w:val="-5"/>
        </w:rPr>
        <w:t xml:space="preserve"> </w:t>
      </w:r>
      <w:r>
        <w:rPr/>
        <w:t>layout</w:t>
      </w:r>
      <w:r>
        <w:rPr>
          <w:spacing w:val="-7"/>
        </w:rPr>
        <w:t xml:space="preserve"> </w:t>
      </w:r>
      <w:r>
        <w:rPr/>
        <w:t>seja</w:t>
      </w:r>
      <w:r>
        <w:rPr>
          <w:spacing w:val="-8"/>
        </w:rPr>
        <w:t xml:space="preserve"> </w:t>
      </w:r>
      <w:r>
        <w:rPr/>
        <w:t>desenvolvido de acordo com as necessidades específicas do projeto. As conexões são estabelecidas manualmente, por meio de fios condutores, jumpers e solda, possibilitando ajustes e modificações durante o processo de desenvolvimento. Essa característica torna-a particularmente</w:t>
      </w:r>
      <w:r>
        <w:rPr>
          <w:spacing w:val="-7"/>
        </w:rPr>
        <w:t xml:space="preserve"> </w:t>
      </w:r>
      <w:r>
        <w:rPr/>
        <w:t>adequada</w:t>
      </w:r>
      <w:r>
        <w:rPr>
          <w:spacing w:val="-9"/>
        </w:rPr>
        <w:t xml:space="preserve"> </w:t>
      </w:r>
      <w:r>
        <w:rPr/>
        <w:t>para</w:t>
      </w:r>
      <w:r>
        <w:rPr>
          <w:spacing w:val="-9"/>
        </w:rPr>
        <w:t xml:space="preserve"> </w:t>
      </w:r>
      <w:r>
        <w:rPr/>
        <w:t>uso</w:t>
      </w:r>
      <w:r>
        <w:rPr>
          <w:spacing w:val="-6"/>
        </w:rPr>
        <w:t xml:space="preserve"> </w:t>
      </w:r>
      <w:r>
        <w:rPr/>
        <w:t>em</w:t>
      </w:r>
      <w:r>
        <w:rPr>
          <w:spacing w:val="-8"/>
        </w:rPr>
        <w:t xml:space="preserve"> </w:t>
      </w:r>
      <w:r>
        <w:rPr/>
        <w:t>ambientes</w:t>
      </w:r>
      <w:r>
        <w:rPr>
          <w:spacing w:val="-3"/>
        </w:rPr>
        <w:t xml:space="preserve"> </w:t>
      </w:r>
      <w:r>
        <w:rPr/>
        <w:t>acadêmicos</w:t>
      </w:r>
      <w:r>
        <w:rPr>
          <w:spacing w:val="-8"/>
        </w:rPr>
        <w:t xml:space="preserve"> </w:t>
      </w:r>
      <w:r>
        <w:rPr/>
        <w:t>e</w:t>
      </w:r>
      <w:r>
        <w:rPr>
          <w:spacing w:val="-9"/>
        </w:rPr>
        <w:t xml:space="preserve"> </w:t>
      </w:r>
      <w:r>
        <w:rPr/>
        <w:t>laboratoriais,</w:t>
      </w:r>
      <w:r>
        <w:rPr>
          <w:spacing w:val="-8"/>
        </w:rPr>
        <w:t xml:space="preserve"> </w:t>
      </w:r>
      <w:r>
        <w:rPr/>
        <w:t>pois</w:t>
      </w:r>
      <w:r>
        <w:rPr>
          <w:spacing w:val="29"/>
        </w:rPr>
        <w:t xml:space="preserve"> </w:t>
      </w:r>
      <w:r>
        <w:rPr/>
        <w:t>proporciona experiência prática na montagem, organização e interligação de circuitos.</w:t>
      </w:r>
      <w:r>
        <w:rPr>
          <w:spacing w:val="40"/>
        </w:rPr>
        <w:t xml:space="preserve"> </w:t>
      </w:r>
      <w:r>
        <w:rPr/>
        <w:t>Embora demande maior tempo de montagem e apresente menor robustez mecânica quando comparada às placas fabricadas industrialmente, a placa perfurada mantém-se como uma solução versátil, de baixo custo e amplamente utilizada em testes, protótipos e projetos experimentais.</w:t>
      </w:r>
    </w:p>
    <w:p>
      <w:pPr>
        <w:pStyle w:val="BodyText"/>
        <w:spacing w:before="275" w:after="0"/>
        <w:rPr/>
      </w:pPr>
      <w:r>
        <w:rPr/>
      </w:r>
    </w:p>
    <w:p>
      <w:pPr>
        <w:pStyle w:val="Normal"/>
        <w:ind w:left="-1" w:right="373"/>
        <w:jc w:val="center"/>
        <w:rPr>
          <w:sz w:val="20"/>
        </w:rPr>
      </w:pPr>
      <w:r>
        <w:rPr>
          <w:sz w:val="20"/>
        </w:rPr>
        <w:t>Figura</w:t>
      </w:r>
      <w:r>
        <w:rPr>
          <w:spacing w:val="-7"/>
          <w:sz w:val="20"/>
        </w:rPr>
        <w:t xml:space="preserve"> 5</w:t>
      </w:r>
      <w:r>
        <w:rPr>
          <w:spacing w:val="53"/>
          <w:sz w:val="20"/>
        </w:rPr>
        <w:t xml:space="preserve"> </w:t>
      </w:r>
      <w:r>
        <w:rPr>
          <w:sz w:val="20"/>
        </w:rPr>
        <w:t>-</w:t>
      </w:r>
      <w:r>
        <w:rPr>
          <w:spacing w:val="-5"/>
          <w:sz w:val="20"/>
        </w:rPr>
        <w:t xml:space="preserve"> </w:t>
      </w:r>
      <w:r>
        <w:rPr>
          <w:sz w:val="20"/>
        </w:rPr>
        <w:t>Placa</w:t>
      </w:r>
      <w:r>
        <w:rPr>
          <w:spacing w:val="-8"/>
          <w:sz w:val="20"/>
        </w:rPr>
        <w:t xml:space="preserve"> </w:t>
      </w:r>
      <w:r>
        <w:rPr>
          <w:spacing w:val="-2"/>
          <w:sz w:val="20"/>
        </w:rPr>
        <w:t>furada</w:t>
      </w:r>
    </w:p>
    <w:p>
      <w:pPr>
        <w:pStyle w:val="BodyText"/>
        <w:rPr>
          <w:sz w:val="20"/>
        </w:rPr>
      </w:pPr>
      <w:r>
        <w:rPr>
          <w:sz w:val="20"/>
        </w:rPr>
      </w:r>
    </w:p>
    <w:p>
      <w:pPr>
        <w:pStyle w:val="BodyText"/>
        <w:spacing w:before="46" w:after="0"/>
        <w:rPr>
          <w:sz w:val="20"/>
        </w:rPr>
      </w:pPr>
      <w:r>
        <w:rPr>
          <w:sz w:val="20"/>
        </w:rPr>
        <w:drawing>
          <wp:anchor behindDoc="1" distT="0" distB="0" distL="0" distR="0" simplePos="0" locked="0" layoutInCell="0" allowOverlap="1" relativeHeight="157">
            <wp:simplePos x="0" y="0"/>
            <wp:positionH relativeFrom="page">
              <wp:posOffset>2926080</wp:posOffset>
            </wp:positionH>
            <wp:positionV relativeFrom="paragraph">
              <wp:posOffset>190500</wp:posOffset>
            </wp:positionV>
            <wp:extent cx="2042160" cy="2102485"/>
            <wp:effectExtent l="0" t="0" r="0" b="0"/>
            <wp:wrapTopAndBottom/>
            <wp:docPr id="27" name="Imag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 5" descr=""/>
                    <pic:cNvPicPr>
                      <a:picLocks noChangeAspect="1" noChangeArrowheads="1"/>
                    </pic:cNvPicPr>
                  </pic:nvPicPr>
                  <pic:blipFill>
                    <a:blip r:embed="rId39"/>
                    <a:stretch>
                      <a:fillRect/>
                    </a:stretch>
                  </pic:blipFill>
                  <pic:spPr bwMode="auto">
                    <a:xfrm>
                      <a:off x="0" y="0"/>
                      <a:ext cx="2042160" cy="2102485"/>
                    </a:xfrm>
                    <a:prstGeom prst="rect">
                      <a:avLst/>
                    </a:prstGeom>
                    <a:noFill/>
                  </pic:spPr>
                </pic:pic>
              </a:graphicData>
            </a:graphic>
          </wp:anchor>
        </w:drawing>
      </w:r>
    </w:p>
    <w:p>
      <w:pPr>
        <w:pStyle w:val="BodyText"/>
        <w:rPr>
          <w:sz w:val="20"/>
        </w:rPr>
      </w:pPr>
      <w:r>
        <w:rPr>
          <w:sz w:val="20"/>
        </w:rPr>
      </w:r>
    </w:p>
    <w:p>
      <w:pPr>
        <w:pStyle w:val="BodyText"/>
        <w:spacing w:before="183" w:after="0"/>
        <w:rPr>
          <w:sz w:val="20"/>
        </w:rPr>
      </w:pPr>
      <w:r>
        <w:rPr>
          <w:sz w:val="20"/>
        </w:rPr>
      </w:r>
    </w:p>
    <w:p>
      <w:pPr>
        <w:sectPr>
          <w:headerReference w:type="even" r:id="rId40"/>
          <w:headerReference w:type="default" r:id="rId41"/>
          <w:headerReference w:type="first" r:id="rId42"/>
          <w:type w:val="nextPage"/>
          <w:pgSz w:w="11906" w:h="16838"/>
          <w:pgMar w:left="1559" w:right="850" w:gutter="0" w:header="727" w:top="960" w:footer="0" w:bottom="280"/>
          <w:pgNumType w:fmt="decimal"/>
          <w:formProt w:val="false"/>
          <w:textDirection w:val="lrTb"/>
          <w:docGrid w:type="default" w:linePitch="100" w:charSpace="0"/>
        </w:sectPr>
        <w:pStyle w:val="Normal"/>
        <w:spacing w:before="0" w:after="0"/>
        <w:ind w:left="-1" w:right="13"/>
        <w:jc w:val="center"/>
        <w:rPr>
          <w:sz w:val="20"/>
        </w:rPr>
      </w:pPr>
      <w:r>
        <w:rPr>
          <w:spacing w:val="-2"/>
          <w:sz w:val="20"/>
        </w:rPr>
        <w:t xml:space="preserve">Fonte: </w:t>
      </w:r>
      <w:r>
        <w:rPr>
          <w:spacing w:val="-2"/>
          <w:sz w:val="20"/>
        </w:rPr>
        <w:t>Viasion, 2025</w:t>
      </w:r>
    </w:p>
    <w:p>
      <w:pPr>
        <w:pStyle w:val="BodyText"/>
        <w:spacing w:before="37" w:after="0"/>
        <w:rPr/>
      </w:pPr>
      <w:r>
        <w:rPr/>
      </w:r>
    </w:p>
    <w:p>
      <w:pPr>
        <w:pStyle w:val="Heading1"/>
        <w:numPr>
          <w:ilvl w:val="3"/>
          <w:numId w:val="3"/>
        </w:numPr>
        <w:tabs>
          <w:tab w:val="clear" w:pos="720"/>
          <w:tab w:val="left" w:pos="622" w:leader="none"/>
        </w:tabs>
        <w:spacing w:before="1" w:after="0"/>
        <w:ind w:hanging="480" w:left="622"/>
        <w:rPr/>
      </w:pPr>
      <w:bookmarkStart w:id="16" w:name="_TOC_250018"/>
      <w:bookmarkEnd w:id="16"/>
      <w:r>
        <w:rPr>
          <w:spacing w:val="-2"/>
        </w:rPr>
        <w:t>ESP32-WROOM32</w:t>
      </w:r>
    </w:p>
    <w:p>
      <w:pPr>
        <w:pStyle w:val="BodyText"/>
        <w:spacing w:before="110" w:after="0"/>
        <w:rPr>
          <w:b/>
        </w:rPr>
      </w:pPr>
      <w:r>
        <w:rPr>
          <w:b/>
        </w:rPr>
      </w:r>
    </w:p>
    <w:p>
      <w:pPr>
        <w:pStyle w:val="BodyText"/>
        <w:spacing w:lineRule="auto" w:line="360"/>
        <w:ind w:firstLine="705" w:left="142" w:right="284"/>
        <w:jc w:val="both"/>
        <w:rPr/>
      </w:pPr>
      <w:r>
        <w:rPr/>
        <w:t>O</w:t>
      </w:r>
      <w:r>
        <w:rPr>
          <w:spacing w:val="-15"/>
        </w:rPr>
        <w:t xml:space="preserve"> </w:t>
      </w:r>
      <w:r>
        <w:rPr/>
        <w:t>ESP32-WROOM32</w:t>
      </w:r>
      <w:r>
        <w:rPr>
          <w:spacing w:val="-12"/>
        </w:rPr>
        <w:t xml:space="preserve"> </w:t>
      </w:r>
      <w:r>
        <w:rPr/>
        <w:t>(figura</w:t>
      </w:r>
      <w:r>
        <w:rPr>
          <w:spacing w:val="-15"/>
        </w:rPr>
        <w:t xml:space="preserve"> 6</w:t>
      </w:r>
      <w:r>
        <w:rPr/>
        <w:t>)</w:t>
      </w:r>
      <w:r>
        <w:rPr>
          <w:spacing w:val="-13"/>
        </w:rPr>
        <w:t xml:space="preserve"> </w:t>
      </w:r>
      <w:r>
        <w:rPr/>
        <w:t>é</w:t>
      </w:r>
      <w:r>
        <w:rPr>
          <w:spacing w:val="-13"/>
        </w:rPr>
        <w:t xml:space="preserve"> </w:t>
      </w:r>
      <w:r>
        <w:rPr/>
        <w:t>um</w:t>
      </w:r>
      <w:r>
        <w:rPr>
          <w:spacing w:val="-14"/>
        </w:rPr>
        <w:t xml:space="preserve"> </w:t>
      </w:r>
      <w:r>
        <w:rPr/>
        <w:t>módulo</w:t>
      </w:r>
      <w:r>
        <w:rPr>
          <w:spacing w:val="-14"/>
        </w:rPr>
        <w:t xml:space="preserve"> </w:t>
      </w:r>
      <w:r>
        <w:rPr/>
        <w:t>de</w:t>
      </w:r>
      <w:r>
        <w:rPr>
          <w:spacing w:val="-13"/>
        </w:rPr>
        <w:t xml:space="preserve"> </w:t>
      </w:r>
      <w:r>
        <w:rPr/>
        <w:t>microcontrolador</w:t>
      </w:r>
      <w:r>
        <w:rPr>
          <w:spacing w:val="-13"/>
        </w:rPr>
        <w:t xml:space="preserve"> </w:t>
      </w:r>
      <w:r>
        <w:rPr/>
        <w:t>altamente</w:t>
      </w:r>
      <w:r>
        <w:rPr>
          <w:spacing w:val="-15"/>
        </w:rPr>
        <w:t xml:space="preserve"> </w:t>
      </w:r>
      <w:r>
        <w:rPr/>
        <w:t>integrado, amplamente empregado no desenvolvimento de aplicações de Internet das Coisas (IoT), automação e projetos eletrônicos em geral. Ele combina um processador dual-core de 32 bits com</w:t>
      </w:r>
      <w:r>
        <w:rPr>
          <w:spacing w:val="-10"/>
        </w:rPr>
        <w:t xml:space="preserve"> </w:t>
      </w:r>
      <w:r>
        <w:rPr/>
        <w:t>conectividade</w:t>
      </w:r>
      <w:r>
        <w:rPr>
          <w:spacing w:val="-12"/>
        </w:rPr>
        <w:t xml:space="preserve"> </w:t>
      </w:r>
      <w:r>
        <w:rPr/>
        <w:t>Wi-Fi</w:t>
      </w:r>
      <w:r>
        <w:rPr>
          <w:spacing w:val="-8"/>
        </w:rPr>
        <w:t xml:space="preserve"> </w:t>
      </w:r>
      <w:r>
        <w:rPr/>
        <w:t>e</w:t>
      </w:r>
      <w:r>
        <w:rPr>
          <w:spacing w:val="-12"/>
        </w:rPr>
        <w:t xml:space="preserve"> </w:t>
      </w:r>
      <w:r>
        <w:rPr/>
        <w:t>Bluetooth,</w:t>
      </w:r>
      <w:r>
        <w:rPr>
          <w:spacing w:val="-11"/>
        </w:rPr>
        <w:t xml:space="preserve"> </w:t>
      </w:r>
      <w:r>
        <w:rPr/>
        <w:t>oferecendo</w:t>
      </w:r>
      <w:r>
        <w:rPr>
          <w:spacing w:val="-11"/>
        </w:rPr>
        <w:t xml:space="preserve"> </w:t>
      </w:r>
      <w:r>
        <w:rPr/>
        <w:t>uma</w:t>
      </w:r>
      <w:r>
        <w:rPr>
          <w:spacing w:val="-12"/>
        </w:rPr>
        <w:t xml:space="preserve"> </w:t>
      </w:r>
      <w:r>
        <w:rPr/>
        <w:t>plataforma</w:t>
      </w:r>
      <w:r>
        <w:rPr>
          <w:spacing w:val="-12"/>
        </w:rPr>
        <w:t xml:space="preserve"> </w:t>
      </w:r>
      <w:r>
        <w:rPr/>
        <w:t>compacta</w:t>
      </w:r>
      <w:r>
        <w:rPr>
          <w:spacing w:val="-12"/>
        </w:rPr>
        <w:t xml:space="preserve"> </w:t>
      </w:r>
      <w:r>
        <w:rPr/>
        <w:t>para</w:t>
      </w:r>
      <w:r>
        <w:rPr>
          <w:spacing w:val="-12"/>
        </w:rPr>
        <w:t xml:space="preserve"> </w:t>
      </w:r>
      <w:r>
        <w:rPr/>
        <w:t>prototipagem e produtos finais. (V</w:t>
      </w:r>
      <w:r>
        <w:rPr/>
        <w:t>ictor Vision</w:t>
      </w:r>
      <w:r>
        <w:rPr/>
        <w:t xml:space="preserve">, 2023) </w:t>
      </w:r>
    </w:p>
    <w:p>
      <w:pPr>
        <w:pStyle w:val="BodyText"/>
        <w:spacing w:lineRule="auto" w:line="360"/>
        <w:ind w:firstLine="705" w:left="142" w:right="284"/>
        <w:jc w:val="both"/>
        <w:rPr/>
      </w:pPr>
      <w:r>
        <w:rPr>
          <w:b w:val="false"/>
          <w:bCs w:val="false"/>
        </w:rPr>
        <w:t xml:space="preserve">No projeto, o </w:t>
      </w:r>
      <w:r>
        <w:rPr>
          <w:rStyle w:val="Strong"/>
          <w:b w:val="false"/>
          <w:bCs w:val="false"/>
        </w:rPr>
        <w:t>ESP</w:t>
      </w:r>
      <w:r>
        <w:rPr>
          <w:b w:val="false"/>
          <w:bCs w:val="false"/>
        </w:rPr>
        <w:t xml:space="preserve"> exerce um papel essencial na integração e comunicação entre os diferentes componentes do sistema. Sua principal função é </w:t>
      </w:r>
      <w:r>
        <w:rPr>
          <w:rStyle w:val="Strong"/>
          <w:b w:val="false"/>
          <w:bCs w:val="false"/>
        </w:rPr>
        <w:t>receber os dados coletados pelo sensor</w:t>
      </w:r>
      <w:r>
        <w:rPr>
          <w:b w:val="false"/>
          <w:bCs w:val="false"/>
        </w:rPr>
        <w:t xml:space="preserve">, processá-los e </w:t>
      </w:r>
      <w:r>
        <w:rPr>
          <w:rStyle w:val="Strong"/>
          <w:b w:val="false"/>
          <w:bCs w:val="false"/>
        </w:rPr>
        <w:t>transmiti-los para o display LCD</w:t>
      </w:r>
      <w:r>
        <w:rPr>
          <w:b w:val="false"/>
          <w:bCs w:val="false"/>
        </w:rPr>
        <w:t xml:space="preserve">, onde as informações são apresentadas de forma clara e imediata para o usuário. Além disso, o ASP também é responsável por </w:t>
      </w:r>
      <w:r>
        <w:rPr>
          <w:rStyle w:val="Strong"/>
          <w:b w:val="false"/>
          <w:bCs w:val="false"/>
        </w:rPr>
        <w:t>enviar esses mesmos dados para o site de acompanhamento</w:t>
      </w:r>
      <w:r>
        <w:rPr>
          <w:b w:val="false"/>
          <w:bCs w:val="false"/>
        </w:rPr>
        <w:t xml:space="preserve">, permitindo o monitoramento remoto e em tempo real do processo. Dessa forma, ele atua como o elo inteligente que conecta o sensor, o display e a plataforma digital, garantindo que as informações fluam de maneira contínua, precisa e eficiente, fortalecendo a proposta de um sistema moderno, acessível e automatizado. </w:t>
      </w:r>
    </w:p>
    <w:p>
      <w:pPr>
        <w:pStyle w:val="BodyText"/>
        <w:rPr/>
      </w:pPr>
      <w:r>
        <w:rPr/>
      </w:r>
    </w:p>
    <w:p>
      <w:pPr>
        <w:pStyle w:val="BodyText"/>
        <w:spacing w:before="195" w:after="0"/>
        <w:rPr/>
      </w:pPr>
      <w:r>
        <w:rPr/>
      </w:r>
    </w:p>
    <w:p>
      <w:pPr>
        <w:pStyle w:val="Normal"/>
        <w:ind w:left="-1" w:right="8"/>
        <w:jc w:val="center"/>
        <w:rPr>
          <w:sz w:val="20"/>
        </w:rPr>
      </w:pPr>
      <w:r>
        <w:rPr>
          <w:sz w:val="20"/>
        </w:rPr>
        <w:t>Figura</w:t>
      </w:r>
      <w:r>
        <w:rPr>
          <w:spacing w:val="-8"/>
          <w:sz w:val="20"/>
        </w:rPr>
        <w:t xml:space="preserve"> 6</w:t>
      </w:r>
      <w:r>
        <w:rPr>
          <w:spacing w:val="52"/>
          <w:sz w:val="20"/>
        </w:rPr>
        <w:t xml:space="preserve"> </w:t>
      </w:r>
      <w:r>
        <w:rPr>
          <w:sz w:val="20"/>
        </w:rPr>
        <w:t>-</w:t>
      </w:r>
      <w:r>
        <w:rPr>
          <w:spacing w:val="-5"/>
          <w:sz w:val="20"/>
        </w:rPr>
        <w:t xml:space="preserve"> </w:t>
      </w:r>
      <w:r>
        <w:rPr>
          <w:sz w:val="20"/>
        </w:rPr>
        <w:t>Esp32-</w:t>
      </w:r>
      <w:r>
        <w:rPr>
          <w:spacing w:val="-2"/>
          <w:sz w:val="20"/>
        </w:rPr>
        <w:t>Wroom32</w:t>
      </w:r>
    </w:p>
    <w:p>
      <w:pPr>
        <w:pStyle w:val="BodyText"/>
        <w:rPr>
          <w:sz w:val="20"/>
        </w:rPr>
      </w:pPr>
      <w:r>
        <w:rPr>
          <w:sz w:val="20"/>
        </w:rPr>
      </w:r>
    </w:p>
    <w:p>
      <w:pPr>
        <w:pStyle w:val="BodyText"/>
        <w:spacing w:before="10" w:after="0"/>
        <w:rPr>
          <w:sz w:val="20"/>
        </w:rPr>
      </w:pPr>
      <w:r>
        <w:rPr>
          <w:sz w:val="20"/>
        </w:rPr>
        <w:drawing>
          <wp:anchor behindDoc="1" distT="0" distB="0" distL="0" distR="0" simplePos="0" locked="0" layoutInCell="0" allowOverlap="1" relativeHeight="158">
            <wp:simplePos x="0" y="0"/>
            <wp:positionH relativeFrom="page">
              <wp:posOffset>2641600</wp:posOffset>
            </wp:positionH>
            <wp:positionV relativeFrom="paragraph">
              <wp:posOffset>167640</wp:posOffset>
            </wp:positionV>
            <wp:extent cx="2653030" cy="1664335"/>
            <wp:effectExtent l="0" t="0" r="0" b="0"/>
            <wp:wrapTopAndBottom/>
            <wp:docPr id="30" name="Imag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 6" descr=""/>
                    <pic:cNvPicPr>
                      <a:picLocks noChangeAspect="1" noChangeArrowheads="1"/>
                    </pic:cNvPicPr>
                  </pic:nvPicPr>
                  <pic:blipFill>
                    <a:blip r:embed="rId43"/>
                    <a:stretch>
                      <a:fillRect/>
                    </a:stretch>
                  </pic:blipFill>
                  <pic:spPr bwMode="auto">
                    <a:xfrm>
                      <a:off x="0" y="0"/>
                      <a:ext cx="2653030" cy="1664335"/>
                    </a:xfrm>
                    <a:prstGeom prst="rect">
                      <a:avLst/>
                    </a:prstGeom>
                    <a:noFill/>
                  </pic:spPr>
                </pic:pic>
              </a:graphicData>
            </a:graphic>
          </wp:anchor>
        </w:drawing>
      </w:r>
    </w:p>
    <w:p>
      <w:pPr>
        <w:pStyle w:val="BodyText"/>
        <w:spacing w:before="193" w:after="0"/>
        <w:rPr>
          <w:sz w:val="20"/>
        </w:rPr>
      </w:pPr>
      <w:r>
        <w:rPr>
          <w:sz w:val="20"/>
        </w:rPr>
      </w:r>
    </w:p>
    <w:p>
      <w:pPr>
        <w:sectPr>
          <w:headerReference w:type="even" r:id="rId44"/>
          <w:headerReference w:type="default" r:id="rId45"/>
          <w:headerReference w:type="first" r:id="rId46"/>
          <w:type w:val="nextPage"/>
          <w:pgSz w:w="11906" w:h="16838"/>
          <w:pgMar w:left="1559" w:right="850" w:gutter="0" w:header="727" w:top="960" w:footer="0" w:bottom="280"/>
          <w:pgNumType w:fmt="decimal"/>
          <w:formProt w:val="false"/>
          <w:textDirection w:val="lrTb"/>
          <w:docGrid w:type="default" w:linePitch="100" w:charSpace="0"/>
        </w:sectPr>
        <w:pStyle w:val="Normal"/>
        <w:spacing w:before="0" w:after="0"/>
        <w:ind w:left="51"/>
        <w:jc w:val="center"/>
        <w:rPr>
          <w:sz w:val="20"/>
        </w:rPr>
      </w:pPr>
      <w:r>
        <w:rPr>
          <w:sz w:val="20"/>
        </w:rPr>
        <w:t>Fonte:</w:t>
      </w:r>
      <w:r>
        <w:rPr>
          <w:spacing w:val="-8"/>
          <w:sz w:val="20"/>
        </w:rPr>
        <w:t xml:space="preserve"> </w:t>
      </w:r>
      <w:r>
        <w:rPr>
          <w:spacing w:val="-8"/>
          <w:sz w:val="20"/>
        </w:rPr>
        <w:t>Victor Vision, 2023</w:t>
      </w:r>
    </w:p>
    <w:p>
      <w:pPr>
        <w:pStyle w:val="BodyText"/>
        <w:spacing w:before="37" w:after="0"/>
        <w:rPr/>
      </w:pPr>
      <w:r>
        <w:rPr/>
      </w:r>
    </w:p>
    <w:p>
      <w:pPr>
        <w:pStyle w:val="Heading2"/>
        <w:numPr>
          <w:ilvl w:val="3"/>
          <w:numId w:val="3"/>
        </w:numPr>
        <w:tabs>
          <w:tab w:val="clear" w:pos="720"/>
          <w:tab w:val="left" w:pos="622" w:leader="none"/>
        </w:tabs>
        <w:ind w:hanging="480" w:left="622"/>
        <w:rPr/>
      </w:pPr>
      <w:bookmarkStart w:id="17" w:name="_TOC_250017"/>
      <w:r>
        <w:rPr/>
        <w:t>Powerbank</w:t>
      </w:r>
      <w:r>
        <w:rPr>
          <w:spacing w:val="-13"/>
        </w:rPr>
        <w:t xml:space="preserve"> </w:t>
      </w:r>
      <w:bookmarkEnd w:id="17"/>
      <w:r>
        <w:rPr>
          <w:spacing w:val="-2"/>
        </w:rPr>
        <w:t>Pineng</w:t>
      </w:r>
    </w:p>
    <w:p>
      <w:pPr>
        <w:pStyle w:val="BodyText"/>
        <w:spacing w:lineRule="auto" w:line="360" w:before="254" w:after="0"/>
        <w:ind w:firstLine="720" w:left="142" w:right="147"/>
        <w:jc w:val="both"/>
        <w:rPr/>
      </w:pPr>
      <w:r>
        <w:rPr/>
        <w:t>O Powerbank Pineng (figura 7) 10.000 mAh é utilizado neste projeto como fonte de alimentação</w:t>
      </w:r>
      <w:r>
        <w:rPr>
          <w:spacing w:val="-10"/>
        </w:rPr>
        <w:t xml:space="preserve"> </w:t>
      </w:r>
      <w:r>
        <w:rPr/>
        <w:t>portátil</w:t>
      </w:r>
      <w:r>
        <w:rPr>
          <w:spacing w:val="-9"/>
        </w:rPr>
        <w:t xml:space="preserve"> </w:t>
      </w:r>
      <w:r>
        <w:rPr/>
        <w:t>e</w:t>
      </w:r>
      <w:r>
        <w:rPr>
          <w:spacing w:val="-11"/>
        </w:rPr>
        <w:t xml:space="preserve"> </w:t>
      </w:r>
      <w:r>
        <w:rPr/>
        <w:t>recarregável,</w:t>
      </w:r>
      <w:r>
        <w:rPr>
          <w:spacing w:val="-10"/>
        </w:rPr>
        <w:t xml:space="preserve"> </w:t>
      </w:r>
      <w:r>
        <w:rPr/>
        <w:t>garantindo</w:t>
      </w:r>
      <w:r>
        <w:rPr>
          <w:spacing w:val="-10"/>
        </w:rPr>
        <w:t xml:space="preserve"> </w:t>
      </w:r>
      <w:r>
        <w:rPr/>
        <w:t>mobilidade</w:t>
      </w:r>
      <w:r>
        <w:rPr>
          <w:spacing w:val="-11"/>
        </w:rPr>
        <w:t xml:space="preserve"> </w:t>
      </w:r>
      <w:r>
        <w:rPr/>
        <w:t>e</w:t>
      </w:r>
      <w:r>
        <w:rPr>
          <w:spacing w:val="-11"/>
        </w:rPr>
        <w:t xml:space="preserve"> </w:t>
      </w:r>
      <w:r>
        <w:rPr/>
        <w:t>autonomia</w:t>
      </w:r>
      <w:r>
        <w:rPr>
          <w:spacing w:val="-8"/>
        </w:rPr>
        <w:t xml:space="preserve"> </w:t>
      </w:r>
      <w:r>
        <w:rPr/>
        <w:t>energética</w:t>
      </w:r>
      <w:r>
        <w:rPr>
          <w:spacing w:val="-8"/>
        </w:rPr>
        <w:t xml:space="preserve"> </w:t>
      </w:r>
      <w:r>
        <w:rPr/>
        <w:t>ao</w:t>
      </w:r>
      <w:r>
        <w:rPr>
          <w:spacing w:val="-10"/>
        </w:rPr>
        <w:t xml:space="preserve"> </w:t>
      </w:r>
      <w:r>
        <w:rPr/>
        <w:t>sistema.</w:t>
      </w:r>
      <w:r>
        <w:rPr>
          <w:spacing w:val="26"/>
        </w:rPr>
        <w:t xml:space="preserve"> </w:t>
      </w:r>
      <w:r>
        <w:rPr/>
        <w:t>O modelo Pineng PN-951, de cor branca, foi escolhido por oferecer saídas USB de 5V/2.1A, compatíveis com o microcontrolador ESP32 e demais componentes do circuito. Sua estrutura compacta</w:t>
      </w:r>
      <w:r>
        <w:rPr>
          <w:spacing w:val="-6"/>
        </w:rPr>
        <w:t xml:space="preserve"> </w:t>
      </w:r>
      <w:r>
        <w:rPr/>
        <w:t>e</w:t>
      </w:r>
      <w:r>
        <w:rPr>
          <w:spacing w:val="-8"/>
        </w:rPr>
        <w:t xml:space="preserve"> </w:t>
      </w:r>
      <w:r>
        <w:rPr/>
        <w:t>leve</w:t>
      </w:r>
      <w:r>
        <w:rPr>
          <w:spacing w:val="-8"/>
        </w:rPr>
        <w:t xml:space="preserve"> </w:t>
      </w:r>
      <w:r>
        <w:rPr/>
        <w:t>permite</w:t>
      </w:r>
      <w:r>
        <w:rPr>
          <w:spacing w:val="-6"/>
        </w:rPr>
        <w:t xml:space="preserve"> </w:t>
      </w:r>
      <w:r>
        <w:rPr/>
        <w:t>o</w:t>
      </w:r>
      <w:r>
        <w:rPr>
          <w:spacing w:val="-7"/>
        </w:rPr>
        <w:t xml:space="preserve"> </w:t>
      </w:r>
      <w:r>
        <w:rPr/>
        <w:t>uso</w:t>
      </w:r>
      <w:r>
        <w:rPr>
          <w:spacing w:val="-7"/>
        </w:rPr>
        <w:t xml:space="preserve"> </w:t>
      </w:r>
      <w:r>
        <w:rPr/>
        <w:t>contínuo</w:t>
      </w:r>
      <w:r>
        <w:rPr>
          <w:spacing w:val="-7"/>
        </w:rPr>
        <w:t xml:space="preserve"> </w:t>
      </w:r>
      <w:r>
        <w:rPr/>
        <w:t>em</w:t>
      </w:r>
      <w:r>
        <w:rPr>
          <w:spacing w:val="-7"/>
        </w:rPr>
        <w:t xml:space="preserve"> </w:t>
      </w:r>
      <w:r>
        <w:rPr/>
        <w:t>ambientes</w:t>
      </w:r>
      <w:r>
        <w:rPr>
          <w:spacing w:val="-7"/>
        </w:rPr>
        <w:t xml:space="preserve"> </w:t>
      </w:r>
      <w:r>
        <w:rPr/>
        <w:t>clínicos</w:t>
      </w:r>
      <w:r>
        <w:rPr>
          <w:spacing w:val="-7"/>
        </w:rPr>
        <w:t xml:space="preserve"> </w:t>
      </w:r>
      <w:r>
        <w:rPr/>
        <w:t>ou</w:t>
      </w:r>
      <w:r>
        <w:rPr>
          <w:spacing w:val="-7"/>
        </w:rPr>
        <w:t xml:space="preserve"> </w:t>
      </w:r>
      <w:r>
        <w:rPr/>
        <w:t>laboratoriais,</w:t>
      </w:r>
      <w:r>
        <w:rPr>
          <w:spacing w:val="-8"/>
        </w:rPr>
        <w:t xml:space="preserve"> </w:t>
      </w:r>
      <w:r>
        <w:rPr/>
        <w:t>sem</w:t>
      </w:r>
      <w:r>
        <w:rPr>
          <w:spacing w:val="-7"/>
        </w:rPr>
        <w:t xml:space="preserve"> </w:t>
      </w:r>
      <w:r>
        <w:rPr/>
        <w:t>necessidade de fontes externas ligadas à rede elétrica. Além disso, o dispositivo conta com sistema de proteção contra sobrecarga e curto-circuito, o que o torna seguro para aplicações biomédicas sensíveis.</w:t>
      </w:r>
      <w:r>
        <w:rPr>
          <w:spacing w:val="-9"/>
        </w:rPr>
        <w:t xml:space="preserve"> </w:t>
      </w:r>
      <w:r>
        <w:rPr/>
        <w:t>A</w:t>
      </w:r>
      <w:r>
        <w:rPr>
          <w:spacing w:val="-9"/>
        </w:rPr>
        <w:t xml:space="preserve"> </w:t>
      </w:r>
      <w:r>
        <w:rPr/>
        <w:t>capacidade</w:t>
      </w:r>
      <w:r>
        <w:rPr>
          <w:spacing w:val="-10"/>
        </w:rPr>
        <w:t xml:space="preserve"> </w:t>
      </w:r>
      <w:r>
        <w:rPr/>
        <w:t>de</w:t>
      </w:r>
      <w:r>
        <w:rPr>
          <w:spacing w:val="-10"/>
        </w:rPr>
        <w:t xml:space="preserve"> </w:t>
      </w:r>
      <w:r>
        <w:rPr/>
        <w:t>10.000</w:t>
      </w:r>
      <w:r>
        <w:rPr>
          <w:spacing w:val="-9"/>
        </w:rPr>
        <w:t xml:space="preserve"> </w:t>
      </w:r>
      <w:r>
        <w:rPr/>
        <w:t>mAh</w:t>
      </w:r>
      <w:r>
        <w:rPr>
          <w:spacing w:val="-9"/>
        </w:rPr>
        <w:t xml:space="preserve"> </w:t>
      </w:r>
      <w:r>
        <w:rPr/>
        <w:t>garante</w:t>
      </w:r>
      <w:r>
        <w:rPr>
          <w:spacing w:val="-10"/>
        </w:rPr>
        <w:t xml:space="preserve"> </w:t>
      </w:r>
      <w:r>
        <w:rPr/>
        <w:t>operação</w:t>
      </w:r>
      <w:r>
        <w:rPr>
          <w:spacing w:val="-9"/>
        </w:rPr>
        <w:t xml:space="preserve"> </w:t>
      </w:r>
      <w:r>
        <w:rPr/>
        <w:t>por</w:t>
      </w:r>
      <w:r>
        <w:rPr>
          <w:spacing w:val="-7"/>
        </w:rPr>
        <w:t xml:space="preserve"> </w:t>
      </w:r>
      <w:r>
        <w:rPr/>
        <w:t>longos</w:t>
      </w:r>
      <w:r>
        <w:rPr>
          <w:spacing w:val="-8"/>
        </w:rPr>
        <w:t xml:space="preserve"> </w:t>
      </w:r>
      <w:r>
        <w:rPr/>
        <w:t>períodos,</w:t>
      </w:r>
      <w:r>
        <w:rPr>
          <w:spacing w:val="-9"/>
        </w:rPr>
        <w:t xml:space="preserve"> </w:t>
      </w:r>
      <w:r>
        <w:rPr/>
        <w:t>suportando</w:t>
      </w:r>
      <w:r>
        <w:rPr>
          <w:spacing w:val="-9"/>
        </w:rPr>
        <w:t xml:space="preserve"> </w:t>
      </w:r>
      <w:r>
        <w:rPr/>
        <w:t>ciclos de medição repetidos sem perda de desempenho. A escolha de um modelo de alta qualidade, como o Pineng, reforça a confiabilidade do sistema e reduz o risco de falhas de alimentação durante o uso do protótipo.</w:t>
      </w:r>
    </w:p>
    <w:p>
      <w:pPr>
        <w:pStyle w:val="BodyText"/>
        <w:spacing w:before="137" w:after="0"/>
        <w:rPr/>
      </w:pPr>
      <w:r>
        <w:rPr/>
      </w:r>
    </w:p>
    <w:p>
      <w:pPr>
        <w:pStyle w:val="Normal"/>
        <w:ind w:left="-1" w:right="603"/>
        <w:jc w:val="center"/>
        <w:rPr>
          <w:sz w:val="20"/>
        </w:rPr>
      </w:pPr>
      <w:r>
        <w:rPr>
          <w:sz w:val="20"/>
        </w:rPr>
        <w:t>Figura</w:t>
      </w:r>
      <w:r>
        <w:rPr>
          <w:spacing w:val="-6"/>
          <w:sz w:val="20"/>
        </w:rPr>
        <w:t xml:space="preserve"> 7</w:t>
      </w:r>
      <w:r>
        <w:rPr>
          <w:spacing w:val="57"/>
          <w:sz w:val="20"/>
        </w:rPr>
        <w:t xml:space="preserve"> </w:t>
      </w:r>
      <w:r>
        <w:rPr>
          <w:sz w:val="20"/>
        </w:rPr>
        <w:t>-</w:t>
      </w:r>
      <w:r>
        <w:rPr>
          <w:spacing w:val="-3"/>
          <w:sz w:val="20"/>
        </w:rPr>
        <w:t xml:space="preserve"> </w:t>
      </w:r>
      <w:r>
        <w:rPr>
          <w:spacing w:val="-2"/>
          <w:sz w:val="20"/>
        </w:rPr>
        <w:t>Powerbank</w:t>
      </w:r>
    </w:p>
    <w:p>
      <w:pPr>
        <w:pStyle w:val="BodyText"/>
        <w:rPr>
          <w:sz w:val="20"/>
        </w:rPr>
      </w:pPr>
      <w:r>
        <w:rPr>
          <w:sz w:val="20"/>
        </w:rPr>
      </w:r>
    </w:p>
    <w:p>
      <w:pPr>
        <w:pStyle w:val="BodyText"/>
        <w:spacing w:before="137" w:after="0"/>
        <w:rPr>
          <w:sz w:val="20"/>
        </w:rPr>
      </w:pPr>
      <w:r>
        <w:rPr>
          <w:sz w:val="20"/>
        </w:rPr>
        <w:drawing>
          <wp:anchor behindDoc="1" distT="0" distB="0" distL="0" distR="0" simplePos="0" locked="0" layoutInCell="0" allowOverlap="1" relativeHeight="159">
            <wp:simplePos x="0" y="0"/>
            <wp:positionH relativeFrom="page">
              <wp:posOffset>2874645</wp:posOffset>
            </wp:positionH>
            <wp:positionV relativeFrom="paragraph">
              <wp:posOffset>248285</wp:posOffset>
            </wp:positionV>
            <wp:extent cx="2179955" cy="1433830"/>
            <wp:effectExtent l="0" t="0" r="0" b="0"/>
            <wp:wrapTopAndBottom/>
            <wp:docPr id="33" name="Imag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 7" descr=""/>
                    <pic:cNvPicPr>
                      <a:picLocks noChangeAspect="1" noChangeArrowheads="1"/>
                    </pic:cNvPicPr>
                  </pic:nvPicPr>
                  <pic:blipFill>
                    <a:blip r:embed="rId47"/>
                    <a:stretch>
                      <a:fillRect/>
                    </a:stretch>
                  </pic:blipFill>
                  <pic:spPr bwMode="auto">
                    <a:xfrm>
                      <a:off x="0" y="0"/>
                      <a:ext cx="2179955" cy="1433830"/>
                    </a:xfrm>
                    <a:prstGeom prst="rect">
                      <a:avLst/>
                    </a:prstGeom>
                    <a:noFill/>
                  </pic:spPr>
                </pic:pic>
              </a:graphicData>
            </a:graphic>
          </wp:anchor>
        </w:drawing>
      </w:r>
    </w:p>
    <w:p>
      <w:pPr>
        <w:pStyle w:val="BodyText"/>
        <w:rPr>
          <w:sz w:val="20"/>
        </w:rPr>
      </w:pPr>
      <w:r>
        <w:rPr>
          <w:sz w:val="20"/>
        </w:rPr>
      </w:r>
    </w:p>
    <w:p>
      <w:pPr>
        <w:pStyle w:val="BodyText"/>
        <w:spacing w:before="125" w:after="0"/>
        <w:rPr>
          <w:sz w:val="20"/>
        </w:rPr>
      </w:pPr>
      <w:r>
        <w:rPr>
          <w:sz w:val="20"/>
        </w:rPr>
      </w:r>
    </w:p>
    <w:p>
      <w:pPr>
        <w:sectPr>
          <w:headerReference w:type="even" r:id="rId48"/>
          <w:headerReference w:type="default" r:id="rId49"/>
          <w:headerReference w:type="first" r:id="rId50"/>
          <w:type w:val="nextPage"/>
          <w:pgSz w:w="11906" w:h="16838"/>
          <w:pgMar w:left="1559" w:right="850" w:gutter="0" w:header="727" w:top="960" w:footer="0" w:bottom="280"/>
          <w:pgNumType w:fmt="decimal"/>
          <w:formProt w:val="false"/>
          <w:textDirection w:val="lrTb"/>
          <w:docGrid w:type="default" w:linePitch="100" w:charSpace="0"/>
        </w:sectPr>
        <w:pStyle w:val="Normal"/>
        <w:spacing w:before="0" w:after="0"/>
        <w:ind w:left="-1" w:right="515"/>
        <w:jc w:val="center"/>
        <w:rPr>
          <w:sz w:val="20"/>
        </w:rPr>
      </w:pPr>
      <w:r>
        <w:rPr>
          <w:sz w:val="20"/>
        </w:rPr>
        <w:t>Fonte:</w:t>
      </w:r>
      <w:r>
        <w:rPr>
          <w:spacing w:val="-6"/>
          <w:sz w:val="20"/>
        </w:rPr>
        <w:t xml:space="preserve"> </w:t>
      </w:r>
      <w:r>
        <w:rPr>
          <w:spacing w:val="-2"/>
          <w:sz w:val="20"/>
        </w:rPr>
        <w:t xml:space="preserve">Hama, </w:t>
      </w:r>
      <w:r>
        <w:rPr>
          <w:spacing w:val="-2"/>
          <w:sz w:val="20"/>
        </w:rPr>
        <w:t>2025</w:t>
      </w:r>
    </w:p>
    <w:p>
      <w:pPr>
        <w:pStyle w:val="BodyText"/>
        <w:rPr/>
      </w:pPr>
      <w:r>
        <w:rPr/>
      </w:r>
    </w:p>
    <w:p>
      <w:pPr>
        <w:pStyle w:val="BodyText"/>
        <w:spacing w:before="95" w:after="0"/>
        <w:rPr/>
      </w:pPr>
      <w:r>
        <w:rPr/>
      </w:r>
    </w:p>
    <w:p>
      <w:pPr>
        <w:pStyle w:val="Heading2"/>
        <w:numPr>
          <w:ilvl w:val="3"/>
          <w:numId w:val="3"/>
        </w:numPr>
        <w:tabs>
          <w:tab w:val="clear" w:pos="720"/>
          <w:tab w:val="left" w:pos="622" w:leader="none"/>
        </w:tabs>
        <w:spacing w:before="0" w:after="0"/>
        <w:ind w:hanging="480" w:left="622"/>
        <w:jc w:val="both"/>
        <w:rPr/>
      </w:pPr>
      <w:bookmarkStart w:id="18" w:name="_TOC_250016"/>
      <w:bookmarkEnd w:id="18"/>
      <w:r>
        <w:rPr>
          <w:spacing w:val="-2"/>
        </w:rPr>
        <w:t>Capacitores</w:t>
      </w:r>
    </w:p>
    <w:p>
      <w:pPr>
        <w:pStyle w:val="BodyText"/>
        <w:spacing w:lineRule="auto" w:line="360" w:before="175" w:after="0"/>
        <w:ind w:firstLine="720" w:left="142" w:right="151"/>
        <w:jc w:val="both"/>
        <w:rPr/>
      </w:pPr>
      <w:r>
        <w:rPr/>
        <w:t>Os capacitores eletrolíticos de 100 μF (figura 8) e de 0,1 μF (figura 8) desempenham papel essencial na estabilização da alimentação elétrica do circuito. O capacitor de 100 μF atua na filtragem de baixa frequência, suavizando variações de tensão provenientes da fonte (powerbank) e reduzindo oscilações indesejadas no funcionamento do ESP32 e dos sensores. (A</w:t>
      </w:r>
      <w:r>
        <w:rPr/>
        <w:t>llen</w:t>
      </w:r>
      <w:r>
        <w:rPr/>
        <w:t>, 2022).</w:t>
      </w:r>
    </w:p>
    <w:p>
      <w:pPr>
        <w:pStyle w:val="BodyText"/>
        <w:rPr/>
      </w:pPr>
      <w:r>
        <w:rPr/>
      </w:r>
    </w:p>
    <w:p>
      <w:pPr>
        <w:pStyle w:val="BodyText"/>
        <w:spacing w:before="99" w:after="0"/>
        <w:rPr/>
      </w:pPr>
      <w:r>
        <w:rPr/>
      </w:r>
    </w:p>
    <w:p>
      <w:pPr>
        <w:pStyle w:val="Normal"/>
        <w:ind w:right="3869"/>
        <w:jc w:val="right"/>
        <w:rPr>
          <w:sz w:val="20"/>
        </w:rPr>
      </w:pPr>
      <w:r>
        <w:rPr>
          <w:sz w:val="20"/>
        </w:rPr>
        <w:t>Figura</w:t>
      </w:r>
      <w:r>
        <w:rPr>
          <w:spacing w:val="-7"/>
          <w:sz w:val="20"/>
        </w:rPr>
        <w:t xml:space="preserve"> 8</w:t>
      </w:r>
      <w:r>
        <w:rPr>
          <w:spacing w:val="-6"/>
          <w:sz w:val="20"/>
        </w:rPr>
        <w:t xml:space="preserve"> </w:t>
      </w:r>
      <w:r>
        <w:rPr>
          <w:sz w:val="20"/>
        </w:rPr>
        <w:t>-</w:t>
      </w:r>
      <w:r>
        <w:rPr>
          <w:spacing w:val="-5"/>
          <w:sz w:val="20"/>
        </w:rPr>
        <w:t xml:space="preserve"> </w:t>
      </w:r>
      <w:r>
        <w:rPr>
          <w:sz w:val="20"/>
        </w:rPr>
        <w:t>Capacitor</w:t>
      </w:r>
      <w:r>
        <w:rPr>
          <w:spacing w:val="53"/>
          <w:sz w:val="20"/>
        </w:rPr>
        <w:t xml:space="preserve"> </w:t>
      </w:r>
      <w:r>
        <w:rPr>
          <w:sz w:val="20"/>
        </w:rPr>
        <w:t>de</w:t>
      </w:r>
      <w:r>
        <w:rPr>
          <w:spacing w:val="-7"/>
          <w:sz w:val="20"/>
        </w:rPr>
        <w:t xml:space="preserve"> </w:t>
      </w:r>
      <w:r>
        <w:rPr>
          <w:sz w:val="20"/>
        </w:rPr>
        <w:t>100</w:t>
      </w:r>
      <w:r>
        <w:rPr>
          <w:spacing w:val="-3"/>
          <w:sz w:val="20"/>
        </w:rPr>
        <w:t xml:space="preserve"> </w:t>
      </w:r>
      <w:r>
        <w:rPr>
          <w:spacing w:val="-5"/>
          <w:sz w:val="20"/>
        </w:rPr>
        <w:t>μF</w:t>
      </w:r>
    </w:p>
    <w:p>
      <w:pPr>
        <w:pStyle w:val="BodyText"/>
        <w:spacing w:before="223" w:after="0"/>
        <w:rPr>
          <w:sz w:val="20"/>
        </w:rPr>
      </w:pPr>
      <w:r>
        <w:rPr>
          <w:sz w:val="20"/>
        </w:rPr>
        <w:drawing>
          <wp:anchor behindDoc="1" distT="0" distB="0" distL="0" distR="0" simplePos="0" locked="0" layoutInCell="0" allowOverlap="1" relativeHeight="160">
            <wp:simplePos x="0" y="0"/>
            <wp:positionH relativeFrom="page">
              <wp:posOffset>3368040</wp:posOffset>
            </wp:positionH>
            <wp:positionV relativeFrom="paragraph">
              <wp:posOffset>302895</wp:posOffset>
            </wp:positionV>
            <wp:extent cx="1202690" cy="1071880"/>
            <wp:effectExtent l="0" t="0" r="0" b="0"/>
            <wp:wrapTopAndBottom/>
            <wp:docPr id="36" name="Imag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 8" descr=""/>
                    <pic:cNvPicPr>
                      <a:picLocks noChangeAspect="1" noChangeArrowheads="1"/>
                    </pic:cNvPicPr>
                  </pic:nvPicPr>
                  <pic:blipFill>
                    <a:blip r:embed="rId51"/>
                    <a:stretch>
                      <a:fillRect/>
                    </a:stretch>
                  </pic:blipFill>
                  <pic:spPr bwMode="auto">
                    <a:xfrm>
                      <a:off x="0" y="0"/>
                      <a:ext cx="1202690" cy="1071880"/>
                    </a:xfrm>
                    <a:prstGeom prst="rect">
                      <a:avLst/>
                    </a:prstGeom>
                    <a:noFill/>
                  </pic:spPr>
                </pic:pic>
              </a:graphicData>
            </a:graphic>
          </wp:anchor>
        </w:drawing>
      </w:r>
    </w:p>
    <w:p>
      <w:pPr>
        <w:pStyle w:val="BodyText"/>
        <w:rPr>
          <w:sz w:val="20"/>
        </w:rPr>
      </w:pPr>
      <w:r>
        <w:rPr>
          <w:sz w:val="20"/>
        </w:rPr>
      </w:r>
    </w:p>
    <w:p>
      <w:pPr>
        <w:pStyle w:val="BodyText"/>
        <w:spacing w:before="156" w:after="0"/>
        <w:rPr>
          <w:sz w:val="20"/>
        </w:rPr>
      </w:pPr>
      <w:r>
        <w:rPr>
          <w:sz w:val="20"/>
        </w:rPr>
      </w:r>
    </w:p>
    <w:p>
      <w:pPr>
        <w:pStyle w:val="Normal"/>
        <w:ind w:left="3701"/>
        <w:rPr>
          <w:sz w:val="20"/>
        </w:rPr>
      </w:pPr>
      <w:r>
        <w:rPr>
          <w:sz w:val="20"/>
        </w:rPr>
        <w:t>Fonte:</w:t>
      </w:r>
      <w:r>
        <w:rPr>
          <w:spacing w:val="-9"/>
          <w:sz w:val="20"/>
        </w:rPr>
        <w:t xml:space="preserve"> </w:t>
      </w:r>
      <w:r>
        <w:rPr>
          <w:spacing w:val="-2"/>
          <w:sz w:val="20"/>
        </w:rPr>
        <w:t>Allen, 2022</w:t>
      </w:r>
    </w:p>
    <w:p>
      <w:pPr>
        <w:pStyle w:val="BodyText"/>
        <w:rPr>
          <w:sz w:val="20"/>
        </w:rPr>
      </w:pPr>
      <w:r>
        <w:rPr>
          <w:sz w:val="20"/>
        </w:rPr>
      </w:r>
    </w:p>
    <w:p>
      <w:pPr>
        <w:pStyle w:val="BodyText"/>
        <w:rPr>
          <w:sz w:val="20"/>
        </w:rPr>
      </w:pPr>
      <w:r>
        <w:rPr>
          <w:sz w:val="20"/>
        </w:rPr>
      </w:r>
    </w:p>
    <w:p>
      <w:pPr>
        <w:pStyle w:val="BodyText"/>
        <w:spacing w:before="154" w:after="0"/>
        <w:rPr>
          <w:sz w:val="20"/>
        </w:rPr>
      </w:pPr>
      <w:r>
        <w:rPr>
          <w:sz w:val="20"/>
        </w:rPr>
      </w:r>
    </w:p>
    <w:p>
      <w:pPr>
        <w:pStyle w:val="BodyText"/>
        <w:spacing w:lineRule="auto" w:line="360"/>
        <w:ind w:firstLine="720" w:left="140" w:right="155"/>
        <w:jc w:val="both"/>
        <w:rPr/>
      </w:pPr>
      <w:r>
        <w:rPr/>
        <w:t>Já o capacitor de 0,1 μF (figura 9) é responsável pela supressão de ruídos de alta frequência gerados por comutação de sinais digitais. A combinação desses dois capacitores é uma prática consolidada em eletrônica embarcada, pois proporciona maior estabilidade no fornecimento de energia e proteção contra interferências eletromagnéticas. (A</w:t>
      </w:r>
      <w:r>
        <w:rPr/>
        <w:t>llen</w:t>
      </w:r>
      <w:r>
        <w:rPr/>
        <w:t>, 2022).</w:t>
      </w:r>
    </w:p>
    <w:p>
      <w:pPr>
        <w:pStyle w:val="BodyText"/>
        <w:rPr/>
      </w:pPr>
      <w:r>
        <w:rPr/>
      </w:r>
    </w:p>
    <w:p>
      <w:pPr>
        <w:pStyle w:val="BodyText"/>
        <w:spacing w:before="76" w:after="0"/>
        <w:rPr/>
      </w:pPr>
      <w:r>
        <w:rPr/>
      </w:r>
    </w:p>
    <w:p>
      <w:pPr>
        <w:pStyle w:val="Normal"/>
        <w:ind w:right="3864"/>
        <w:jc w:val="right"/>
        <w:rPr>
          <w:sz w:val="20"/>
        </w:rPr>
      </w:pPr>
      <w:r>
        <w:rPr>
          <w:sz w:val="20"/>
        </w:rPr>
        <w:t>Figura</w:t>
      </w:r>
      <w:r>
        <w:rPr>
          <w:spacing w:val="-8"/>
          <w:sz w:val="20"/>
        </w:rPr>
        <w:t xml:space="preserve"> 9</w:t>
      </w:r>
      <w:r>
        <w:rPr>
          <w:spacing w:val="-7"/>
          <w:sz w:val="20"/>
        </w:rPr>
        <w:t xml:space="preserve"> </w:t>
      </w:r>
      <w:r>
        <w:rPr>
          <w:sz w:val="20"/>
        </w:rPr>
        <w:t>-</w:t>
      </w:r>
      <w:r>
        <w:rPr>
          <w:spacing w:val="-7"/>
          <w:sz w:val="20"/>
        </w:rPr>
        <w:t xml:space="preserve"> </w:t>
      </w:r>
      <w:r>
        <w:rPr>
          <w:sz w:val="20"/>
        </w:rPr>
        <w:t>Capacitor</w:t>
      </w:r>
      <w:r>
        <w:rPr>
          <w:spacing w:val="-8"/>
          <w:sz w:val="20"/>
        </w:rPr>
        <w:t xml:space="preserve"> </w:t>
      </w:r>
      <w:r>
        <w:rPr>
          <w:sz w:val="20"/>
        </w:rPr>
        <w:t>de</w:t>
      </w:r>
      <w:r>
        <w:rPr>
          <w:spacing w:val="-8"/>
          <w:sz w:val="20"/>
        </w:rPr>
        <w:t xml:space="preserve"> </w:t>
      </w:r>
      <w:r>
        <w:rPr>
          <w:sz w:val="20"/>
        </w:rPr>
        <w:t>0,1</w:t>
      </w:r>
      <w:r>
        <w:rPr>
          <w:spacing w:val="-7"/>
          <w:sz w:val="20"/>
        </w:rPr>
        <w:t xml:space="preserve"> </w:t>
      </w:r>
      <w:r>
        <w:rPr>
          <w:spacing w:val="-5"/>
          <w:sz w:val="20"/>
        </w:rPr>
        <w:t>μF</w:t>
      </w:r>
    </w:p>
    <w:p>
      <w:pPr>
        <w:pStyle w:val="BodyText"/>
        <w:rPr>
          <w:sz w:val="20"/>
        </w:rPr>
      </w:pPr>
      <w:r>
        <w:rPr>
          <w:sz w:val="20"/>
        </w:rPr>
      </w:r>
    </w:p>
    <w:p>
      <w:pPr>
        <w:pStyle w:val="BodyText"/>
        <w:spacing w:before="155" w:after="0"/>
        <w:rPr>
          <w:sz w:val="20"/>
        </w:rPr>
      </w:pPr>
      <w:r>
        <w:rPr>
          <w:sz w:val="20"/>
        </w:rPr>
        <w:drawing>
          <wp:anchor behindDoc="1" distT="0" distB="0" distL="0" distR="0" simplePos="0" locked="0" layoutInCell="0" allowOverlap="1" relativeHeight="161">
            <wp:simplePos x="0" y="0"/>
            <wp:positionH relativeFrom="page">
              <wp:posOffset>3390900</wp:posOffset>
            </wp:positionH>
            <wp:positionV relativeFrom="paragraph">
              <wp:posOffset>259715</wp:posOffset>
            </wp:positionV>
            <wp:extent cx="1154430" cy="1110615"/>
            <wp:effectExtent l="0" t="0" r="0" b="0"/>
            <wp:wrapTopAndBottom/>
            <wp:docPr id="37" name="Imag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 9" descr=""/>
                    <pic:cNvPicPr>
                      <a:picLocks noChangeAspect="1" noChangeArrowheads="1"/>
                    </pic:cNvPicPr>
                  </pic:nvPicPr>
                  <pic:blipFill>
                    <a:blip r:embed="rId52"/>
                    <a:stretch>
                      <a:fillRect/>
                    </a:stretch>
                  </pic:blipFill>
                  <pic:spPr bwMode="auto">
                    <a:xfrm>
                      <a:off x="0" y="0"/>
                      <a:ext cx="1154430" cy="1110615"/>
                    </a:xfrm>
                    <a:prstGeom prst="rect">
                      <a:avLst/>
                    </a:prstGeom>
                    <a:noFill/>
                  </pic:spPr>
                </pic:pic>
              </a:graphicData>
            </a:graphic>
          </wp:anchor>
        </w:drawing>
      </w:r>
    </w:p>
    <w:p>
      <w:pPr>
        <w:pStyle w:val="BodyText"/>
        <w:rPr>
          <w:sz w:val="20"/>
        </w:rPr>
      </w:pPr>
      <w:r>
        <w:rPr>
          <w:sz w:val="20"/>
        </w:rPr>
      </w:r>
    </w:p>
    <w:p>
      <w:pPr>
        <w:pStyle w:val="BodyText"/>
        <w:rPr>
          <w:sz w:val="20"/>
        </w:rPr>
      </w:pPr>
      <w:r>
        <w:rPr>
          <w:sz w:val="20"/>
        </w:rPr>
      </w:r>
    </w:p>
    <w:p>
      <w:pPr>
        <w:pStyle w:val="BodyText"/>
        <w:spacing w:before="71" w:after="0"/>
        <w:rPr>
          <w:sz w:val="20"/>
        </w:rPr>
      </w:pPr>
      <w:r>
        <w:rPr>
          <w:sz w:val="20"/>
        </w:rPr>
      </w:r>
    </w:p>
    <w:p>
      <w:pPr>
        <w:sectPr>
          <w:headerReference w:type="even" r:id="rId53"/>
          <w:headerReference w:type="default" r:id="rId54"/>
          <w:headerReference w:type="first" r:id="rId55"/>
          <w:type w:val="nextPage"/>
          <w:pgSz w:w="11906" w:h="16838"/>
          <w:pgMar w:left="1559" w:right="850" w:gutter="0" w:header="727" w:top="960" w:footer="0" w:bottom="280"/>
          <w:pgNumType w:fmt="decimal"/>
          <w:formProt w:val="false"/>
          <w:textDirection w:val="lrTb"/>
          <w:docGrid w:type="default" w:linePitch="100" w:charSpace="0"/>
        </w:sectPr>
        <w:pStyle w:val="Normal"/>
        <w:spacing w:before="0" w:after="0"/>
        <w:ind w:left="3761"/>
        <w:rPr>
          <w:sz w:val="20"/>
        </w:rPr>
      </w:pPr>
      <w:r>
        <w:rPr>
          <w:sz w:val="20"/>
        </w:rPr>
        <w:t>Fonte:</w:t>
      </w:r>
      <w:r>
        <w:rPr>
          <w:spacing w:val="-7"/>
          <w:sz w:val="20"/>
        </w:rPr>
        <w:t xml:space="preserve"> </w:t>
      </w:r>
      <w:r>
        <w:rPr>
          <w:spacing w:val="-7"/>
          <w:sz w:val="20"/>
        </w:rPr>
        <w:t>Allen, 2022</w:t>
      </w:r>
    </w:p>
    <w:p>
      <w:pPr>
        <w:pStyle w:val="BodyText"/>
        <w:spacing w:before="37" w:after="0"/>
        <w:rPr/>
      </w:pPr>
      <w:r>
        <w:rPr/>
      </w:r>
    </w:p>
    <w:p>
      <w:pPr>
        <w:pStyle w:val="Heading2"/>
        <w:numPr>
          <w:ilvl w:val="3"/>
          <w:numId w:val="3"/>
        </w:numPr>
        <w:tabs>
          <w:tab w:val="clear" w:pos="720"/>
          <w:tab w:val="left" w:pos="622" w:leader="none"/>
        </w:tabs>
        <w:ind w:hanging="480" w:left="622"/>
        <w:rPr/>
      </w:pPr>
      <w:bookmarkStart w:id="19" w:name="_TOC_250015"/>
      <w:bookmarkEnd w:id="19"/>
      <w:r>
        <w:rPr>
          <w:spacing w:val="-2"/>
        </w:rPr>
        <w:t>Resistores</w:t>
      </w:r>
    </w:p>
    <w:p>
      <w:pPr>
        <w:pStyle w:val="BodyText"/>
        <w:spacing w:before="139" w:after="0"/>
        <w:rPr>
          <w:b/>
        </w:rPr>
      </w:pPr>
      <w:r>
        <w:rPr>
          <w:b/>
        </w:rPr>
      </w:r>
    </w:p>
    <w:p>
      <w:pPr>
        <w:pStyle w:val="BodyText"/>
        <w:spacing w:lineRule="auto" w:line="360"/>
        <w:ind w:firstLine="720" w:left="142" w:right="150"/>
        <w:jc w:val="both"/>
        <w:rPr/>
      </w:pPr>
      <w:r>
        <w:rPr/>
        <w:t>O resistor de 3,9 kΩ (figura 10) é empregado para limitar a corrente elétrica em determinadas partes do circuito, garantindo a segurança dos componentes sensíveis, como sensores e o display LCD. Sua função é controlar a intensidade de corrente que circula pelo circuito de leitura analógica do sensor flex e atuar como divisor de tensão em alguns pontos, estabilizando</w:t>
      </w:r>
      <w:r>
        <w:rPr>
          <w:spacing w:val="-10"/>
        </w:rPr>
        <w:t xml:space="preserve"> </w:t>
      </w:r>
      <w:r>
        <w:rPr/>
        <w:t>os</w:t>
      </w:r>
      <w:r>
        <w:rPr>
          <w:spacing w:val="-9"/>
        </w:rPr>
        <w:t xml:space="preserve"> </w:t>
      </w:r>
      <w:r>
        <w:rPr/>
        <w:t>sinais</w:t>
      </w:r>
      <w:r>
        <w:rPr>
          <w:spacing w:val="-9"/>
        </w:rPr>
        <w:t xml:space="preserve"> </w:t>
      </w:r>
      <w:r>
        <w:rPr/>
        <w:t>de</w:t>
      </w:r>
      <w:r>
        <w:rPr>
          <w:spacing w:val="-8"/>
        </w:rPr>
        <w:t xml:space="preserve"> </w:t>
      </w:r>
      <w:r>
        <w:rPr/>
        <w:t>entrada</w:t>
      </w:r>
      <w:r>
        <w:rPr>
          <w:spacing w:val="-8"/>
        </w:rPr>
        <w:t xml:space="preserve"> </w:t>
      </w:r>
      <w:r>
        <w:rPr/>
        <w:t>do</w:t>
      </w:r>
      <w:r>
        <w:rPr>
          <w:spacing w:val="-10"/>
        </w:rPr>
        <w:t xml:space="preserve"> </w:t>
      </w:r>
      <w:r>
        <w:rPr/>
        <w:t>ADC</w:t>
      </w:r>
      <w:r>
        <w:rPr>
          <w:spacing w:val="-9"/>
        </w:rPr>
        <w:t xml:space="preserve"> </w:t>
      </w:r>
      <w:r>
        <w:rPr/>
        <w:t>(Conversor</w:t>
      </w:r>
      <w:r>
        <w:rPr>
          <w:spacing w:val="-10"/>
        </w:rPr>
        <w:t xml:space="preserve"> </w:t>
      </w:r>
      <w:r>
        <w:rPr/>
        <w:t>Analógico-Digital).</w:t>
      </w:r>
      <w:r>
        <w:rPr>
          <w:spacing w:val="-7"/>
        </w:rPr>
        <w:t xml:space="preserve"> </w:t>
      </w:r>
      <w:r>
        <w:rPr/>
        <w:t>A</w:t>
      </w:r>
      <w:r>
        <w:rPr>
          <w:spacing w:val="-10"/>
        </w:rPr>
        <w:t xml:space="preserve"> </w:t>
      </w:r>
      <w:r>
        <w:rPr/>
        <w:t>escolha</w:t>
      </w:r>
      <w:r>
        <w:rPr>
          <w:spacing w:val="-11"/>
        </w:rPr>
        <w:t xml:space="preserve"> </w:t>
      </w:r>
      <w:r>
        <w:rPr/>
        <w:t>do</w:t>
      </w:r>
      <w:r>
        <w:rPr>
          <w:spacing w:val="-7"/>
        </w:rPr>
        <w:t xml:space="preserve"> </w:t>
      </w:r>
      <w:r>
        <w:rPr/>
        <w:t>valor</w:t>
      </w:r>
      <w:r>
        <w:rPr>
          <w:spacing w:val="-10"/>
        </w:rPr>
        <w:t xml:space="preserve"> </w:t>
      </w:r>
      <w:r>
        <w:rPr/>
        <w:t>de 3,9 kΩ baseia-se em testes experimentais que demonstraram equilíbrio entre tempo de resposta e precisão de leitura, evitando flutuações indesejadas. (M</w:t>
      </w:r>
      <w:r>
        <w:rPr/>
        <w:t>orris</w:t>
      </w:r>
      <w:r>
        <w:rPr/>
        <w:t>, 2023)</w:t>
      </w:r>
    </w:p>
    <w:p>
      <w:pPr>
        <w:pStyle w:val="BodyText"/>
        <w:rPr/>
      </w:pPr>
      <w:r>
        <w:rPr/>
      </w:r>
    </w:p>
    <w:p>
      <w:pPr>
        <w:pStyle w:val="BodyText"/>
        <w:rPr/>
      </w:pPr>
      <w:r>
        <w:rPr/>
      </w:r>
    </w:p>
    <w:p>
      <w:pPr>
        <w:pStyle w:val="BodyText"/>
        <w:spacing w:before="38" w:after="0"/>
        <w:rPr/>
      </w:pPr>
      <w:r>
        <w:rPr/>
      </w:r>
    </w:p>
    <w:p>
      <w:pPr>
        <w:pStyle w:val="Normal"/>
        <w:spacing w:before="1" w:after="0"/>
        <w:ind w:left="-1" w:right="385"/>
        <w:jc w:val="center"/>
        <w:rPr>
          <w:sz w:val="20"/>
        </w:rPr>
      </w:pPr>
      <w:r>
        <w:rPr>
          <w:spacing w:val="-2"/>
          <w:sz w:val="20"/>
        </w:rPr>
        <w:t>Figura</w:t>
      </w:r>
      <w:r>
        <w:rPr>
          <w:spacing w:val="-7"/>
          <w:sz w:val="20"/>
        </w:rPr>
        <w:t xml:space="preserve"> </w:t>
      </w:r>
      <w:r>
        <w:rPr>
          <w:spacing w:val="-2"/>
          <w:sz w:val="20"/>
        </w:rPr>
        <w:t>10</w:t>
      </w:r>
      <w:r>
        <w:rPr>
          <w:spacing w:val="-6"/>
          <w:sz w:val="20"/>
        </w:rPr>
        <w:t xml:space="preserve"> </w:t>
      </w:r>
      <w:r>
        <w:rPr>
          <w:spacing w:val="-2"/>
          <w:sz w:val="20"/>
        </w:rPr>
        <w:t>–</w:t>
      </w:r>
      <w:r>
        <w:rPr>
          <w:spacing w:val="-6"/>
          <w:sz w:val="20"/>
        </w:rPr>
        <w:t xml:space="preserve"> </w:t>
      </w:r>
      <w:r>
        <w:rPr>
          <w:spacing w:val="-2"/>
          <w:sz w:val="20"/>
        </w:rPr>
        <w:t>Resistor</w:t>
      </w:r>
      <w:r>
        <w:rPr>
          <w:spacing w:val="-4"/>
          <w:sz w:val="20"/>
        </w:rPr>
        <w:t xml:space="preserve"> 3.9KΩ</w:t>
      </w:r>
    </w:p>
    <w:p>
      <w:pPr>
        <w:pStyle w:val="BodyText"/>
        <w:rPr>
          <w:sz w:val="20"/>
        </w:rPr>
      </w:pPr>
      <w:r>
        <w:rPr>
          <w:sz w:val="20"/>
        </w:rPr>
      </w:r>
    </w:p>
    <w:p>
      <w:pPr>
        <w:pStyle w:val="BodyText"/>
        <w:rPr>
          <w:sz w:val="20"/>
        </w:rPr>
      </w:pPr>
      <w:r>
        <w:rPr>
          <w:sz w:val="20"/>
        </w:rPr>
      </w:r>
    </w:p>
    <w:p>
      <w:pPr>
        <w:pStyle w:val="BodyText"/>
        <w:spacing w:before="192" w:after="0"/>
        <w:rPr>
          <w:sz w:val="20"/>
        </w:rPr>
      </w:pPr>
      <w:r>
        <w:rPr>
          <w:sz w:val="20"/>
        </w:rPr>
        <w:drawing>
          <wp:anchor behindDoc="1" distT="0" distB="0" distL="0" distR="0" simplePos="0" locked="0" layoutInCell="0" allowOverlap="1" relativeHeight="162">
            <wp:simplePos x="0" y="0"/>
            <wp:positionH relativeFrom="page">
              <wp:posOffset>3406140</wp:posOffset>
            </wp:positionH>
            <wp:positionV relativeFrom="paragraph">
              <wp:posOffset>283210</wp:posOffset>
            </wp:positionV>
            <wp:extent cx="1126490" cy="1076960"/>
            <wp:effectExtent l="0" t="0" r="0" b="0"/>
            <wp:wrapTopAndBottom/>
            <wp:docPr id="40" name="Imag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 10" descr=""/>
                    <pic:cNvPicPr>
                      <a:picLocks noChangeAspect="1" noChangeArrowheads="1"/>
                    </pic:cNvPicPr>
                  </pic:nvPicPr>
                  <pic:blipFill>
                    <a:blip r:embed="rId56"/>
                    <a:stretch>
                      <a:fillRect/>
                    </a:stretch>
                  </pic:blipFill>
                  <pic:spPr bwMode="auto">
                    <a:xfrm>
                      <a:off x="0" y="0"/>
                      <a:ext cx="1126490" cy="1076960"/>
                    </a:xfrm>
                    <a:prstGeom prst="rect">
                      <a:avLst/>
                    </a:prstGeom>
                    <a:noFill/>
                  </pic:spPr>
                </pic:pic>
              </a:graphicData>
            </a:graphic>
          </wp:anchor>
        </w:drawing>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spacing w:before="188" w:after="0"/>
        <w:rPr>
          <w:sz w:val="20"/>
        </w:rPr>
      </w:pPr>
      <w:r>
        <w:rPr>
          <w:sz w:val="20"/>
        </w:rPr>
      </w:r>
    </w:p>
    <w:p>
      <w:pPr>
        <w:sectPr>
          <w:headerReference w:type="even" r:id="rId57"/>
          <w:headerReference w:type="default" r:id="rId58"/>
          <w:headerReference w:type="first" r:id="rId59"/>
          <w:type w:val="nextPage"/>
          <w:pgSz w:w="11906" w:h="16838"/>
          <w:pgMar w:left="1559" w:right="850" w:gutter="0" w:header="727" w:top="960" w:footer="0" w:bottom="280"/>
          <w:pgNumType w:fmt="decimal"/>
          <w:formProt w:val="false"/>
          <w:textDirection w:val="lrTb"/>
          <w:docGrid w:type="default" w:linePitch="100" w:charSpace="0"/>
        </w:sectPr>
        <w:pStyle w:val="Normal"/>
        <w:spacing w:before="0" w:after="0"/>
        <w:ind w:left="294" w:right="724"/>
        <w:jc w:val="center"/>
        <w:rPr>
          <w:sz w:val="20"/>
        </w:rPr>
      </w:pPr>
      <w:r>
        <w:rPr>
          <w:sz w:val="20"/>
        </w:rPr>
        <w:t>Fonte:</w:t>
      </w:r>
      <w:r>
        <w:rPr>
          <w:spacing w:val="-6"/>
          <w:sz w:val="20"/>
        </w:rPr>
        <w:t xml:space="preserve"> </w:t>
      </w:r>
      <w:r>
        <w:rPr>
          <w:spacing w:val="-2"/>
          <w:sz w:val="20"/>
        </w:rPr>
        <w:t>M</w:t>
      </w:r>
      <w:r>
        <w:rPr>
          <w:spacing w:val="-2"/>
          <w:sz w:val="20"/>
        </w:rPr>
        <w:t>orris, 2023</w:t>
      </w:r>
    </w:p>
    <w:p>
      <w:pPr>
        <w:pStyle w:val="BodyText"/>
        <w:spacing w:before="37" w:after="0"/>
        <w:rPr/>
      </w:pPr>
      <w:r>
        <w:rPr/>
      </w:r>
    </w:p>
    <w:p>
      <w:pPr>
        <w:pStyle w:val="Heading2"/>
        <w:numPr>
          <w:ilvl w:val="3"/>
          <w:numId w:val="3"/>
        </w:numPr>
        <w:tabs>
          <w:tab w:val="clear" w:pos="720"/>
          <w:tab w:val="left" w:pos="621" w:leader="none"/>
        </w:tabs>
        <w:ind w:hanging="479" w:left="621"/>
        <w:rPr/>
      </w:pPr>
      <w:bookmarkStart w:id="20" w:name="_TOC_250014"/>
      <w:r>
        <w:rPr/>
        <w:t>Display</w:t>
      </w:r>
      <w:r>
        <w:rPr>
          <w:spacing w:val="-9"/>
        </w:rPr>
        <w:t xml:space="preserve"> </w:t>
      </w:r>
      <w:bookmarkEnd w:id="20"/>
      <w:r>
        <w:rPr>
          <w:spacing w:val="-5"/>
        </w:rPr>
        <w:t>LCD</w:t>
      </w:r>
    </w:p>
    <w:p>
      <w:pPr>
        <w:pStyle w:val="BodyText"/>
        <w:spacing w:lineRule="auto" w:line="360" w:before="252" w:after="0"/>
        <w:ind w:firstLine="720" w:left="140" w:right="290"/>
        <w:jc w:val="both"/>
        <w:rPr/>
      </w:pPr>
      <w:r>
        <w:rPr/>
        <w:t>O display LCD I2C 16x2 (figura 11) é</w:t>
      </w:r>
      <w:r>
        <w:rPr>
          <w:spacing w:val="-1"/>
        </w:rPr>
        <w:t xml:space="preserve"> </w:t>
      </w:r>
      <w:r>
        <w:rPr/>
        <w:t>responsável pela</w:t>
      </w:r>
      <w:r>
        <w:rPr>
          <w:spacing w:val="-1"/>
        </w:rPr>
        <w:t xml:space="preserve"> </w:t>
      </w:r>
      <w:r>
        <w:rPr/>
        <w:t>exibição das informações de</w:t>
      </w:r>
      <w:r>
        <w:rPr>
          <w:spacing w:val="-1"/>
        </w:rPr>
        <w:t xml:space="preserve"> </w:t>
      </w:r>
      <w:r>
        <w:rPr/>
        <w:t>o cervical em tempo real. A comunicação via protocolo I2C (Inter-Integrated Circuit) reduz significativamente o número</w:t>
      </w:r>
      <w:r>
        <w:rPr>
          <w:spacing w:val="-2"/>
        </w:rPr>
        <w:t xml:space="preserve"> </w:t>
      </w:r>
      <w:r>
        <w:rPr/>
        <w:t>de</w:t>
      </w:r>
      <w:r>
        <w:rPr>
          <w:spacing w:val="-1"/>
        </w:rPr>
        <w:t xml:space="preserve"> </w:t>
      </w:r>
      <w:r>
        <w:rPr/>
        <w:t>fios</w:t>
      </w:r>
      <w:r>
        <w:rPr>
          <w:spacing w:val="-2"/>
        </w:rPr>
        <w:t xml:space="preserve"> </w:t>
      </w:r>
      <w:r>
        <w:rPr/>
        <w:t>necessários, utilizando</w:t>
      </w:r>
      <w:r>
        <w:rPr>
          <w:spacing w:val="-2"/>
        </w:rPr>
        <w:t xml:space="preserve"> </w:t>
      </w:r>
      <w:r>
        <w:rPr/>
        <w:t>apenas duas linhas de</w:t>
      </w:r>
      <w:r>
        <w:rPr>
          <w:spacing w:val="-3"/>
        </w:rPr>
        <w:t xml:space="preserve"> </w:t>
      </w:r>
      <w:r>
        <w:rPr/>
        <w:t>dados (SDA e</w:t>
      </w:r>
      <w:r>
        <w:rPr>
          <w:spacing w:val="-9"/>
        </w:rPr>
        <w:t xml:space="preserve"> </w:t>
      </w:r>
      <w:r>
        <w:rPr/>
        <w:t>SCL).</w:t>
      </w:r>
      <w:r>
        <w:rPr>
          <w:spacing w:val="-8"/>
        </w:rPr>
        <w:t xml:space="preserve"> </w:t>
      </w:r>
      <w:r>
        <w:rPr/>
        <w:t>Essa</w:t>
      </w:r>
      <w:r>
        <w:rPr>
          <w:spacing w:val="-9"/>
        </w:rPr>
        <w:t xml:space="preserve"> </w:t>
      </w:r>
      <w:r>
        <w:rPr/>
        <w:t>característica</w:t>
      </w:r>
      <w:r>
        <w:rPr>
          <w:spacing w:val="-9"/>
        </w:rPr>
        <w:t xml:space="preserve"> </w:t>
      </w:r>
      <w:r>
        <w:rPr/>
        <w:t>é</w:t>
      </w:r>
      <w:r>
        <w:rPr>
          <w:spacing w:val="-9"/>
        </w:rPr>
        <w:t xml:space="preserve"> </w:t>
      </w:r>
      <w:r>
        <w:rPr/>
        <w:t>especialmente</w:t>
      </w:r>
      <w:r>
        <w:rPr>
          <w:spacing w:val="-9"/>
        </w:rPr>
        <w:t xml:space="preserve"> </w:t>
      </w:r>
      <w:r>
        <w:rPr/>
        <w:t>vantajosa</w:t>
      </w:r>
      <w:r>
        <w:rPr>
          <w:spacing w:val="-9"/>
        </w:rPr>
        <w:t xml:space="preserve"> </w:t>
      </w:r>
      <w:r>
        <w:rPr/>
        <w:t>em</w:t>
      </w:r>
      <w:r>
        <w:rPr>
          <w:spacing w:val="-8"/>
        </w:rPr>
        <w:t xml:space="preserve"> </w:t>
      </w:r>
      <w:r>
        <w:rPr/>
        <w:t>protótipos</w:t>
      </w:r>
      <w:r>
        <w:rPr>
          <w:spacing w:val="-8"/>
        </w:rPr>
        <w:t xml:space="preserve"> </w:t>
      </w:r>
      <w:r>
        <w:rPr/>
        <w:t>compactos,</w:t>
      </w:r>
      <w:r>
        <w:rPr>
          <w:spacing w:val="-8"/>
        </w:rPr>
        <w:t xml:space="preserve"> </w:t>
      </w:r>
      <w:r>
        <w:rPr/>
        <w:t>permitindo</w:t>
      </w:r>
      <w:r>
        <w:rPr>
          <w:spacing w:val="-8"/>
        </w:rPr>
        <w:t xml:space="preserve"> </w:t>
      </w:r>
      <w:r>
        <w:rPr/>
        <w:t>um circuito</w:t>
      </w:r>
      <w:r>
        <w:rPr>
          <w:spacing w:val="-10"/>
        </w:rPr>
        <w:t xml:space="preserve"> </w:t>
      </w:r>
      <w:r>
        <w:rPr/>
        <w:t>mais</w:t>
      </w:r>
      <w:r>
        <w:rPr>
          <w:spacing w:val="-9"/>
        </w:rPr>
        <w:t xml:space="preserve"> </w:t>
      </w:r>
      <w:r>
        <w:rPr/>
        <w:t>limpo</w:t>
      </w:r>
      <w:r>
        <w:rPr>
          <w:spacing w:val="-10"/>
        </w:rPr>
        <w:t xml:space="preserve"> </w:t>
      </w:r>
      <w:r>
        <w:rPr/>
        <w:t>e</w:t>
      </w:r>
      <w:r>
        <w:rPr>
          <w:spacing w:val="-11"/>
        </w:rPr>
        <w:t xml:space="preserve"> </w:t>
      </w:r>
      <w:r>
        <w:rPr/>
        <w:t>de</w:t>
      </w:r>
      <w:r>
        <w:rPr>
          <w:spacing w:val="-11"/>
        </w:rPr>
        <w:t xml:space="preserve"> </w:t>
      </w:r>
      <w:r>
        <w:rPr/>
        <w:t>fácil</w:t>
      </w:r>
      <w:r>
        <w:rPr>
          <w:spacing w:val="-9"/>
        </w:rPr>
        <w:t xml:space="preserve"> </w:t>
      </w:r>
      <w:r>
        <w:rPr/>
        <w:t>manutenção.</w:t>
      </w:r>
      <w:r>
        <w:rPr>
          <w:spacing w:val="-10"/>
        </w:rPr>
        <w:t xml:space="preserve"> </w:t>
      </w:r>
      <w:r>
        <w:rPr/>
        <w:t>O</w:t>
      </w:r>
      <w:r>
        <w:rPr>
          <w:spacing w:val="-10"/>
        </w:rPr>
        <w:t xml:space="preserve"> </w:t>
      </w:r>
      <w:r>
        <w:rPr/>
        <w:t>LCD</w:t>
      </w:r>
      <w:r>
        <w:rPr>
          <w:spacing w:val="-8"/>
        </w:rPr>
        <w:t xml:space="preserve"> </w:t>
      </w:r>
      <w:r>
        <w:rPr/>
        <w:t>16x2</w:t>
      </w:r>
      <w:r>
        <w:rPr>
          <w:spacing w:val="-10"/>
        </w:rPr>
        <w:t xml:space="preserve"> </w:t>
      </w:r>
      <w:r>
        <w:rPr/>
        <w:t>exibe</w:t>
      </w:r>
      <w:r>
        <w:rPr>
          <w:spacing w:val="-11"/>
        </w:rPr>
        <w:t xml:space="preserve"> </w:t>
      </w:r>
      <w:r>
        <w:rPr/>
        <w:t>até</w:t>
      </w:r>
      <w:r>
        <w:rPr>
          <w:spacing w:val="-11"/>
        </w:rPr>
        <w:t xml:space="preserve"> </w:t>
      </w:r>
      <w:r>
        <w:rPr/>
        <w:t>32</w:t>
      </w:r>
      <w:r>
        <w:rPr>
          <w:spacing w:val="-7"/>
        </w:rPr>
        <w:t xml:space="preserve"> </w:t>
      </w:r>
      <w:r>
        <w:rPr/>
        <w:t>caracteres</w:t>
      </w:r>
      <w:r>
        <w:rPr>
          <w:spacing w:val="-9"/>
        </w:rPr>
        <w:t xml:space="preserve"> </w:t>
      </w:r>
      <w:r>
        <w:rPr/>
        <w:t>distribuídos</w:t>
      </w:r>
      <w:r>
        <w:rPr>
          <w:spacing w:val="-9"/>
        </w:rPr>
        <w:t xml:space="preserve"> </w:t>
      </w:r>
      <w:r>
        <w:rPr/>
        <w:t>em duas linhas, com alta legibilidade mesmo sob iluminação ambiente intensa. Sua integração ao ESP32 facilita a visualização imediata dos resultados pelo operador, contribuindo para a praticidade do sistema. (A</w:t>
      </w:r>
      <w:r>
        <w:rPr/>
        <w:t>dafruit</w:t>
      </w:r>
      <w:r>
        <w:rPr/>
        <w:t>, 2024)</w:t>
      </w:r>
    </w:p>
    <w:p>
      <w:pPr>
        <w:pStyle w:val="BodyText"/>
        <w:rPr/>
      </w:pPr>
      <w:r>
        <w:rPr/>
      </w:r>
    </w:p>
    <w:p>
      <w:pPr>
        <w:pStyle w:val="BodyText"/>
        <w:rPr/>
      </w:pPr>
      <w:r>
        <w:rPr/>
      </w:r>
    </w:p>
    <w:p>
      <w:pPr>
        <w:pStyle w:val="BodyText"/>
        <w:spacing w:before="63" w:after="0"/>
        <w:rPr/>
      </w:pPr>
      <w:r>
        <w:rPr/>
      </w:r>
    </w:p>
    <w:p>
      <w:pPr>
        <w:pStyle w:val="Normal"/>
        <w:spacing w:before="1" w:after="0"/>
        <w:ind w:left="-1" w:right="2"/>
        <w:jc w:val="center"/>
        <w:rPr>
          <w:sz w:val="20"/>
        </w:rPr>
      </w:pPr>
      <w:r>
        <w:rPr>
          <w:sz w:val="20"/>
        </w:rPr>
        <w:t>Figura</w:t>
      </w:r>
      <w:r>
        <w:rPr>
          <w:spacing w:val="-11"/>
          <w:sz w:val="20"/>
        </w:rPr>
        <w:t xml:space="preserve"> </w:t>
      </w:r>
      <w:r>
        <w:rPr>
          <w:sz w:val="20"/>
        </w:rPr>
        <w:t>11</w:t>
      </w:r>
      <w:r>
        <w:rPr>
          <w:spacing w:val="-13"/>
          <w:sz w:val="20"/>
        </w:rPr>
        <w:t xml:space="preserve"> </w:t>
      </w:r>
      <w:r>
        <w:rPr>
          <w:sz w:val="20"/>
        </w:rPr>
        <w:t>–</w:t>
      </w:r>
      <w:r>
        <w:rPr>
          <w:spacing w:val="-9"/>
          <w:sz w:val="20"/>
        </w:rPr>
        <w:t xml:space="preserve"> </w:t>
      </w:r>
      <w:r>
        <w:rPr>
          <w:sz w:val="20"/>
        </w:rPr>
        <w:t>Display</w:t>
      </w:r>
      <w:r>
        <w:rPr>
          <w:spacing w:val="-12"/>
          <w:sz w:val="20"/>
        </w:rPr>
        <w:t xml:space="preserve"> </w:t>
      </w:r>
      <w:r>
        <w:rPr>
          <w:sz w:val="20"/>
        </w:rPr>
        <w:t>LCD</w:t>
      </w:r>
      <w:r>
        <w:rPr>
          <w:spacing w:val="-13"/>
          <w:sz w:val="20"/>
        </w:rPr>
        <w:t xml:space="preserve"> </w:t>
      </w:r>
      <w:r>
        <w:rPr>
          <w:spacing w:val="-5"/>
          <w:sz w:val="20"/>
        </w:rPr>
        <w:t>I2C</w:t>
      </w:r>
    </w:p>
    <w:p>
      <w:pPr>
        <w:pStyle w:val="BodyText"/>
        <w:spacing w:before="53" w:after="0"/>
        <w:rPr>
          <w:sz w:val="20"/>
        </w:rPr>
      </w:pPr>
      <w:r>
        <w:rPr>
          <w:sz w:val="20"/>
        </w:rPr>
        <w:drawing>
          <wp:anchor behindDoc="1" distT="0" distB="0" distL="0" distR="0" simplePos="0" locked="0" layoutInCell="0" allowOverlap="1" relativeHeight="163">
            <wp:simplePos x="0" y="0"/>
            <wp:positionH relativeFrom="page">
              <wp:posOffset>3192780</wp:posOffset>
            </wp:positionH>
            <wp:positionV relativeFrom="paragraph">
              <wp:posOffset>194945</wp:posOffset>
            </wp:positionV>
            <wp:extent cx="1544955" cy="1428115"/>
            <wp:effectExtent l="0" t="0" r="0" b="0"/>
            <wp:wrapTopAndBottom/>
            <wp:docPr id="43" name="Imag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 11" descr=""/>
                    <pic:cNvPicPr>
                      <a:picLocks noChangeAspect="1" noChangeArrowheads="1"/>
                    </pic:cNvPicPr>
                  </pic:nvPicPr>
                  <pic:blipFill>
                    <a:blip r:embed="rId60"/>
                    <a:stretch>
                      <a:fillRect/>
                    </a:stretch>
                  </pic:blipFill>
                  <pic:spPr bwMode="auto">
                    <a:xfrm>
                      <a:off x="0" y="0"/>
                      <a:ext cx="1544955" cy="1428115"/>
                    </a:xfrm>
                    <a:prstGeom prst="rect">
                      <a:avLst/>
                    </a:prstGeom>
                    <a:noFill/>
                  </pic:spPr>
                </pic:pic>
              </a:graphicData>
            </a:graphic>
          </wp:anchor>
        </w:drawing>
      </w:r>
    </w:p>
    <w:p>
      <w:pPr>
        <w:pStyle w:val="BodyText"/>
        <w:rPr>
          <w:sz w:val="20"/>
        </w:rPr>
      </w:pPr>
      <w:r>
        <w:rPr>
          <w:sz w:val="20"/>
        </w:rPr>
      </w:r>
    </w:p>
    <w:p>
      <w:pPr>
        <w:pStyle w:val="BodyText"/>
        <w:spacing w:before="56" w:after="0"/>
        <w:rPr>
          <w:sz w:val="20"/>
        </w:rPr>
      </w:pPr>
      <w:r>
        <w:rPr>
          <w:sz w:val="20"/>
        </w:rPr>
      </w:r>
    </w:p>
    <w:p>
      <w:pPr>
        <w:sectPr>
          <w:headerReference w:type="even" r:id="rId61"/>
          <w:headerReference w:type="default" r:id="rId62"/>
          <w:headerReference w:type="first" r:id="rId63"/>
          <w:type w:val="nextPage"/>
          <w:pgSz w:w="11906" w:h="16838"/>
          <w:pgMar w:left="1559" w:right="850" w:gutter="0" w:header="727" w:top="960" w:footer="0" w:bottom="280"/>
          <w:pgNumType w:fmt="decimal"/>
          <w:formProt w:val="false"/>
          <w:textDirection w:val="lrTb"/>
          <w:docGrid w:type="default" w:linePitch="100" w:charSpace="0"/>
        </w:sectPr>
        <w:pStyle w:val="Normal"/>
        <w:spacing w:before="0" w:after="0"/>
        <w:ind w:left="20"/>
        <w:jc w:val="center"/>
        <w:rPr>
          <w:sz w:val="20"/>
        </w:rPr>
      </w:pPr>
      <w:r>
        <w:rPr>
          <w:spacing w:val="-2"/>
          <w:sz w:val="20"/>
        </w:rPr>
        <w:t>Fonte:</w:t>
      </w:r>
      <w:r>
        <w:rPr>
          <w:spacing w:val="-10"/>
          <w:sz w:val="20"/>
        </w:rPr>
        <w:t xml:space="preserve"> </w:t>
      </w:r>
      <w:r>
        <w:rPr>
          <w:spacing w:val="-2"/>
          <w:sz w:val="20"/>
        </w:rPr>
        <w:t>A</w:t>
      </w:r>
      <w:r>
        <w:rPr>
          <w:spacing w:val="-2"/>
          <w:sz w:val="20"/>
        </w:rPr>
        <w:t>dafruit, 2024</w:t>
      </w:r>
      <w:r>
        <w:rPr>
          <w:spacing w:val="-2"/>
          <w:sz w:val="20"/>
        </w:rPr>
        <w:t>.</w:t>
      </w:r>
    </w:p>
    <w:p>
      <w:pPr>
        <w:pStyle w:val="BodyText"/>
        <w:spacing w:before="37" w:after="0"/>
        <w:rPr/>
      </w:pPr>
      <w:r>
        <w:rPr/>
      </w:r>
    </w:p>
    <w:p>
      <w:pPr>
        <w:pStyle w:val="Heading2"/>
        <w:numPr>
          <w:ilvl w:val="3"/>
          <w:numId w:val="3"/>
        </w:numPr>
        <w:tabs>
          <w:tab w:val="clear" w:pos="720"/>
          <w:tab w:val="left" w:pos="621" w:leader="none"/>
        </w:tabs>
        <w:ind w:hanging="479" w:left="621"/>
        <w:rPr/>
      </w:pPr>
      <w:bookmarkStart w:id="21" w:name="_TOC_250013"/>
      <w:bookmarkEnd w:id="21"/>
      <w:r>
        <w:rPr>
          <w:spacing w:val="-2"/>
        </w:rPr>
        <w:t>Fusível</w:t>
      </w:r>
    </w:p>
    <w:p>
      <w:pPr>
        <w:pStyle w:val="BodyText"/>
        <w:spacing w:lineRule="auto" w:line="360" w:before="252" w:after="0"/>
        <w:ind w:firstLine="720" w:left="140" w:right="287"/>
        <w:jc w:val="both"/>
        <w:rPr/>
      </w:pPr>
      <w:r>
        <w:rPr/>
        <w:t>O fusível de 1,6A (figura 12) foi incorporado ao circuito como elemento de proteção elétrica, atuando na prevenção de danos por sobrecorrente. Em caso de curto-circuito ou falha nos</w:t>
      </w:r>
      <w:r>
        <w:rPr>
          <w:spacing w:val="-12"/>
        </w:rPr>
        <w:t xml:space="preserve"> </w:t>
      </w:r>
      <w:r>
        <w:rPr/>
        <w:t>componentes,</w:t>
      </w:r>
      <w:r>
        <w:rPr>
          <w:spacing w:val="-12"/>
        </w:rPr>
        <w:t xml:space="preserve"> </w:t>
      </w:r>
      <w:r>
        <w:rPr/>
        <w:t>o</w:t>
      </w:r>
      <w:r>
        <w:rPr>
          <w:spacing w:val="-10"/>
        </w:rPr>
        <w:t xml:space="preserve"> </w:t>
      </w:r>
      <w:r>
        <w:rPr/>
        <w:t>fusível</w:t>
      </w:r>
      <w:r>
        <w:rPr>
          <w:spacing w:val="-12"/>
        </w:rPr>
        <w:t xml:space="preserve"> </w:t>
      </w:r>
      <w:r>
        <w:rPr/>
        <w:t>interrompe</w:t>
      </w:r>
      <w:r>
        <w:rPr>
          <w:spacing w:val="-11"/>
        </w:rPr>
        <w:t xml:space="preserve"> </w:t>
      </w:r>
      <w:r>
        <w:rPr/>
        <w:t>automaticamente</w:t>
      </w:r>
      <w:r>
        <w:rPr>
          <w:spacing w:val="-13"/>
        </w:rPr>
        <w:t xml:space="preserve"> </w:t>
      </w:r>
      <w:r>
        <w:rPr/>
        <w:t>o</w:t>
      </w:r>
      <w:r>
        <w:rPr>
          <w:spacing w:val="-10"/>
        </w:rPr>
        <w:t xml:space="preserve"> </w:t>
      </w:r>
      <w:r>
        <w:rPr/>
        <w:t>fluxo</w:t>
      </w:r>
      <w:r>
        <w:rPr>
          <w:spacing w:val="-12"/>
        </w:rPr>
        <w:t xml:space="preserve"> </w:t>
      </w:r>
      <w:r>
        <w:rPr/>
        <w:t>de</w:t>
      </w:r>
      <w:r>
        <w:rPr>
          <w:spacing w:val="-11"/>
        </w:rPr>
        <w:t xml:space="preserve"> </w:t>
      </w:r>
      <w:r>
        <w:rPr/>
        <w:t>corrente,</w:t>
      </w:r>
      <w:r>
        <w:rPr>
          <w:spacing w:val="-12"/>
        </w:rPr>
        <w:t xml:space="preserve"> </w:t>
      </w:r>
      <w:r>
        <w:rPr/>
        <w:t>evitando</w:t>
      </w:r>
      <w:r>
        <w:rPr>
          <w:spacing w:val="-10"/>
        </w:rPr>
        <w:t xml:space="preserve"> </w:t>
      </w:r>
      <w:r>
        <w:rPr/>
        <w:t>a</w:t>
      </w:r>
      <w:r>
        <w:rPr>
          <w:spacing w:val="-13"/>
        </w:rPr>
        <w:t xml:space="preserve"> </w:t>
      </w:r>
      <w:r>
        <w:rPr/>
        <w:t>queima do microcontrolador e demais dispositivos sensíveis. O valor de 1,6 A foi escolhido com base na corrente máxima de operação do circuito (aproximadamente 1,2 A em pico), garantindo proteção sem causar desligamentos indesejados durante o funcionamento normal. (E</w:t>
      </w:r>
      <w:r>
        <w:rPr/>
        <w:t>aton</w:t>
      </w:r>
      <w:r>
        <w:rPr/>
        <w:t xml:space="preserve">, </w:t>
      </w:r>
      <w:r>
        <w:rPr>
          <w:spacing w:val="-2"/>
        </w:rPr>
        <w:t>2023)</w:t>
      </w:r>
    </w:p>
    <w:p>
      <w:pPr>
        <w:pStyle w:val="BodyText"/>
        <w:rPr/>
      </w:pPr>
      <w:r>
        <w:rPr/>
      </w:r>
    </w:p>
    <w:p>
      <w:pPr>
        <w:pStyle w:val="BodyText"/>
        <w:spacing w:before="41" w:after="0"/>
        <w:rPr/>
      </w:pPr>
      <w:r>
        <w:rPr/>
      </w:r>
    </w:p>
    <w:p>
      <w:pPr>
        <w:pStyle w:val="Normal"/>
        <w:ind w:left="414" w:right="724"/>
        <w:jc w:val="center"/>
        <w:rPr>
          <w:sz w:val="20"/>
        </w:rPr>
      </w:pPr>
      <w:r>
        <w:rPr>
          <w:sz w:val="20"/>
        </w:rPr>
        <w:t>Figura</w:t>
      </w:r>
      <w:r>
        <w:rPr>
          <w:spacing w:val="-12"/>
          <w:sz w:val="20"/>
        </w:rPr>
        <w:t xml:space="preserve"> </w:t>
      </w:r>
      <w:r>
        <w:rPr>
          <w:sz w:val="20"/>
        </w:rPr>
        <w:t>12</w:t>
      </w:r>
      <w:r>
        <w:rPr>
          <w:spacing w:val="-12"/>
          <w:sz w:val="20"/>
        </w:rPr>
        <w:t xml:space="preserve"> </w:t>
      </w:r>
      <w:r>
        <w:rPr>
          <w:sz w:val="20"/>
        </w:rPr>
        <w:t>–</w:t>
      </w:r>
      <w:r>
        <w:rPr>
          <w:spacing w:val="-11"/>
          <w:sz w:val="20"/>
        </w:rPr>
        <w:t xml:space="preserve"> </w:t>
      </w:r>
      <w:r>
        <w:rPr>
          <w:sz w:val="20"/>
        </w:rPr>
        <w:t>Fusível</w:t>
      </w:r>
      <w:r>
        <w:rPr>
          <w:spacing w:val="-13"/>
          <w:sz w:val="20"/>
        </w:rPr>
        <w:t xml:space="preserve"> </w:t>
      </w:r>
      <w:r>
        <w:rPr>
          <w:spacing w:val="-4"/>
          <w:sz w:val="20"/>
        </w:rPr>
        <w:t>1,6A</w:t>
      </w:r>
    </w:p>
    <w:p>
      <w:pPr>
        <w:pStyle w:val="BodyText"/>
        <w:rPr>
          <w:sz w:val="20"/>
        </w:rPr>
      </w:pPr>
      <w:r>
        <w:rPr>
          <w:sz w:val="20"/>
        </w:rPr>
      </w:r>
    </w:p>
    <w:p>
      <w:pPr>
        <w:pStyle w:val="BodyText"/>
        <w:rPr>
          <w:sz w:val="20"/>
        </w:rPr>
      </w:pPr>
      <w:r>
        <w:rPr>
          <w:sz w:val="20"/>
        </w:rPr>
      </w:r>
    </w:p>
    <w:p>
      <w:pPr>
        <w:pStyle w:val="BodyText"/>
        <w:spacing w:before="19" w:after="0"/>
        <w:rPr>
          <w:sz w:val="20"/>
        </w:rPr>
      </w:pPr>
      <w:r>
        <w:rPr>
          <w:sz w:val="20"/>
        </w:rPr>
        <w:drawing>
          <wp:anchor behindDoc="1" distT="0" distB="0" distL="0" distR="0" simplePos="0" locked="0" layoutInCell="0" allowOverlap="1" relativeHeight="164">
            <wp:simplePos x="0" y="0"/>
            <wp:positionH relativeFrom="page">
              <wp:posOffset>3604260</wp:posOffset>
            </wp:positionH>
            <wp:positionV relativeFrom="paragraph">
              <wp:posOffset>173355</wp:posOffset>
            </wp:positionV>
            <wp:extent cx="636270" cy="878840"/>
            <wp:effectExtent l="0" t="0" r="0" b="0"/>
            <wp:wrapTopAndBottom/>
            <wp:docPr id="46" name="Ima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 12" descr=""/>
                    <pic:cNvPicPr>
                      <a:picLocks noChangeAspect="1" noChangeArrowheads="1"/>
                    </pic:cNvPicPr>
                  </pic:nvPicPr>
                  <pic:blipFill>
                    <a:blip r:embed="rId64"/>
                    <a:stretch>
                      <a:fillRect/>
                    </a:stretch>
                  </pic:blipFill>
                  <pic:spPr bwMode="auto">
                    <a:xfrm>
                      <a:off x="0" y="0"/>
                      <a:ext cx="636270" cy="878840"/>
                    </a:xfrm>
                    <a:prstGeom prst="rect">
                      <a:avLst/>
                    </a:prstGeom>
                    <a:noFill/>
                  </pic:spPr>
                </pic:pic>
              </a:graphicData>
            </a:graphic>
          </wp:anchor>
        </w:drawing>
      </w:r>
    </w:p>
    <w:p>
      <w:pPr>
        <w:pStyle w:val="BodyText"/>
        <w:rPr>
          <w:sz w:val="20"/>
        </w:rPr>
      </w:pPr>
      <w:r>
        <w:rPr>
          <w:sz w:val="20"/>
        </w:rPr>
      </w:r>
    </w:p>
    <w:p>
      <w:pPr>
        <w:pStyle w:val="BodyText"/>
        <w:spacing w:before="161" w:after="0"/>
        <w:rPr>
          <w:sz w:val="20"/>
        </w:rPr>
      </w:pPr>
      <w:r>
        <w:rPr>
          <w:sz w:val="20"/>
        </w:rPr>
      </w:r>
    </w:p>
    <w:p>
      <w:pPr>
        <w:sectPr>
          <w:headerReference w:type="even" r:id="rId65"/>
          <w:headerReference w:type="default" r:id="rId66"/>
          <w:headerReference w:type="first" r:id="rId67"/>
          <w:type w:val="nextPage"/>
          <w:pgSz w:w="11906" w:h="16838"/>
          <w:pgMar w:left="1559" w:right="850" w:gutter="0" w:header="727" w:top="960" w:footer="0" w:bottom="280"/>
          <w:pgNumType w:fmt="decimal"/>
          <w:formProt w:val="false"/>
          <w:textDirection w:val="lrTb"/>
          <w:docGrid w:type="default" w:linePitch="100" w:charSpace="0"/>
        </w:sectPr>
        <w:pStyle w:val="Normal"/>
        <w:spacing w:before="0" w:after="0"/>
        <w:ind w:left="-1" w:right="411"/>
        <w:jc w:val="center"/>
        <w:rPr>
          <w:sz w:val="20"/>
        </w:rPr>
      </w:pPr>
      <w:r>
        <w:rPr>
          <w:spacing w:val="-6"/>
          <w:sz w:val="20"/>
        </w:rPr>
        <w:t>Fonte:</w:t>
      </w:r>
      <w:r>
        <w:rPr>
          <w:spacing w:val="-2"/>
          <w:sz w:val="20"/>
        </w:rPr>
        <w:t xml:space="preserve"> E</w:t>
      </w:r>
      <w:r>
        <w:rPr>
          <w:spacing w:val="-2"/>
          <w:sz w:val="20"/>
        </w:rPr>
        <w:t>aton, 2023</w:t>
      </w:r>
      <w:r>
        <w:rPr>
          <w:spacing w:val="-2"/>
          <w:sz w:val="20"/>
        </w:rPr>
        <w:t>.</w:t>
      </w:r>
    </w:p>
    <w:p>
      <w:pPr>
        <w:pStyle w:val="BodyText"/>
        <w:spacing w:before="37" w:after="0"/>
        <w:rPr/>
      </w:pPr>
      <w:r>
        <w:rPr/>
      </w:r>
    </w:p>
    <w:p>
      <w:pPr>
        <w:pStyle w:val="Heading2"/>
        <w:numPr>
          <w:ilvl w:val="3"/>
          <w:numId w:val="3"/>
        </w:numPr>
        <w:tabs>
          <w:tab w:val="clear" w:pos="720"/>
          <w:tab w:val="left" w:pos="621" w:leader="none"/>
        </w:tabs>
        <w:ind w:hanging="479" w:left="621"/>
        <w:rPr/>
      </w:pPr>
      <w:bookmarkStart w:id="22" w:name="_TOC_250012"/>
      <w:r>
        <w:rPr/>
        <w:t>Diodo</w:t>
      </w:r>
      <w:r>
        <w:rPr>
          <w:spacing w:val="-8"/>
        </w:rPr>
        <w:t xml:space="preserve"> </w:t>
      </w:r>
      <w:bookmarkEnd w:id="22"/>
      <w:r>
        <w:rPr>
          <w:spacing w:val="-2"/>
        </w:rPr>
        <w:t>Schottky</w:t>
      </w:r>
    </w:p>
    <w:p>
      <w:pPr>
        <w:pStyle w:val="BodyText"/>
        <w:spacing w:lineRule="auto" w:line="360" w:before="252" w:after="0"/>
        <w:ind w:firstLine="720" w:left="140" w:right="289"/>
        <w:jc w:val="both"/>
        <w:rPr/>
      </w:pPr>
      <w:r>
        <w:rPr/>
        <w:t>O diodo Schottky (figura 13) é utilizado para proteger o circuito contra polaridade reversa e evitar o retorno de corrente ao powerbank durante o processo de recarga. Devido à sua</w:t>
      </w:r>
      <w:r>
        <w:rPr>
          <w:spacing w:val="-11"/>
        </w:rPr>
        <w:t xml:space="preserve"> </w:t>
      </w:r>
      <w:r>
        <w:rPr/>
        <w:t>baixa</w:t>
      </w:r>
      <w:r>
        <w:rPr>
          <w:spacing w:val="-11"/>
        </w:rPr>
        <w:t xml:space="preserve"> </w:t>
      </w:r>
      <w:r>
        <w:rPr/>
        <w:t>queda</w:t>
      </w:r>
      <w:r>
        <w:rPr>
          <w:spacing w:val="-11"/>
        </w:rPr>
        <w:t xml:space="preserve"> </w:t>
      </w:r>
      <w:r>
        <w:rPr/>
        <w:t>de</w:t>
      </w:r>
      <w:r>
        <w:rPr>
          <w:spacing w:val="-11"/>
        </w:rPr>
        <w:t xml:space="preserve"> </w:t>
      </w:r>
      <w:r>
        <w:rPr/>
        <w:t>tensão</w:t>
      </w:r>
      <w:r>
        <w:rPr>
          <w:spacing w:val="-10"/>
        </w:rPr>
        <w:t xml:space="preserve"> </w:t>
      </w:r>
      <w:r>
        <w:rPr/>
        <w:t>direta</w:t>
      </w:r>
      <w:r>
        <w:rPr>
          <w:spacing w:val="-11"/>
        </w:rPr>
        <w:t xml:space="preserve"> </w:t>
      </w:r>
      <w:r>
        <w:rPr/>
        <w:t>(≈0,2</w:t>
      </w:r>
      <w:r>
        <w:rPr>
          <w:spacing w:val="-10"/>
        </w:rPr>
        <w:t xml:space="preserve"> </w:t>
      </w:r>
      <w:r>
        <w:rPr/>
        <w:t>V)</w:t>
      </w:r>
      <w:r>
        <w:rPr>
          <w:spacing w:val="-10"/>
        </w:rPr>
        <w:t xml:space="preserve"> </w:t>
      </w:r>
      <w:r>
        <w:rPr/>
        <w:t>e</w:t>
      </w:r>
      <w:r>
        <w:rPr>
          <w:spacing w:val="-11"/>
        </w:rPr>
        <w:t xml:space="preserve"> </w:t>
      </w:r>
      <w:r>
        <w:rPr/>
        <w:t>alta</w:t>
      </w:r>
      <w:r>
        <w:rPr>
          <w:spacing w:val="-11"/>
        </w:rPr>
        <w:t xml:space="preserve"> </w:t>
      </w:r>
      <w:r>
        <w:rPr/>
        <w:t>eficiência,</w:t>
      </w:r>
      <w:r>
        <w:rPr>
          <w:spacing w:val="-10"/>
        </w:rPr>
        <w:t xml:space="preserve"> </w:t>
      </w:r>
      <w:r>
        <w:rPr/>
        <w:t>ele</w:t>
      </w:r>
      <w:r>
        <w:rPr>
          <w:spacing w:val="-11"/>
        </w:rPr>
        <w:t xml:space="preserve"> </w:t>
      </w:r>
      <w:r>
        <w:rPr/>
        <w:t>é</w:t>
      </w:r>
      <w:r>
        <w:rPr>
          <w:spacing w:val="-11"/>
        </w:rPr>
        <w:t xml:space="preserve"> </w:t>
      </w:r>
      <w:r>
        <w:rPr/>
        <w:t>ideal</w:t>
      </w:r>
      <w:r>
        <w:rPr>
          <w:spacing w:val="-9"/>
        </w:rPr>
        <w:t xml:space="preserve"> </w:t>
      </w:r>
      <w:r>
        <w:rPr/>
        <w:t>para</w:t>
      </w:r>
      <w:r>
        <w:rPr>
          <w:spacing w:val="-11"/>
        </w:rPr>
        <w:t xml:space="preserve"> </w:t>
      </w:r>
      <w:r>
        <w:rPr/>
        <w:t>sistemas</w:t>
      </w:r>
      <w:r>
        <w:rPr>
          <w:spacing w:val="-9"/>
        </w:rPr>
        <w:t xml:space="preserve"> </w:t>
      </w:r>
      <w:r>
        <w:rPr/>
        <w:t>alimentados por 5 V, como o ESP32. Além da proteção, o diodo contribui para o aumento da durabilidade da fonte e a estabilidade geral do sistema, garantindo que as medições de dilatação não sejam afetadas por picos de tensão. (O</w:t>
      </w:r>
      <w:r>
        <w:rPr/>
        <w:t>n</w:t>
      </w:r>
      <w:r>
        <w:rPr/>
        <w:t xml:space="preserve"> S</w:t>
      </w:r>
      <w:r>
        <w:rPr/>
        <w:t>emiconductor</w:t>
      </w:r>
      <w:r>
        <w:rPr/>
        <w:t>, 2023).</w:t>
      </w:r>
    </w:p>
    <w:p>
      <w:pPr>
        <w:pStyle w:val="BodyText"/>
        <w:rPr/>
      </w:pPr>
      <w:r>
        <w:rPr/>
      </w:r>
    </w:p>
    <w:p>
      <w:pPr>
        <w:pStyle w:val="BodyText"/>
        <w:spacing w:before="39" w:after="0"/>
        <w:rPr/>
      </w:pPr>
      <w:r>
        <w:rPr/>
      </w:r>
    </w:p>
    <w:p>
      <w:pPr>
        <w:pStyle w:val="Normal"/>
        <w:spacing w:before="1" w:after="0"/>
        <w:ind w:left="-1" w:right="250"/>
        <w:jc w:val="center"/>
        <w:rPr>
          <w:sz w:val="20"/>
        </w:rPr>
      </w:pPr>
      <w:r>
        <w:rPr>
          <w:sz w:val="20"/>
        </w:rPr>
        <w:t>Figura</w:t>
      </w:r>
      <w:r>
        <w:rPr>
          <w:spacing w:val="-9"/>
          <w:sz w:val="20"/>
        </w:rPr>
        <w:t xml:space="preserve"> </w:t>
      </w:r>
      <w:r>
        <w:rPr>
          <w:sz w:val="20"/>
        </w:rPr>
        <w:t>13</w:t>
      </w:r>
      <w:r>
        <w:rPr>
          <w:spacing w:val="-7"/>
          <w:sz w:val="20"/>
        </w:rPr>
        <w:t xml:space="preserve"> </w:t>
      </w:r>
      <w:r>
        <w:rPr>
          <w:sz w:val="20"/>
        </w:rPr>
        <w:t>–</w:t>
      </w:r>
      <w:r>
        <w:rPr>
          <w:spacing w:val="-11"/>
          <w:sz w:val="20"/>
        </w:rPr>
        <w:t xml:space="preserve"> </w:t>
      </w:r>
      <w:r>
        <w:rPr>
          <w:sz w:val="20"/>
        </w:rPr>
        <w:t>Diodo</w:t>
      </w:r>
      <w:r>
        <w:rPr>
          <w:spacing w:val="-10"/>
          <w:sz w:val="20"/>
        </w:rPr>
        <w:t xml:space="preserve"> </w:t>
      </w:r>
      <w:r>
        <w:rPr>
          <w:spacing w:val="-2"/>
          <w:sz w:val="20"/>
        </w:rPr>
        <w:t>Schottky</w:t>
      </w:r>
    </w:p>
    <w:p>
      <w:pPr>
        <w:pStyle w:val="BodyText"/>
        <w:rPr>
          <w:sz w:val="20"/>
        </w:rPr>
      </w:pPr>
      <w:r>
        <w:rPr>
          <w:sz w:val="20"/>
        </w:rPr>
      </w:r>
    </w:p>
    <w:p>
      <w:pPr>
        <w:pStyle w:val="BodyText"/>
        <w:spacing w:before="118" w:after="0"/>
        <w:rPr>
          <w:sz w:val="20"/>
        </w:rPr>
      </w:pPr>
      <w:r>
        <w:rPr>
          <w:sz w:val="20"/>
        </w:rPr>
        <w:drawing>
          <wp:anchor behindDoc="1" distT="0" distB="0" distL="0" distR="0" simplePos="0" locked="0" layoutInCell="0" allowOverlap="1" relativeHeight="165">
            <wp:simplePos x="0" y="0"/>
            <wp:positionH relativeFrom="page">
              <wp:posOffset>3162300</wp:posOffset>
            </wp:positionH>
            <wp:positionV relativeFrom="paragraph">
              <wp:posOffset>236220</wp:posOffset>
            </wp:positionV>
            <wp:extent cx="1610360" cy="1437005"/>
            <wp:effectExtent l="0" t="0" r="0" b="0"/>
            <wp:wrapTopAndBottom/>
            <wp:docPr id="49" name="Imag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 13" descr=""/>
                    <pic:cNvPicPr>
                      <a:picLocks noChangeAspect="1" noChangeArrowheads="1"/>
                    </pic:cNvPicPr>
                  </pic:nvPicPr>
                  <pic:blipFill>
                    <a:blip r:embed="rId68"/>
                    <a:stretch>
                      <a:fillRect/>
                    </a:stretch>
                  </pic:blipFill>
                  <pic:spPr bwMode="auto">
                    <a:xfrm>
                      <a:off x="0" y="0"/>
                      <a:ext cx="1610360" cy="1437005"/>
                    </a:xfrm>
                    <a:prstGeom prst="rect">
                      <a:avLst/>
                    </a:prstGeom>
                    <a:noFill/>
                  </pic:spPr>
                </pic:pic>
              </a:graphicData>
            </a:graphic>
          </wp:anchor>
        </w:drawing>
      </w:r>
    </w:p>
    <w:p>
      <w:pPr>
        <w:pStyle w:val="BodyText"/>
        <w:rPr>
          <w:sz w:val="20"/>
        </w:rPr>
      </w:pPr>
      <w:r>
        <w:rPr>
          <w:sz w:val="20"/>
        </w:rPr>
      </w:r>
    </w:p>
    <w:p>
      <w:pPr>
        <w:pStyle w:val="BodyText"/>
        <w:rPr>
          <w:sz w:val="20"/>
        </w:rPr>
      </w:pPr>
      <w:r>
        <w:rPr>
          <w:sz w:val="20"/>
        </w:rPr>
      </w:r>
    </w:p>
    <w:p>
      <w:pPr>
        <w:pStyle w:val="BodyText"/>
        <w:spacing w:before="47" w:after="0"/>
        <w:rPr>
          <w:sz w:val="20"/>
        </w:rPr>
      </w:pPr>
      <w:r>
        <w:rPr>
          <w:sz w:val="20"/>
        </w:rPr>
      </w:r>
    </w:p>
    <w:p>
      <w:pPr>
        <w:sectPr>
          <w:headerReference w:type="even" r:id="rId69"/>
          <w:headerReference w:type="default" r:id="rId70"/>
          <w:headerReference w:type="first" r:id="rId71"/>
          <w:type w:val="nextPage"/>
          <w:pgSz w:w="11906" w:h="16838"/>
          <w:pgMar w:left="1559" w:right="850" w:gutter="0" w:header="727" w:top="960" w:footer="0" w:bottom="280"/>
          <w:pgNumType w:fmt="decimal"/>
          <w:formProt w:val="false"/>
          <w:textDirection w:val="lrTb"/>
          <w:docGrid w:type="default" w:linePitch="100" w:charSpace="0"/>
        </w:sectPr>
        <w:pStyle w:val="Normal"/>
        <w:spacing w:before="0" w:after="0"/>
        <w:ind w:left="2392" w:right="2533"/>
        <w:jc w:val="center"/>
        <w:rPr>
          <w:sz w:val="20"/>
        </w:rPr>
      </w:pPr>
      <w:r>
        <w:rPr>
          <w:sz w:val="20"/>
        </w:rPr>
        <w:t>Fonte:</w:t>
      </w:r>
      <w:r>
        <w:rPr>
          <w:spacing w:val="-4"/>
          <w:sz w:val="20"/>
        </w:rPr>
        <w:t xml:space="preserve"> </w:t>
      </w:r>
      <w:r>
        <w:rPr>
          <w:sz w:val="20"/>
        </w:rPr>
        <w:t>O</w:t>
      </w:r>
      <w:r>
        <w:rPr>
          <w:spacing w:val="-2"/>
          <w:sz w:val="20"/>
        </w:rPr>
        <w:t>n Semiconductor, 2023.</w:t>
      </w:r>
    </w:p>
    <w:p>
      <w:pPr>
        <w:pStyle w:val="BodyText"/>
        <w:spacing w:before="37" w:after="0"/>
        <w:rPr/>
      </w:pPr>
      <w:r>
        <w:rPr/>
      </w:r>
    </w:p>
    <w:p>
      <w:pPr>
        <w:pStyle w:val="Heading2"/>
        <w:numPr>
          <w:ilvl w:val="3"/>
          <w:numId w:val="3"/>
        </w:numPr>
        <w:tabs>
          <w:tab w:val="clear" w:pos="720"/>
          <w:tab w:val="left" w:pos="621" w:leader="none"/>
        </w:tabs>
        <w:ind w:hanging="479" w:left="621"/>
        <w:rPr/>
      </w:pPr>
      <w:bookmarkStart w:id="23" w:name="_TOC_250011"/>
      <w:r>
        <w:rPr/>
        <w:t>Chave</w:t>
      </w:r>
      <w:r>
        <w:rPr>
          <w:spacing w:val="-8"/>
        </w:rPr>
        <w:t xml:space="preserve"> </w:t>
      </w:r>
      <w:r>
        <w:rPr/>
        <w:t>Tecla</w:t>
      </w:r>
      <w:r>
        <w:rPr>
          <w:spacing w:val="-6"/>
        </w:rPr>
        <w:t xml:space="preserve"> </w:t>
      </w:r>
      <w:r>
        <w:rPr/>
        <w:t>de</w:t>
      </w:r>
      <w:r>
        <w:rPr>
          <w:spacing w:val="-12"/>
        </w:rPr>
        <w:t xml:space="preserve"> </w:t>
      </w:r>
      <w:r>
        <w:rPr/>
        <w:t>3</w:t>
      </w:r>
      <w:r>
        <w:rPr>
          <w:spacing w:val="-4"/>
        </w:rPr>
        <w:t xml:space="preserve"> </w:t>
      </w:r>
      <w:bookmarkEnd w:id="23"/>
      <w:r>
        <w:rPr>
          <w:spacing w:val="-2"/>
        </w:rPr>
        <w:t>Terminais</w:t>
      </w:r>
    </w:p>
    <w:p>
      <w:pPr>
        <w:pStyle w:val="BodyText"/>
        <w:spacing w:lineRule="auto" w:line="360" w:before="252" w:after="0"/>
        <w:ind w:firstLine="720" w:left="140" w:right="288"/>
        <w:jc w:val="both"/>
        <w:rPr/>
      </w:pPr>
      <w:r>
        <w:rPr/>
        <w:t>A chave (figura 14) tecla de 3 terminais (tipo push-button ON/OFF) é o componente responsável pela ativação manual do sistema. Quando pressionada, ela permite a passagem da corrente</w:t>
      </w:r>
      <w:r>
        <w:rPr>
          <w:spacing w:val="-12"/>
        </w:rPr>
        <w:t xml:space="preserve"> </w:t>
      </w:r>
      <w:r>
        <w:rPr/>
        <w:t>elétrica,</w:t>
      </w:r>
      <w:r>
        <w:rPr>
          <w:spacing w:val="-11"/>
        </w:rPr>
        <w:t xml:space="preserve"> </w:t>
      </w:r>
      <w:r>
        <w:rPr/>
        <w:t>ligando</w:t>
      </w:r>
      <w:r>
        <w:rPr>
          <w:spacing w:val="-8"/>
        </w:rPr>
        <w:t xml:space="preserve"> </w:t>
      </w:r>
      <w:r>
        <w:rPr/>
        <w:t>o</w:t>
      </w:r>
      <w:r>
        <w:rPr>
          <w:spacing w:val="-11"/>
        </w:rPr>
        <w:t xml:space="preserve"> </w:t>
      </w:r>
      <w:r>
        <w:rPr/>
        <w:t>circuito;</w:t>
      </w:r>
      <w:r>
        <w:rPr>
          <w:spacing w:val="-10"/>
        </w:rPr>
        <w:t xml:space="preserve"> </w:t>
      </w:r>
      <w:r>
        <w:rPr/>
        <w:t>ao</w:t>
      </w:r>
      <w:r>
        <w:rPr>
          <w:spacing w:val="-11"/>
        </w:rPr>
        <w:t xml:space="preserve"> </w:t>
      </w:r>
      <w:r>
        <w:rPr/>
        <w:t>ser</w:t>
      </w:r>
      <w:r>
        <w:rPr>
          <w:spacing w:val="-11"/>
        </w:rPr>
        <w:t xml:space="preserve"> </w:t>
      </w:r>
      <w:r>
        <w:rPr/>
        <w:t>solta,</w:t>
      </w:r>
      <w:r>
        <w:rPr>
          <w:spacing w:val="-11"/>
        </w:rPr>
        <w:t xml:space="preserve"> </w:t>
      </w:r>
      <w:r>
        <w:rPr/>
        <w:t>interrompe</w:t>
      </w:r>
      <w:r>
        <w:rPr>
          <w:spacing w:val="-12"/>
        </w:rPr>
        <w:t xml:space="preserve"> </w:t>
      </w:r>
      <w:r>
        <w:rPr/>
        <w:t>o</w:t>
      </w:r>
      <w:r>
        <w:rPr>
          <w:spacing w:val="-11"/>
        </w:rPr>
        <w:t xml:space="preserve"> </w:t>
      </w:r>
      <w:r>
        <w:rPr/>
        <w:t>fluxo,</w:t>
      </w:r>
      <w:r>
        <w:rPr>
          <w:spacing w:val="-11"/>
        </w:rPr>
        <w:t xml:space="preserve"> </w:t>
      </w:r>
      <w:r>
        <w:rPr/>
        <w:t>garantindo</w:t>
      </w:r>
      <w:r>
        <w:rPr>
          <w:spacing w:val="-11"/>
        </w:rPr>
        <w:t xml:space="preserve"> </w:t>
      </w:r>
      <w:r>
        <w:rPr/>
        <w:t>controle</w:t>
      </w:r>
      <w:r>
        <w:rPr>
          <w:spacing w:val="-12"/>
        </w:rPr>
        <w:t xml:space="preserve"> </w:t>
      </w:r>
      <w:r>
        <w:rPr/>
        <w:t>seguro sobre</w:t>
      </w:r>
      <w:r>
        <w:rPr>
          <w:spacing w:val="-6"/>
        </w:rPr>
        <w:t xml:space="preserve"> </w:t>
      </w:r>
      <w:r>
        <w:rPr/>
        <w:t>a</w:t>
      </w:r>
      <w:r>
        <w:rPr>
          <w:spacing w:val="-6"/>
        </w:rPr>
        <w:t xml:space="preserve"> </w:t>
      </w:r>
      <w:r>
        <w:rPr/>
        <w:t>alimentação</w:t>
      </w:r>
      <w:r>
        <w:rPr>
          <w:spacing w:val="-5"/>
        </w:rPr>
        <w:t xml:space="preserve"> </w:t>
      </w:r>
      <w:r>
        <w:rPr/>
        <w:t>principal.</w:t>
      </w:r>
      <w:r>
        <w:rPr>
          <w:spacing w:val="-5"/>
        </w:rPr>
        <w:t xml:space="preserve"> </w:t>
      </w:r>
      <w:r>
        <w:rPr/>
        <w:t>O</w:t>
      </w:r>
      <w:r>
        <w:rPr>
          <w:spacing w:val="-5"/>
        </w:rPr>
        <w:t xml:space="preserve"> </w:t>
      </w:r>
      <w:r>
        <w:rPr/>
        <w:t>uso</w:t>
      </w:r>
      <w:r>
        <w:rPr>
          <w:spacing w:val="-5"/>
        </w:rPr>
        <w:t xml:space="preserve"> </w:t>
      </w:r>
      <w:r>
        <w:rPr/>
        <w:t>de</w:t>
      </w:r>
      <w:r>
        <w:rPr>
          <w:spacing w:val="-6"/>
        </w:rPr>
        <w:t xml:space="preserve"> </w:t>
      </w:r>
      <w:r>
        <w:rPr/>
        <w:t>um</w:t>
      </w:r>
      <w:r>
        <w:rPr>
          <w:spacing w:val="-4"/>
        </w:rPr>
        <w:t xml:space="preserve"> </w:t>
      </w:r>
      <w:r>
        <w:rPr/>
        <w:t>modelo</w:t>
      </w:r>
      <w:r>
        <w:rPr>
          <w:spacing w:val="-5"/>
        </w:rPr>
        <w:t xml:space="preserve"> </w:t>
      </w:r>
      <w:r>
        <w:rPr/>
        <w:t>de</w:t>
      </w:r>
      <w:r>
        <w:rPr>
          <w:spacing w:val="-6"/>
        </w:rPr>
        <w:t xml:space="preserve"> </w:t>
      </w:r>
      <w:r>
        <w:rPr/>
        <w:t>3</w:t>
      </w:r>
      <w:r>
        <w:rPr>
          <w:spacing w:val="-5"/>
        </w:rPr>
        <w:t xml:space="preserve"> </w:t>
      </w:r>
      <w:r>
        <w:rPr/>
        <w:t>terminais</w:t>
      </w:r>
      <w:r>
        <w:rPr>
          <w:spacing w:val="-5"/>
        </w:rPr>
        <w:t xml:space="preserve"> </w:t>
      </w:r>
      <w:r>
        <w:rPr/>
        <w:t>permite</w:t>
      </w:r>
      <w:r>
        <w:rPr>
          <w:spacing w:val="-3"/>
        </w:rPr>
        <w:t xml:space="preserve"> </w:t>
      </w:r>
      <w:r>
        <w:rPr/>
        <w:t>maior</w:t>
      </w:r>
      <w:r>
        <w:rPr>
          <w:spacing w:val="-6"/>
        </w:rPr>
        <w:t xml:space="preserve"> </w:t>
      </w:r>
      <w:r>
        <w:rPr/>
        <w:t>versatilidade, podendo ser configurado como interruptor momentâneo ou alternado, dependendo da necessidade do projeto. Essa característica torna o sistema mais ergonômico e seguro para o operador, especialmente em ambiente médico. (M</w:t>
      </w:r>
      <w:r>
        <w:rPr/>
        <w:t>ulticomp</w:t>
      </w:r>
      <w:r>
        <w:rPr/>
        <w:t>, 2024)</w:t>
      </w:r>
    </w:p>
    <w:p>
      <w:pPr>
        <w:pStyle w:val="BodyText"/>
        <w:rPr/>
      </w:pPr>
      <w:r>
        <w:rPr/>
      </w:r>
    </w:p>
    <w:p>
      <w:pPr>
        <w:pStyle w:val="BodyText"/>
        <w:spacing w:before="41" w:after="0"/>
        <w:rPr/>
      </w:pPr>
      <w:r>
        <w:rPr/>
      </w:r>
    </w:p>
    <w:p>
      <w:pPr>
        <w:pStyle w:val="Normal"/>
        <w:ind w:left="-1" w:right="120"/>
        <w:jc w:val="center"/>
        <w:rPr>
          <w:sz w:val="20"/>
        </w:rPr>
      </w:pPr>
      <w:r>
        <w:rPr>
          <w:sz w:val="20"/>
        </w:rPr>
        <w:t>Figura</w:t>
      </w:r>
      <w:r>
        <w:rPr>
          <w:spacing w:val="-9"/>
          <w:sz w:val="20"/>
        </w:rPr>
        <w:t xml:space="preserve"> </w:t>
      </w:r>
      <w:r>
        <w:rPr>
          <w:sz w:val="20"/>
        </w:rPr>
        <w:t>14</w:t>
      </w:r>
      <w:r>
        <w:rPr>
          <w:spacing w:val="-10"/>
          <w:sz w:val="20"/>
        </w:rPr>
        <w:t xml:space="preserve"> </w:t>
      </w:r>
      <w:r>
        <w:rPr>
          <w:sz w:val="20"/>
        </w:rPr>
        <w:t>–</w:t>
      </w:r>
      <w:r>
        <w:rPr>
          <w:spacing w:val="-9"/>
          <w:sz w:val="20"/>
        </w:rPr>
        <w:t xml:space="preserve"> </w:t>
      </w:r>
      <w:r>
        <w:rPr>
          <w:sz w:val="20"/>
        </w:rPr>
        <w:t>Chave</w:t>
      </w:r>
      <w:r>
        <w:rPr>
          <w:spacing w:val="-11"/>
          <w:sz w:val="20"/>
        </w:rPr>
        <w:t xml:space="preserve"> </w:t>
      </w:r>
      <w:r>
        <w:rPr>
          <w:sz w:val="20"/>
        </w:rPr>
        <w:t>Tecla</w:t>
      </w:r>
      <w:r>
        <w:rPr>
          <w:spacing w:val="-10"/>
          <w:sz w:val="20"/>
        </w:rPr>
        <w:t xml:space="preserve"> </w:t>
      </w:r>
      <w:r>
        <w:rPr>
          <w:sz w:val="20"/>
        </w:rPr>
        <w:t>de</w:t>
      </w:r>
      <w:r>
        <w:rPr>
          <w:spacing w:val="-10"/>
          <w:sz w:val="20"/>
        </w:rPr>
        <w:t xml:space="preserve"> </w:t>
      </w:r>
      <w:r>
        <w:rPr>
          <w:sz w:val="20"/>
        </w:rPr>
        <w:t>3</w:t>
      </w:r>
      <w:r>
        <w:rPr>
          <w:spacing w:val="-7"/>
          <w:sz w:val="20"/>
        </w:rPr>
        <w:t xml:space="preserve"> </w:t>
      </w:r>
      <w:r>
        <w:rPr>
          <w:spacing w:val="-2"/>
          <w:sz w:val="20"/>
        </w:rPr>
        <w:t>Terminais</w:t>
      </w:r>
    </w:p>
    <w:p>
      <w:pPr>
        <w:pStyle w:val="BodyText"/>
        <w:rPr>
          <w:sz w:val="20"/>
        </w:rPr>
      </w:pPr>
      <w:r>
        <w:rPr>
          <w:sz w:val="20"/>
        </w:rPr>
      </w:r>
    </w:p>
    <w:p>
      <w:pPr>
        <w:pStyle w:val="BodyText"/>
        <w:spacing w:before="164" w:after="0"/>
        <w:rPr>
          <w:sz w:val="20"/>
        </w:rPr>
      </w:pPr>
      <w:r>
        <w:rPr>
          <w:sz w:val="20"/>
        </w:rPr>
        <w:drawing>
          <wp:anchor behindDoc="1" distT="0" distB="0" distL="0" distR="0" simplePos="0" locked="0" layoutInCell="0" allowOverlap="1" relativeHeight="166">
            <wp:simplePos x="0" y="0"/>
            <wp:positionH relativeFrom="page">
              <wp:posOffset>3451860</wp:posOffset>
            </wp:positionH>
            <wp:positionV relativeFrom="paragraph">
              <wp:posOffset>265430</wp:posOffset>
            </wp:positionV>
            <wp:extent cx="1022985" cy="1089660"/>
            <wp:effectExtent l="0" t="0" r="0" b="0"/>
            <wp:wrapTopAndBottom/>
            <wp:docPr id="52" name="Imag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 14" descr=""/>
                    <pic:cNvPicPr>
                      <a:picLocks noChangeAspect="1" noChangeArrowheads="1"/>
                    </pic:cNvPicPr>
                  </pic:nvPicPr>
                  <pic:blipFill>
                    <a:blip r:embed="rId72"/>
                    <a:stretch>
                      <a:fillRect/>
                    </a:stretch>
                  </pic:blipFill>
                  <pic:spPr bwMode="auto">
                    <a:xfrm>
                      <a:off x="0" y="0"/>
                      <a:ext cx="1022985" cy="1089660"/>
                    </a:xfrm>
                    <a:prstGeom prst="rect">
                      <a:avLst/>
                    </a:prstGeom>
                    <a:noFill/>
                  </pic:spPr>
                </pic:pic>
              </a:graphicData>
            </a:graphic>
          </wp:anchor>
        </w:drawing>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spacing w:before="43" w:after="0"/>
        <w:rPr>
          <w:sz w:val="20"/>
        </w:rPr>
      </w:pPr>
      <w:r>
        <w:rPr>
          <w:sz w:val="20"/>
        </w:rPr>
      </w:r>
    </w:p>
    <w:p>
      <w:pPr>
        <w:sectPr>
          <w:headerReference w:type="even" r:id="rId73"/>
          <w:headerReference w:type="default" r:id="rId74"/>
          <w:headerReference w:type="first" r:id="rId75"/>
          <w:type w:val="nextPage"/>
          <w:pgSz w:w="11906" w:h="16838"/>
          <w:pgMar w:left="1559" w:right="850" w:gutter="0" w:header="727" w:top="960" w:footer="0" w:bottom="280"/>
          <w:pgNumType w:fmt="decimal"/>
          <w:formProt w:val="false"/>
          <w:textDirection w:val="lrTb"/>
          <w:docGrid w:type="default" w:linePitch="100" w:charSpace="0"/>
        </w:sectPr>
        <w:pStyle w:val="Normal"/>
        <w:spacing w:before="1" w:after="0"/>
        <w:ind w:left="2385" w:right="2548"/>
        <w:jc w:val="center"/>
        <w:rPr>
          <w:sz w:val="24"/>
        </w:rPr>
      </w:pPr>
      <w:r>
        <w:rPr>
          <w:spacing w:val="-7"/>
          <w:sz w:val="20"/>
        </w:rPr>
        <w:t xml:space="preserve">Fonte: </w:t>
      </w:r>
      <w:r>
        <w:rPr>
          <w:spacing w:val="-2"/>
          <w:sz w:val="20"/>
        </w:rPr>
        <w:t>M</w:t>
      </w:r>
      <w:r>
        <w:rPr>
          <w:spacing w:val="-2"/>
          <w:sz w:val="20"/>
        </w:rPr>
        <w:t>ulticomp, 2024.</w:t>
      </w:r>
    </w:p>
    <w:p>
      <w:pPr>
        <w:pStyle w:val="BodyText"/>
        <w:spacing w:before="37" w:after="0"/>
        <w:rPr/>
      </w:pPr>
      <w:r>
        <w:rPr/>
      </w:r>
    </w:p>
    <w:p>
      <w:pPr>
        <w:pStyle w:val="Heading2"/>
        <w:numPr>
          <w:ilvl w:val="3"/>
          <w:numId w:val="3"/>
        </w:numPr>
        <w:tabs>
          <w:tab w:val="clear" w:pos="720"/>
          <w:tab w:val="left" w:pos="621" w:leader="none"/>
        </w:tabs>
        <w:ind w:hanging="479" w:left="621"/>
        <w:rPr/>
      </w:pPr>
      <w:bookmarkStart w:id="24" w:name="_TOC_250010"/>
      <w:bookmarkEnd w:id="24"/>
      <w:r>
        <w:rPr>
          <w:spacing w:val="-4"/>
        </w:rPr>
        <w:t>Borne</w:t>
      </w:r>
    </w:p>
    <w:p>
      <w:pPr>
        <w:pStyle w:val="BodyText"/>
        <w:spacing w:lineRule="auto" w:line="360" w:before="252" w:after="0"/>
        <w:ind w:firstLine="720" w:left="140" w:right="289"/>
        <w:jc w:val="both"/>
        <w:rPr/>
      </w:pPr>
      <w:r>
        <w:rPr/>
        <w:t>O borne de 2 vias (figura 15) é um conector elétrico utilizado para realizar a ligação segura</w:t>
      </w:r>
      <w:r>
        <w:rPr>
          <w:spacing w:val="-5"/>
        </w:rPr>
        <w:t xml:space="preserve"> </w:t>
      </w:r>
      <w:r>
        <w:rPr/>
        <w:t>e</w:t>
      </w:r>
      <w:r>
        <w:rPr>
          <w:spacing w:val="-7"/>
        </w:rPr>
        <w:t xml:space="preserve"> </w:t>
      </w:r>
      <w:r>
        <w:rPr/>
        <w:t>removível</w:t>
      </w:r>
      <w:r>
        <w:rPr>
          <w:spacing w:val="-6"/>
        </w:rPr>
        <w:t xml:space="preserve"> </w:t>
      </w:r>
      <w:r>
        <w:rPr/>
        <w:t>entre</w:t>
      </w:r>
      <w:r>
        <w:rPr>
          <w:spacing w:val="-5"/>
        </w:rPr>
        <w:t xml:space="preserve"> </w:t>
      </w:r>
      <w:r>
        <w:rPr/>
        <w:t>fios</w:t>
      </w:r>
      <w:r>
        <w:rPr>
          <w:spacing w:val="-6"/>
        </w:rPr>
        <w:t xml:space="preserve"> </w:t>
      </w:r>
      <w:r>
        <w:rPr/>
        <w:t>e</w:t>
      </w:r>
      <w:r>
        <w:rPr>
          <w:spacing w:val="-7"/>
        </w:rPr>
        <w:t xml:space="preserve"> </w:t>
      </w:r>
      <w:r>
        <w:rPr/>
        <w:t>a</w:t>
      </w:r>
      <w:r>
        <w:rPr>
          <w:spacing w:val="-5"/>
        </w:rPr>
        <w:t xml:space="preserve"> </w:t>
      </w:r>
      <w:r>
        <w:rPr/>
        <w:t>placa</w:t>
      </w:r>
      <w:r>
        <w:rPr>
          <w:spacing w:val="-7"/>
        </w:rPr>
        <w:t xml:space="preserve"> </w:t>
      </w:r>
      <w:r>
        <w:rPr/>
        <w:t>de</w:t>
      </w:r>
      <w:r>
        <w:rPr>
          <w:spacing w:val="-5"/>
        </w:rPr>
        <w:t xml:space="preserve"> </w:t>
      </w:r>
      <w:r>
        <w:rPr/>
        <w:t>circuito.</w:t>
      </w:r>
      <w:r>
        <w:rPr>
          <w:spacing w:val="-5"/>
        </w:rPr>
        <w:t xml:space="preserve"> </w:t>
      </w:r>
      <w:r>
        <w:rPr/>
        <w:t>Sua</w:t>
      </w:r>
      <w:r>
        <w:rPr>
          <w:spacing w:val="-7"/>
        </w:rPr>
        <w:t xml:space="preserve"> </w:t>
      </w:r>
      <w:r>
        <w:rPr/>
        <w:t>principal</w:t>
      </w:r>
      <w:r>
        <w:rPr>
          <w:spacing w:val="-6"/>
        </w:rPr>
        <w:t xml:space="preserve"> </w:t>
      </w:r>
      <w:r>
        <w:rPr/>
        <w:t>função</w:t>
      </w:r>
      <w:r>
        <w:rPr>
          <w:spacing w:val="-5"/>
        </w:rPr>
        <w:t xml:space="preserve"> </w:t>
      </w:r>
      <w:r>
        <w:rPr/>
        <w:t>é</w:t>
      </w:r>
      <w:r>
        <w:rPr>
          <w:spacing w:val="-8"/>
        </w:rPr>
        <w:t xml:space="preserve"> </w:t>
      </w:r>
      <w:r>
        <w:rPr/>
        <w:t>facilitar</w:t>
      </w:r>
      <w:r>
        <w:rPr>
          <w:spacing w:val="-9"/>
        </w:rPr>
        <w:t xml:space="preserve"> </w:t>
      </w:r>
      <w:r>
        <w:rPr/>
        <w:t>a</w:t>
      </w:r>
      <w:r>
        <w:rPr>
          <w:spacing w:val="-7"/>
        </w:rPr>
        <w:t xml:space="preserve"> </w:t>
      </w:r>
      <w:r>
        <w:rPr/>
        <w:t>conexão</w:t>
      </w:r>
      <w:r>
        <w:rPr>
          <w:spacing w:val="-6"/>
        </w:rPr>
        <w:t xml:space="preserve"> </w:t>
      </w:r>
      <w:r>
        <w:rPr/>
        <w:t xml:space="preserve">de cabos de alimentação, sensores ou atuadores ao sistema, garantindo firmeza mecânica e condutividade elétrica adequada. Além disso, sua estrutura de material isolante (geralmente policarbonato ou nylon de engenharia) e terminais metálicos de latão estanhado garantem resistência à oxidação e à variação de temperatura. No contexto do sistema de medição da dilatação cervical, o borne foi escolhido para interligar a alimentação e os sinais de controle provenientes do powerbank e da ponte de sensores, permitindo modularidade e segurança nas </w:t>
      </w:r>
      <w:r>
        <w:rPr>
          <w:spacing w:val="-2"/>
        </w:rPr>
        <w:t>conexões.</w:t>
      </w:r>
    </w:p>
    <w:p>
      <w:pPr>
        <w:pStyle w:val="BodyText"/>
        <w:spacing w:before="177" w:after="0"/>
        <w:rPr/>
      </w:pPr>
      <w:r>
        <w:rPr/>
      </w:r>
    </w:p>
    <w:p>
      <w:pPr>
        <w:pStyle w:val="Normal"/>
        <w:spacing w:before="1" w:after="0"/>
        <w:ind w:left="26"/>
        <w:jc w:val="center"/>
        <w:rPr>
          <w:sz w:val="20"/>
        </w:rPr>
      </w:pPr>
      <w:r>
        <w:rPr>
          <w:sz w:val="20"/>
        </w:rPr>
        <w:t>Figura</w:t>
      </w:r>
      <w:r>
        <w:rPr>
          <w:spacing w:val="-7"/>
          <w:sz w:val="20"/>
        </w:rPr>
        <w:t xml:space="preserve"> </w:t>
      </w:r>
      <w:r>
        <w:rPr>
          <w:sz w:val="20"/>
        </w:rPr>
        <w:t>15 –</w:t>
      </w:r>
      <w:r>
        <w:rPr>
          <w:spacing w:val="-8"/>
          <w:sz w:val="20"/>
        </w:rPr>
        <w:t xml:space="preserve"> </w:t>
      </w:r>
      <w:r>
        <w:rPr>
          <w:sz w:val="20"/>
        </w:rPr>
        <w:t>Borne</w:t>
      </w:r>
      <w:r>
        <w:rPr>
          <w:spacing w:val="-9"/>
          <w:sz w:val="20"/>
        </w:rPr>
        <w:t xml:space="preserve"> </w:t>
      </w:r>
      <w:r>
        <w:rPr>
          <w:sz w:val="20"/>
        </w:rPr>
        <w:t>2</w:t>
      </w:r>
      <w:r>
        <w:rPr>
          <w:spacing w:val="-9"/>
          <w:sz w:val="20"/>
        </w:rPr>
        <w:t xml:space="preserve"> </w:t>
      </w:r>
      <w:r>
        <w:rPr>
          <w:spacing w:val="-4"/>
          <w:sz w:val="20"/>
        </w:rPr>
        <w:t>Vias</w:t>
      </w:r>
    </w:p>
    <w:p>
      <w:pPr>
        <w:pStyle w:val="BodyText"/>
        <w:spacing w:before="34" w:after="0"/>
        <w:rPr>
          <w:sz w:val="20"/>
        </w:rPr>
      </w:pPr>
      <w:r>
        <w:rPr>
          <w:sz w:val="20"/>
        </w:rPr>
        <w:drawing>
          <wp:anchor behindDoc="1" distT="0" distB="0" distL="0" distR="0" simplePos="0" locked="0" layoutInCell="0" allowOverlap="1" relativeHeight="167">
            <wp:simplePos x="0" y="0"/>
            <wp:positionH relativeFrom="page">
              <wp:posOffset>3546475</wp:posOffset>
            </wp:positionH>
            <wp:positionV relativeFrom="paragraph">
              <wp:posOffset>182880</wp:posOffset>
            </wp:positionV>
            <wp:extent cx="847725" cy="1181100"/>
            <wp:effectExtent l="0" t="0" r="0" b="0"/>
            <wp:wrapTopAndBottom/>
            <wp:docPr id="55" name="Imag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 15" descr=""/>
                    <pic:cNvPicPr>
                      <a:picLocks noChangeAspect="1" noChangeArrowheads="1"/>
                    </pic:cNvPicPr>
                  </pic:nvPicPr>
                  <pic:blipFill>
                    <a:blip r:embed="rId76"/>
                    <a:stretch>
                      <a:fillRect/>
                    </a:stretch>
                  </pic:blipFill>
                  <pic:spPr bwMode="auto">
                    <a:xfrm>
                      <a:off x="0" y="0"/>
                      <a:ext cx="847725" cy="1181100"/>
                    </a:xfrm>
                    <a:prstGeom prst="rect">
                      <a:avLst/>
                    </a:prstGeom>
                    <a:noFill/>
                  </pic:spPr>
                </pic:pic>
              </a:graphicData>
            </a:graphic>
          </wp:anchor>
        </w:drawing>
      </w:r>
    </w:p>
    <w:p>
      <w:pPr>
        <w:pStyle w:val="BodyText"/>
        <w:rPr>
          <w:sz w:val="20"/>
        </w:rPr>
      </w:pPr>
      <w:r>
        <w:rPr>
          <w:sz w:val="20"/>
        </w:rPr>
      </w:r>
    </w:p>
    <w:p>
      <w:pPr>
        <w:pStyle w:val="BodyText"/>
        <w:spacing w:before="21" w:after="0"/>
        <w:rPr>
          <w:sz w:val="20"/>
        </w:rPr>
      </w:pPr>
      <w:r>
        <w:rPr>
          <w:sz w:val="20"/>
        </w:rPr>
      </w:r>
    </w:p>
    <w:p>
      <w:pPr>
        <w:sectPr>
          <w:headerReference w:type="even" r:id="rId77"/>
          <w:headerReference w:type="default" r:id="rId78"/>
          <w:headerReference w:type="first" r:id="rId79"/>
          <w:type w:val="nextPage"/>
          <w:pgSz w:w="11906" w:h="16838"/>
          <w:pgMar w:left="1559" w:right="850" w:gutter="0" w:header="727" w:top="960" w:footer="0" w:bottom="280"/>
          <w:pgNumType w:fmt="decimal"/>
          <w:formProt w:val="false"/>
          <w:textDirection w:val="lrTb"/>
          <w:docGrid w:type="default" w:linePitch="100" w:charSpace="0"/>
        </w:sectPr>
        <w:pStyle w:val="Normal"/>
        <w:spacing w:before="0" w:after="0"/>
        <w:ind w:left="111"/>
        <w:jc w:val="center"/>
        <w:rPr>
          <w:sz w:val="24"/>
        </w:rPr>
      </w:pPr>
      <w:r>
        <w:rPr>
          <w:sz w:val="20"/>
        </w:rPr>
        <w:t>Fonte:</w:t>
      </w:r>
      <w:r>
        <w:rPr>
          <w:spacing w:val="-6"/>
          <w:sz w:val="20"/>
        </w:rPr>
        <w:t xml:space="preserve"> </w:t>
      </w:r>
      <w:r>
        <w:rPr>
          <w:spacing w:val="-2"/>
          <w:sz w:val="20"/>
        </w:rPr>
        <w:t>Ele</w:t>
      </w:r>
      <w:r>
        <w:rPr>
          <w:spacing w:val="-2"/>
          <w:sz w:val="24"/>
          <w:szCs w:val="24"/>
        </w:rPr>
        <w:t>trogate, 2024.</w:t>
      </w:r>
    </w:p>
    <w:p>
      <w:pPr>
        <w:pStyle w:val="BodyText"/>
        <w:spacing w:before="37" w:after="0"/>
        <w:rPr/>
      </w:pPr>
      <w:r>
        <w:rPr/>
      </w:r>
    </w:p>
    <w:p>
      <w:pPr>
        <w:pStyle w:val="Heading2"/>
        <w:numPr>
          <w:ilvl w:val="3"/>
          <w:numId w:val="3"/>
        </w:numPr>
        <w:tabs>
          <w:tab w:val="clear" w:pos="720"/>
          <w:tab w:val="left" w:pos="480" w:leader="none"/>
        </w:tabs>
        <w:ind w:hanging="480" w:left="480"/>
        <w:rPr/>
      </w:pPr>
      <w:bookmarkStart w:id="25" w:name="_TOC_250009"/>
      <w:r>
        <w:rPr/>
        <w:t>Dimensionamento</w:t>
      </w:r>
      <w:r>
        <w:rPr>
          <w:spacing w:val="-6"/>
        </w:rPr>
        <w:t xml:space="preserve"> </w:t>
      </w:r>
      <w:r>
        <w:rPr/>
        <w:t>dos</w:t>
      </w:r>
      <w:bookmarkEnd w:id="25"/>
      <w:r>
        <w:rPr>
          <w:spacing w:val="-2"/>
        </w:rPr>
        <w:t xml:space="preserve"> Componentes</w:t>
      </w:r>
    </w:p>
    <w:p>
      <w:pPr>
        <w:pStyle w:val="BodyText"/>
        <w:rPr>
          <w:b/>
        </w:rPr>
      </w:pPr>
      <w:r>
        <w:rPr>
          <w:b/>
        </w:rPr>
      </w:r>
    </w:p>
    <w:p>
      <w:pPr>
        <w:pStyle w:val="BodyText"/>
        <w:spacing w:before="21" w:after="0"/>
        <w:rPr>
          <w:b/>
        </w:rPr>
      </w:pPr>
      <w:r>
        <w:rPr>
          <w:b/>
        </w:rPr>
      </w:r>
    </w:p>
    <w:p>
      <w:pPr>
        <w:pStyle w:val="BodyText"/>
        <w:spacing w:lineRule="auto" w:line="360"/>
        <w:ind w:firstLine="720" w:right="136"/>
        <w:jc w:val="both"/>
        <w:rPr/>
      </w:pPr>
      <w:r>
        <w:rPr>
          <w:b/>
        </w:rPr>
        <w:t>R2</w:t>
      </w:r>
      <w:r>
        <w:rPr>
          <w:b/>
          <w:spacing w:val="-10"/>
        </w:rPr>
        <w:t xml:space="preserve"> </w:t>
      </w:r>
      <w:r>
        <w:rPr>
          <w:b/>
        </w:rPr>
        <w:t>=</w:t>
      </w:r>
      <w:r>
        <w:rPr>
          <w:b/>
          <w:spacing w:val="-10"/>
        </w:rPr>
        <w:t xml:space="preserve"> </w:t>
      </w:r>
      <w:r>
        <w:rPr>
          <w:b/>
        </w:rPr>
        <w:t>3,9</w:t>
      </w:r>
      <w:r>
        <w:rPr>
          <w:b/>
          <w:spacing w:val="-10"/>
        </w:rPr>
        <w:t xml:space="preserve"> </w:t>
      </w:r>
      <w:r>
        <w:rPr>
          <w:b/>
        </w:rPr>
        <w:t>KΩ:</w:t>
      </w:r>
      <w:r>
        <w:rPr>
          <w:b/>
          <w:spacing w:val="-10"/>
        </w:rPr>
        <w:t xml:space="preserve"> </w:t>
      </w:r>
      <w:r>
        <w:rPr/>
        <w:t>Mais</w:t>
      </w:r>
      <w:r>
        <w:rPr>
          <w:spacing w:val="-12"/>
        </w:rPr>
        <w:t xml:space="preserve"> </w:t>
      </w:r>
      <w:r>
        <w:rPr/>
        <w:t>corrente</w:t>
      </w:r>
      <w:r>
        <w:rPr>
          <w:spacing w:val="-11"/>
        </w:rPr>
        <w:t xml:space="preserve"> </w:t>
      </w:r>
      <w:r>
        <w:rPr/>
        <w:t>através</w:t>
      </w:r>
      <w:r>
        <w:rPr>
          <w:spacing w:val="-9"/>
        </w:rPr>
        <w:t xml:space="preserve"> </w:t>
      </w:r>
      <w:r>
        <w:rPr/>
        <w:t>do</w:t>
      </w:r>
      <w:r>
        <w:rPr>
          <w:spacing w:val="-10"/>
        </w:rPr>
        <w:t xml:space="preserve"> </w:t>
      </w:r>
      <w:r>
        <w:rPr/>
        <w:t>resistor</w:t>
      </w:r>
      <w:r>
        <w:rPr>
          <w:spacing w:val="-10"/>
        </w:rPr>
        <w:t xml:space="preserve"> </w:t>
      </w:r>
      <w:r>
        <w:rPr/>
        <w:t>quando</w:t>
      </w:r>
      <w:r>
        <w:rPr>
          <w:spacing w:val="-10"/>
        </w:rPr>
        <w:t xml:space="preserve"> </w:t>
      </w:r>
      <w:r>
        <w:rPr/>
        <w:t>a</w:t>
      </w:r>
      <w:r>
        <w:rPr>
          <w:spacing w:val="-11"/>
        </w:rPr>
        <w:t xml:space="preserve"> </w:t>
      </w:r>
      <w:r>
        <w:rPr/>
        <w:t>entrada</w:t>
      </w:r>
      <w:r>
        <w:rPr>
          <w:spacing w:val="-11"/>
        </w:rPr>
        <w:t xml:space="preserve"> </w:t>
      </w:r>
      <w:r>
        <w:rPr/>
        <w:t>estiver</w:t>
      </w:r>
      <w:r>
        <w:rPr>
          <w:spacing w:val="-10"/>
        </w:rPr>
        <w:t xml:space="preserve"> </w:t>
      </w:r>
      <w:r>
        <w:rPr/>
        <w:t>em</w:t>
      </w:r>
      <w:r>
        <w:rPr>
          <w:spacing w:val="-9"/>
        </w:rPr>
        <w:t xml:space="preserve"> </w:t>
      </w:r>
      <w:r>
        <w:rPr/>
        <w:t>nível</w:t>
      </w:r>
      <w:r>
        <w:rPr>
          <w:spacing w:val="-9"/>
        </w:rPr>
        <w:t xml:space="preserve"> </w:t>
      </w:r>
      <w:r>
        <w:rPr/>
        <w:t>alto.</w:t>
      </w:r>
      <w:r>
        <w:rPr>
          <w:spacing w:val="-10"/>
        </w:rPr>
        <w:t xml:space="preserve"> </w:t>
      </w:r>
      <w:r>
        <w:rPr/>
        <w:t>Ex.: se</w:t>
      </w:r>
      <w:r>
        <w:rPr>
          <w:spacing w:val="-15"/>
        </w:rPr>
        <w:t xml:space="preserve"> </w:t>
      </w:r>
      <w:r>
        <w:rPr/>
        <w:t>o</w:t>
      </w:r>
      <w:r>
        <w:rPr>
          <w:spacing w:val="-14"/>
        </w:rPr>
        <w:t xml:space="preserve"> </w:t>
      </w:r>
      <w:r>
        <w:rPr/>
        <w:t>nó</w:t>
      </w:r>
      <w:r>
        <w:rPr>
          <w:spacing w:val="-14"/>
        </w:rPr>
        <w:t xml:space="preserve"> </w:t>
      </w:r>
      <w:r>
        <w:rPr/>
        <w:t>for</w:t>
      </w:r>
      <w:r>
        <w:rPr>
          <w:spacing w:val="-15"/>
        </w:rPr>
        <w:t xml:space="preserve"> </w:t>
      </w:r>
      <w:r>
        <w:rPr/>
        <w:t>3,3</w:t>
      </w:r>
      <w:r>
        <w:rPr>
          <w:spacing w:val="-14"/>
        </w:rPr>
        <w:t xml:space="preserve"> </w:t>
      </w:r>
      <w:r>
        <w:rPr/>
        <w:t>V,</w:t>
      </w:r>
      <w:r>
        <w:rPr>
          <w:spacing w:val="-14"/>
        </w:rPr>
        <w:t xml:space="preserve"> </w:t>
      </w:r>
      <w:r>
        <w:rPr/>
        <w:t>a</w:t>
      </w:r>
      <w:r>
        <w:rPr>
          <w:spacing w:val="-15"/>
        </w:rPr>
        <w:t xml:space="preserve"> </w:t>
      </w:r>
      <w:r>
        <w:rPr/>
        <w:t>corrente</w:t>
      </w:r>
      <w:r>
        <w:rPr>
          <w:spacing w:val="-15"/>
        </w:rPr>
        <w:t xml:space="preserve"> </w:t>
      </w:r>
      <w:r>
        <w:rPr/>
        <w:t>por</w:t>
      </w:r>
      <w:r>
        <w:rPr>
          <w:spacing w:val="-15"/>
        </w:rPr>
        <w:t xml:space="preserve"> </w:t>
      </w:r>
      <w:r>
        <w:rPr/>
        <w:t>R2</w:t>
      </w:r>
      <w:r>
        <w:rPr>
          <w:spacing w:val="-14"/>
        </w:rPr>
        <w:t xml:space="preserve"> </w:t>
      </w:r>
      <w:r>
        <w:rPr/>
        <w:t>será</w:t>
      </w:r>
      <w:r>
        <w:rPr>
          <w:spacing w:val="-15"/>
        </w:rPr>
        <w:t xml:space="preserve"> </w:t>
      </w:r>
      <w:r>
        <w:rPr/>
        <w:t>≈</w:t>
      </w:r>
      <w:r>
        <w:rPr>
          <w:spacing w:val="-14"/>
        </w:rPr>
        <w:t xml:space="preserve"> </w:t>
      </w:r>
      <w:r>
        <w:rPr/>
        <w:t>3,3/3.9k</w:t>
      </w:r>
      <w:r>
        <w:rPr>
          <w:spacing w:val="-14"/>
        </w:rPr>
        <w:t xml:space="preserve"> </w:t>
      </w:r>
      <w:r>
        <w:rPr/>
        <w:t>≈</w:t>
      </w:r>
      <w:r>
        <w:rPr>
          <w:spacing w:val="-14"/>
        </w:rPr>
        <w:t xml:space="preserve"> </w:t>
      </w:r>
      <w:r>
        <w:rPr/>
        <w:t>0,85</w:t>
      </w:r>
      <w:r>
        <w:rPr>
          <w:spacing w:val="-14"/>
        </w:rPr>
        <w:t xml:space="preserve"> </w:t>
      </w:r>
      <w:r>
        <w:rPr/>
        <w:t>mA.</w:t>
      </w:r>
      <w:r>
        <w:rPr>
          <w:spacing w:val="-14"/>
        </w:rPr>
        <w:t xml:space="preserve"> </w:t>
      </w:r>
      <w:r>
        <w:rPr/>
        <w:t>Menor</w:t>
      </w:r>
      <w:r>
        <w:rPr>
          <w:spacing w:val="-15"/>
        </w:rPr>
        <w:t xml:space="preserve"> </w:t>
      </w:r>
      <w:r>
        <w:rPr/>
        <w:t>impedância</w:t>
      </w:r>
      <w:r>
        <w:rPr>
          <w:spacing w:val="-15"/>
        </w:rPr>
        <w:t xml:space="preserve"> </w:t>
      </w:r>
      <w:r>
        <w:rPr/>
        <w:t>no</w:t>
      </w:r>
      <w:r>
        <w:rPr>
          <w:spacing w:val="-14"/>
        </w:rPr>
        <w:t xml:space="preserve"> </w:t>
      </w:r>
      <w:r>
        <w:rPr/>
        <w:t>nó</w:t>
      </w:r>
      <w:r>
        <w:rPr>
          <w:spacing w:val="-14"/>
        </w:rPr>
        <w:t xml:space="preserve"> </w:t>
      </w:r>
      <w:r>
        <w:rPr/>
        <w:t>de</w:t>
      </w:r>
      <w:r>
        <w:rPr>
          <w:spacing w:val="-15"/>
        </w:rPr>
        <w:t xml:space="preserve"> </w:t>
      </w:r>
      <w:r>
        <w:rPr/>
        <w:t>entrada: torna</w:t>
      </w:r>
      <w:r>
        <w:rPr>
          <w:spacing w:val="-2"/>
        </w:rPr>
        <w:t xml:space="preserve"> </w:t>
      </w:r>
      <w:r>
        <w:rPr/>
        <w:t>o</w:t>
      </w:r>
      <w:r>
        <w:rPr>
          <w:spacing w:val="-1"/>
        </w:rPr>
        <w:t xml:space="preserve"> </w:t>
      </w:r>
      <w:r>
        <w:rPr/>
        <w:t>nó</w:t>
      </w:r>
      <w:r>
        <w:rPr>
          <w:spacing w:val="-1"/>
        </w:rPr>
        <w:t xml:space="preserve"> </w:t>
      </w:r>
      <w:r>
        <w:rPr/>
        <w:t>menos suscetível</w:t>
      </w:r>
      <w:r>
        <w:rPr>
          <w:spacing w:val="-1"/>
        </w:rPr>
        <w:t xml:space="preserve"> </w:t>
      </w:r>
      <w:r>
        <w:rPr/>
        <w:t>a</w:t>
      </w:r>
      <w:r>
        <w:rPr>
          <w:spacing w:val="-2"/>
        </w:rPr>
        <w:t xml:space="preserve"> </w:t>
      </w:r>
      <w:r>
        <w:rPr/>
        <w:t>ruído (bom) e</w:t>
      </w:r>
      <w:r>
        <w:rPr>
          <w:spacing w:val="-2"/>
        </w:rPr>
        <w:t xml:space="preserve"> </w:t>
      </w:r>
      <w:r>
        <w:rPr/>
        <w:t>reduz o</w:t>
      </w:r>
      <w:r>
        <w:rPr>
          <w:spacing w:val="-1"/>
        </w:rPr>
        <w:t xml:space="preserve"> </w:t>
      </w:r>
      <w:r>
        <w:rPr/>
        <w:t>tempo</w:t>
      </w:r>
      <w:r>
        <w:rPr>
          <w:spacing w:val="-1"/>
        </w:rPr>
        <w:t xml:space="preserve"> </w:t>
      </w:r>
      <w:r>
        <w:rPr/>
        <w:t>de</w:t>
      </w:r>
      <w:r>
        <w:rPr>
          <w:spacing w:val="-2"/>
        </w:rPr>
        <w:t xml:space="preserve"> </w:t>
      </w:r>
      <w:r>
        <w:rPr/>
        <w:t>tempo</w:t>
      </w:r>
      <w:r>
        <w:rPr>
          <w:spacing w:val="-1"/>
        </w:rPr>
        <w:t xml:space="preserve"> </w:t>
      </w:r>
      <w:r>
        <w:rPr/>
        <w:t>RC</w:t>
      </w:r>
      <w:r>
        <w:rPr>
          <w:spacing w:val="-1"/>
        </w:rPr>
        <w:t xml:space="preserve"> </w:t>
      </w:r>
      <w:r>
        <w:rPr/>
        <w:t>(resposta</w:t>
      </w:r>
      <w:r>
        <w:rPr>
          <w:spacing w:val="-2"/>
        </w:rPr>
        <w:t xml:space="preserve"> </w:t>
      </w:r>
      <w:r>
        <w:rPr/>
        <w:t>mais</w:t>
      </w:r>
      <w:r>
        <w:rPr>
          <w:spacing w:val="-1"/>
        </w:rPr>
        <w:t xml:space="preserve"> </w:t>
      </w:r>
      <w:r>
        <w:rPr/>
        <w:t>rápida</w:t>
      </w:r>
      <w:r>
        <w:rPr>
          <w:spacing w:val="-2"/>
        </w:rPr>
        <w:t xml:space="preserve"> </w:t>
      </w:r>
      <w:r>
        <w:rPr/>
        <w:t>ao mudança), já que o tempo de descarga do C1 será menor.</w:t>
      </w:r>
    </w:p>
    <w:p>
      <w:pPr>
        <w:pStyle w:val="BodyText"/>
        <w:spacing w:before="161" w:after="0"/>
        <w:jc w:val="both"/>
        <w:rPr/>
      </w:pPr>
      <w:r>
        <w:rPr/>
        <w:t>Corrente</w:t>
      </w:r>
      <w:r>
        <w:rPr>
          <w:spacing w:val="-2"/>
        </w:rPr>
        <w:t xml:space="preserve"> </w:t>
      </w:r>
      <w:r>
        <w:rPr/>
        <w:t>em R2</w:t>
      </w:r>
      <w:r>
        <w:rPr>
          <w:spacing w:val="-1"/>
        </w:rPr>
        <w:t xml:space="preserve"> </w:t>
      </w:r>
      <w:r>
        <w:rPr/>
        <w:t>quando</w:t>
      </w:r>
      <w:r>
        <w:rPr>
          <w:spacing w:val="2"/>
        </w:rPr>
        <w:t xml:space="preserve"> </w:t>
      </w:r>
      <w:r>
        <w:rPr/>
        <w:t>o nó</w:t>
      </w:r>
      <w:r>
        <w:rPr>
          <w:spacing w:val="-1"/>
        </w:rPr>
        <w:t xml:space="preserve"> </w:t>
      </w:r>
      <w:r>
        <w:rPr/>
        <w:t>=</w:t>
      </w:r>
      <w:r>
        <w:rPr>
          <w:spacing w:val="-1"/>
        </w:rPr>
        <w:t xml:space="preserve"> </w:t>
      </w:r>
      <w:r>
        <w:rPr/>
        <w:t>3,3 V:</w:t>
      </w:r>
      <w:r>
        <w:rPr>
          <w:spacing w:val="1"/>
        </w:rPr>
        <w:t xml:space="preserve"> </w:t>
      </w:r>
      <w:r>
        <w:rPr/>
        <w:t>I</w:t>
      </w:r>
      <w:r>
        <w:rPr>
          <w:spacing w:val="-4"/>
        </w:rPr>
        <w:t xml:space="preserve"> </w:t>
      </w:r>
      <w:r>
        <w:rPr/>
        <w:t>≈</w:t>
      </w:r>
      <w:r>
        <w:rPr>
          <w:spacing w:val="-1"/>
        </w:rPr>
        <w:t xml:space="preserve"> </w:t>
      </w:r>
      <w:r>
        <w:rPr/>
        <w:t>3,3 / 3900</w:t>
      </w:r>
      <w:r>
        <w:rPr>
          <w:spacing w:val="-1"/>
        </w:rPr>
        <w:t xml:space="preserve"> </w:t>
      </w:r>
      <w:r>
        <w:rPr/>
        <w:t xml:space="preserve">≈ </w:t>
      </w:r>
      <w:r>
        <w:rPr>
          <w:b/>
        </w:rPr>
        <w:t xml:space="preserve">0,85 </w:t>
      </w:r>
      <w:r>
        <w:rPr>
          <w:b/>
          <w:spacing w:val="-5"/>
        </w:rPr>
        <w:t>mA</w:t>
      </w:r>
      <w:r>
        <w:rPr>
          <w:spacing w:val="-5"/>
        </w:rPr>
        <w:t>.</w:t>
      </w:r>
    </w:p>
    <w:p>
      <w:pPr>
        <w:pStyle w:val="BodyText"/>
        <w:rPr/>
      </w:pPr>
      <w:r>
        <w:rPr/>
      </w:r>
    </w:p>
    <w:p>
      <w:pPr>
        <w:pStyle w:val="BodyText"/>
        <w:rPr/>
      </w:pPr>
      <w:r>
        <w:rPr/>
      </w:r>
    </w:p>
    <w:p>
      <w:pPr>
        <w:pStyle w:val="BodyText"/>
        <w:spacing w:before="43" w:after="0"/>
        <w:rPr/>
      </w:pPr>
      <w:r>
        <w:rPr/>
      </w:r>
    </w:p>
    <w:p>
      <w:pPr>
        <w:pStyle w:val="BodyText"/>
        <w:ind w:left="721"/>
        <w:jc w:val="both"/>
        <w:rPr/>
      </w:pPr>
      <w:r>
        <w:rPr>
          <w:b/>
        </w:rPr>
        <w:t>C1</w:t>
      </w:r>
      <w:r>
        <w:rPr>
          <w:b/>
          <w:spacing w:val="-9"/>
        </w:rPr>
        <w:t xml:space="preserve"> </w:t>
      </w:r>
      <w:r>
        <w:rPr>
          <w:b/>
        </w:rPr>
        <w:t>=</w:t>
      </w:r>
      <w:r>
        <w:rPr>
          <w:b/>
          <w:spacing w:val="-9"/>
        </w:rPr>
        <w:t xml:space="preserve"> </w:t>
      </w:r>
      <w:r>
        <w:rPr>
          <w:b/>
        </w:rPr>
        <w:t>0,1</w:t>
      </w:r>
      <w:r>
        <w:rPr>
          <w:b/>
          <w:spacing w:val="-8"/>
        </w:rPr>
        <w:t xml:space="preserve"> </w:t>
      </w:r>
      <w:r>
        <w:rPr>
          <w:b/>
        </w:rPr>
        <w:t>µF</w:t>
      </w:r>
      <w:r>
        <w:rPr/>
        <w:t>:</w:t>
      </w:r>
      <w:r>
        <w:rPr>
          <w:spacing w:val="-8"/>
        </w:rPr>
        <w:t xml:space="preserve"> </w:t>
      </w:r>
      <w:r>
        <w:rPr/>
        <w:t>desacoplamento</w:t>
      </w:r>
      <w:r>
        <w:rPr>
          <w:spacing w:val="-9"/>
        </w:rPr>
        <w:t xml:space="preserve"> </w:t>
      </w:r>
      <w:r>
        <w:rPr/>
        <w:t>local</w:t>
      </w:r>
      <w:r>
        <w:rPr>
          <w:spacing w:val="-7"/>
        </w:rPr>
        <w:t xml:space="preserve"> </w:t>
      </w:r>
      <w:r>
        <w:rPr/>
        <w:t>/</w:t>
      </w:r>
      <w:r>
        <w:rPr>
          <w:spacing w:val="-6"/>
        </w:rPr>
        <w:t xml:space="preserve"> </w:t>
      </w:r>
      <w:r>
        <w:rPr/>
        <w:t>filtro</w:t>
      </w:r>
      <w:r>
        <w:rPr>
          <w:spacing w:val="-9"/>
        </w:rPr>
        <w:t xml:space="preserve"> </w:t>
      </w:r>
      <w:r>
        <w:rPr/>
        <w:t>de</w:t>
      </w:r>
      <w:r>
        <w:rPr>
          <w:spacing w:val="-7"/>
        </w:rPr>
        <w:t xml:space="preserve"> </w:t>
      </w:r>
      <w:r>
        <w:rPr/>
        <w:t>alta</w:t>
      </w:r>
      <w:r>
        <w:rPr>
          <w:spacing w:val="-9"/>
        </w:rPr>
        <w:t xml:space="preserve"> </w:t>
      </w:r>
      <w:r>
        <w:rPr/>
        <w:t>frequência</w:t>
      </w:r>
      <w:r>
        <w:rPr>
          <w:spacing w:val="-10"/>
        </w:rPr>
        <w:t xml:space="preserve"> </w:t>
      </w:r>
      <w:r>
        <w:rPr/>
        <w:t>(reduz</w:t>
      </w:r>
      <w:r>
        <w:rPr>
          <w:spacing w:val="-6"/>
        </w:rPr>
        <w:t xml:space="preserve"> </w:t>
      </w:r>
      <w:r>
        <w:rPr/>
        <w:t>ruído</w:t>
      </w:r>
      <w:r>
        <w:rPr>
          <w:spacing w:val="-9"/>
        </w:rPr>
        <w:t xml:space="preserve"> </w:t>
      </w:r>
      <w:r>
        <w:rPr/>
        <w:t>rápido).</w:t>
      </w:r>
      <w:r>
        <w:rPr>
          <w:spacing w:val="-9"/>
        </w:rPr>
        <w:t xml:space="preserve"> </w:t>
      </w:r>
      <w:r>
        <w:rPr/>
        <w:t>Com</w:t>
      </w:r>
      <w:r>
        <w:rPr>
          <w:spacing w:val="-7"/>
        </w:rPr>
        <w:t xml:space="preserve"> </w:t>
      </w:r>
      <w:r>
        <w:rPr>
          <w:spacing w:val="-5"/>
        </w:rPr>
        <w:t>R2</w:t>
      </w:r>
    </w:p>
    <w:p>
      <w:pPr>
        <w:pStyle w:val="BodyText"/>
        <w:spacing w:lineRule="auto" w:line="360" w:before="137" w:after="0"/>
        <w:ind w:right="137"/>
        <w:jc w:val="both"/>
        <w:rPr/>
      </w:pPr>
      <w:r>
        <w:rPr/>
        <w:t>= 3,9 kΩ, a constante RC ≈ R·C = 3.9k·0.1µF → fc ≈ 408 Hz. Isso faz um filtro passa-baixa simples</w:t>
      </w:r>
      <w:r>
        <w:rPr>
          <w:spacing w:val="-7"/>
        </w:rPr>
        <w:t xml:space="preserve"> </w:t>
      </w:r>
      <w:r>
        <w:rPr/>
        <w:t>com</w:t>
      </w:r>
      <w:r>
        <w:rPr>
          <w:spacing w:val="-7"/>
        </w:rPr>
        <w:t xml:space="preserve"> </w:t>
      </w:r>
      <w:r>
        <w:rPr/>
        <w:t>corte</w:t>
      </w:r>
      <w:r>
        <w:rPr>
          <w:spacing w:val="-6"/>
        </w:rPr>
        <w:t xml:space="preserve"> </w:t>
      </w:r>
      <w:r>
        <w:rPr/>
        <w:t>em</w:t>
      </w:r>
      <w:r>
        <w:rPr>
          <w:spacing w:val="-7"/>
        </w:rPr>
        <w:t xml:space="preserve"> </w:t>
      </w:r>
      <w:r>
        <w:rPr/>
        <w:t>algumas</w:t>
      </w:r>
      <w:r>
        <w:rPr>
          <w:spacing w:val="-7"/>
        </w:rPr>
        <w:t xml:space="preserve"> </w:t>
      </w:r>
      <w:r>
        <w:rPr/>
        <w:t>centenas</w:t>
      </w:r>
      <w:r>
        <w:rPr>
          <w:spacing w:val="-7"/>
        </w:rPr>
        <w:t xml:space="preserve"> </w:t>
      </w:r>
      <w:r>
        <w:rPr/>
        <w:t>de</w:t>
      </w:r>
      <w:r>
        <w:rPr>
          <w:spacing w:val="-6"/>
        </w:rPr>
        <w:t xml:space="preserve"> </w:t>
      </w:r>
      <w:r>
        <w:rPr/>
        <w:t>Hz.</w:t>
      </w:r>
      <w:r>
        <w:rPr>
          <w:spacing w:val="-5"/>
        </w:rPr>
        <w:t xml:space="preserve"> </w:t>
      </w:r>
      <w:r>
        <w:rPr/>
        <w:t>Remove</w:t>
      </w:r>
      <w:r>
        <w:rPr>
          <w:spacing w:val="-8"/>
        </w:rPr>
        <w:t xml:space="preserve"> </w:t>
      </w:r>
      <w:r>
        <w:rPr/>
        <w:t>ruído</w:t>
      </w:r>
      <w:r>
        <w:rPr>
          <w:spacing w:val="-7"/>
        </w:rPr>
        <w:t xml:space="preserve"> </w:t>
      </w:r>
      <w:r>
        <w:rPr/>
        <w:t>rápido,</w:t>
      </w:r>
      <w:r>
        <w:rPr>
          <w:spacing w:val="-7"/>
        </w:rPr>
        <w:t xml:space="preserve"> </w:t>
      </w:r>
      <w:r>
        <w:rPr/>
        <w:t>picos</w:t>
      </w:r>
      <w:r>
        <w:rPr>
          <w:spacing w:val="-5"/>
        </w:rPr>
        <w:t xml:space="preserve"> </w:t>
      </w:r>
      <w:r>
        <w:rPr/>
        <w:t>de</w:t>
      </w:r>
      <w:r>
        <w:rPr>
          <w:spacing w:val="-8"/>
        </w:rPr>
        <w:t xml:space="preserve"> </w:t>
      </w:r>
      <w:r>
        <w:rPr/>
        <w:t>comutação</w:t>
      </w:r>
      <w:r>
        <w:rPr>
          <w:spacing w:val="-5"/>
        </w:rPr>
        <w:t xml:space="preserve"> </w:t>
      </w:r>
      <w:r>
        <w:rPr/>
        <w:t>e</w:t>
      </w:r>
      <w:r>
        <w:rPr>
          <w:spacing w:val="-8"/>
        </w:rPr>
        <w:t xml:space="preserve"> </w:t>
      </w:r>
      <w:r>
        <w:rPr/>
        <w:t>limita EMI perto do nó do sensor/ADC.</w:t>
      </w:r>
    </w:p>
    <w:p>
      <w:pPr>
        <w:sectPr>
          <w:headerReference w:type="even" r:id="rId80"/>
          <w:headerReference w:type="default" r:id="rId81"/>
          <w:headerReference w:type="first" r:id="rId82"/>
          <w:type w:val="nextPage"/>
          <w:pgSz w:w="11906" w:h="16838"/>
          <w:pgMar w:left="1559" w:right="850" w:gutter="0" w:header="727" w:top="960" w:footer="0" w:bottom="280"/>
          <w:pgNumType w:fmt="decimal"/>
          <w:formProt w:val="false"/>
          <w:textDirection w:val="lrTb"/>
          <w:docGrid w:type="default" w:linePitch="100" w:charSpace="0"/>
        </w:sectPr>
      </w:pPr>
    </w:p>
    <w:p>
      <w:pPr>
        <w:pStyle w:val="BodyText"/>
        <w:rPr/>
      </w:pPr>
      <w:r>
        <w:rPr/>
      </w:r>
    </w:p>
    <w:p>
      <w:pPr>
        <w:pStyle w:val="BodyText"/>
        <w:rPr/>
      </w:pPr>
      <w:r>
        <w:rPr/>
      </w:r>
    </w:p>
    <w:p>
      <w:pPr>
        <w:pStyle w:val="BodyText"/>
        <w:spacing w:before="174" w:after="0"/>
        <w:rPr/>
      </w:pPr>
      <w:r>
        <w:rPr/>
      </w:r>
    </w:p>
    <w:p>
      <w:pPr>
        <w:pStyle w:val="BodyText"/>
        <w:ind w:left="860"/>
        <w:rPr/>
      </w:pPr>
      <w:r>
        <w:rPr/>
        <w:t>Com</w:t>
      </w:r>
      <w:r>
        <w:rPr>
          <w:spacing w:val="-1"/>
        </w:rPr>
        <w:t xml:space="preserve"> </w:t>
      </w:r>
      <w:r>
        <w:rPr/>
        <w:t>R =</w:t>
      </w:r>
      <w:r>
        <w:rPr>
          <w:spacing w:val="-1"/>
        </w:rPr>
        <w:t xml:space="preserve"> </w:t>
      </w:r>
      <w:r>
        <w:rPr/>
        <w:t>3,9 KΩ e</w:t>
      </w:r>
      <w:r>
        <w:rPr>
          <w:spacing w:val="-1"/>
        </w:rPr>
        <w:t xml:space="preserve"> </w:t>
      </w:r>
      <w:r>
        <w:rPr/>
        <w:t>C =</w:t>
      </w:r>
      <w:r>
        <w:rPr>
          <w:spacing w:val="-1"/>
        </w:rPr>
        <w:t xml:space="preserve"> </w:t>
      </w:r>
      <w:r>
        <w:rPr/>
        <w:t xml:space="preserve">0,1 </w:t>
      </w:r>
      <w:r>
        <w:rPr>
          <w:spacing w:val="-5"/>
        </w:rPr>
        <w:t>µF:</w:t>
      </w:r>
    </w:p>
    <w:p>
      <w:pPr>
        <w:pStyle w:val="Normal"/>
        <w:spacing w:before="36" w:after="0"/>
        <w:rPr>
          <w:sz w:val="24"/>
        </w:rPr>
      </w:pPr>
      <w:r>
        <w:br w:type="column"/>
      </w:r>
      <w:r>
        <w:rPr>
          <w:sz w:val="24"/>
        </w:rPr>
      </w:r>
    </w:p>
    <w:p>
      <w:pPr>
        <w:pStyle w:val="Normal"/>
        <w:ind w:left="212"/>
        <w:rPr>
          <w:rFonts w:ascii="Cambria Math" w:hAnsi="Cambria Math" w:eastAsia="Cambria Math"/>
          <w:sz w:val="24"/>
        </w:rPr>
      </w:pPr>
      <w:r>
        <w:rPr>
          <w:rFonts w:eastAsia="Cambria Math" w:ascii="Cambria Math" w:hAnsi="Cambria Math"/>
          <w:sz w:val="24"/>
        </w:rPr>
        <w:t>𝑓𝑐</w:t>
      </w:r>
      <w:r>
        <w:rPr>
          <w:rFonts w:eastAsia="Cambria Math" w:ascii="Cambria Math" w:hAnsi="Cambria Math"/>
          <w:spacing w:val="21"/>
          <w:sz w:val="24"/>
        </w:rPr>
        <w:t xml:space="preserve"> </w:t>
      </w:r>
      <w:r>
        <w:rPr>
          <w:rFonts w:eastAsia="Cambria Math" w:ascii="Cambria Math" w:hAnsi="Cambria Math"/>
          <w:spacing w:val="-10"/>
          <w:sz w:val="24"/>
        </w:rPr>
        <w:t>=</w:t>
      </w:r>
    </w:p>
    <w:p>
      <w:pPr>
        <w:pStyle w:val="Normal"/>
        <w:spacing w:before="130" w:after="0"/>
        <w:ind w:left="9" w:right="4235"/>
        <w:jc w:val="center"/>
        <w:rPr>
          <w:rFonts w:ascii="Cambria Math" w:hAnsi="Cambria Math"/>
          <w:sz w:val="24"/>
        </w:rPr>
      </w:pPr>
      <w:r>
        <w:br w:type="column"/>
      </w:r>
      <w:r>
        <w:rPr>
          <w:rFonts w:ascii="Cambria Math" w:hAnsi="Cambria Math"/>
          <w:spacing w:val="-10"/>
          <w:sz w:val="24"/>
        </w:rPr>
        <w:t>1</w:t>
      </w:r>
    </w:p>
    <w:p>
      <w:pPr>
        <w:pStyle w:val="BodyText"/>
        <w:spacing w:before="5" w:after="0"/>
        <w:rPr>
          <w:rFonts w:ascii="Cambria Math" w:hAnsi="Cambria Math"/>
          <w:sz w:val="4"/>
        </w:rPr>
      </w:pPr>
      <w:r>
        <w:rPr>
          <w:rFonts w:ascii="Cambria Math" w:hAnsi="Cambria Math"/>
          <w:sz w:val="4"/>
        </w:rPr>
      </w:r>
    </w:p>
    <w:p>
      <w:pPr>
        <w:pStyle w:val="BodyText"/>
        <w:spacing w:lineRule="exact" w:line="20"/>
        <w:ind w:left="27"/>
        <w:rPr>
          <w:rFonts w:ascii="Cambria Math" w:hAnsi="Cambria Math"/>
          <w:sz w:val="2"/>
        </w:rPr>
      </w:pPr>
      <w:r>
        <w:rPr/>
        <mc:AlternateContent>
          <mc:Choice Requires="wpg">
            <w:drawing>
              <wp:inline distT="0" distB="0" distL="0" distR="0" wp14:anchorId="35574A7E">
                <wp:extent cx="368935" cy="10795"/>
                <wp:effectExtent l="0" t="0" r="0" b="0"/>
                <wp:docPr id="60" name="Group 16"/>
                <a:graphic xmlns:a="http://schemas.openxmlformats.org/drawingml/2006/main">
                  <a:graphicData uri="http://schemas.microsoft.com/office/word/2010/wordprocessingGroup">
                    <wpg:wgp>
                      <wpg:cNvGrpSpPr/>
                      <wpg:grpSpPr>
                        <a:xfrm>
                          <a:off x="0" y="0"/>
                          <a:ext cx="369000" cy="10800"/>
                          <a:chOff x="0" y="0"/>
                          <a:chExt cx="369000" cy="10800"/>
                        </a:xfrm>
                      </wpg:grpSpPr>
                      <wps:wsp>
                        <wps:cNvPr id="61" name="Graphic 17"/>
                        <wps:cNvSpPr/>
                        <wps:spPr>
                          <a:xfrm>
                            <a:off x="0" y="0"/>
                            <a:ext cx="369000" cy="10800"/>
                          </a:xfrm>
                          <a:custGeom>
                            <a:avLst/>
                            <a:gdLst>
                              <a:gd name="textAreaLeft" fmla="*/ 0 w 209160"/>
                              <a:gd name="textAreaRight" fmla="*/ 211320 w 209160"/>
                              <a:gd name="textAreaTop" fmla="*/ 0 h 6120"/>
                              <a:gd name="textAreaBottom" fmla="*/ 8280 h 6120"/>
                            </a:gdLst>
                            <a:ahLst/>
                            <a:cxnLst/>
                            <a:rect l="textAreaLeft" t="textAreaTop" r="textAreaRight" b="textAreaBottom"/>
                            <a:pathLst>
                              <a:path w="368935" h="10795">
                                <a:moveTo>
                                  <a:pt x="368808" y="0"/>
                                </a:moveTo>
                                <a:lnTo>
                                  <a:pt x="0" y="0"/>
                                </a:lnTo>
                                <a:lnTo>
                                  <a:pt x="0" y="10680"/>
                                </a:lnTo>
                                <a:lnTo>
                                  <a:pt x="368808" y="10680"/>
                                </a:lnTo>
                                <a:lnTo>
                                  <a:pt x="368808" y="0"/>
                                </a:lnTo>
                                <a:close/>
                              </a:path>
                            </a:pathLst>
                          </a:custGeom>
                          <a:solidFill>
                            <a:srgbClr val="000000"/>
                          </a:solidFill>
                          <a:ln w="0">
                            <a:noFill/>
                          </a:ln>
                        </wps:spPr>
                        <wps:style>
                          <a:lnRef idx="0"/>
                          <a:fillRef idx="0"/>
                          <a:effectRef idx="0"/>
                          <a:fontRef idx="minor"/>
                        </wps:style>
                        <wps:bodyPr/>
                      </wps:wsp>
                    </wpg:wgp>
                  </a:graphicData>
                </a:graphic>
              </wp:inline>
            </w:drawing>
          </mc:Choice>
          <mc:Fallback>
            <w:pict>
              <v:group id="shape_0" alt="Group 16" style="position:absolute;margin-left:0pt;margin-top:-0.9pt;width:29.05pt;height:0.85pt" coordorigin="0,-18" coordsize="581,17"/>
            </w:pict>
          </mc:Fallback>
        </mc:AlternateContent>
      </w:r>
    </w:p>
    <w:p>
      <w:pPr>
        <w:pStyle w:val="BodyText"/>
        <w:ind w:right="4235"/>
        <w:jc w:val="center"/>
        <w:rPr>
          <w:rFonts w:ascii="Cambria Math" w:hAnsi="Cambria Math" w:eastAsia="Cambria Math"/>
        </w:rPr>
      </w:pPr>
      <w:r>
        <w:rPr>
          <w:rFonts w:eastAsia="Cambria Math" w:ascii="Cambria Math" w:hAnsi="Cambria Math"/>
          <w:spacing w:val="-4"/>
        </w:rPr>
        <w:t>2𝜋𝑅𝐶</w:t>
      </w:r>
    </w:p>
    <w:p>
      <w:pPr>
        <w:sectPr>
          <w:type w:val="continuous"/>
          <w:pgSz w:w="11906" w:h="16838"/>
          <w:pgMar w:left="1559" w:right="850" w:gutter="0" w:header="727" w:top="960" w:footer="0" w:bottom="280"/>
          <w:cols w:num="3" w:equalWidth="false" w:sep="false">
            <w:col w:w="3848" w:space="40"/>
            <w:col w:w="702" w:space="38"/>
            <w:col w:w="4867"/>
          </w:cols>
          <w:formProt w:val="false"/>
          <w:textDirection w:val="lrTb"/>
          <w:docGrid w:type="default" w:linePitch="100" w:charSpace="0"/>
        </w:sectPr>
      </w:pPr>
    </w:p>
    <w:p>
      <w:pPr>
        <w:pStyle w:val="BodyText"/>
        <w:rPr>
          <w:rFonts w:ascii="Cambria Math" w:hAnsi="Cambria Math"/>
          <w:sz w:val="20"/>
        </w:rPr>
      </w:pPr>
      <w:r>
        <w:rPr>
          <w:rFonts w:ascii="Cambria Math" w:hAnsi="Cambria Math"/>
          <w:sz w:val="20"/>
        </w:rPr>
      </w:r>
    </w:p>
    <w:p>
      <w:pPr>
        <w:pStyle w:val="BodyText"/>
        <w:spacing w:before="113" w:after="0"/>
        <w:rPr>
          <w:rFonts w:ascii="Cambria Math" w:hAnsi="Cambria Math"/>
          <w:sz w:val="20"/>
        </w:rPr>
      </w:pPr>
      <w:r>
        <w:rPr>
          <w:rFonts w:ascii="Cambria Math" w:hAnsi="Cambria Math"/>
          <w:sz w:val="20"/>
        </w:rPr>
      </w:r>
    </w:p>
    <w:p>
      <w:pPr>
        <w:sectPr>
          <w:type w:val="continuous"/>
          <w:pgSz w:w="11906" w:h="16838"/>
          <w:pgMar w:left="1559" w:right="850" w:gutter="0" w:header="727" w:top="960" w:footer="0" w:bottom="280"/>
          <w:formProt w:val="false"/>
          <w:textDirection w:val="lrTb"/>
          <w:docGrid w:type="default" w:linePitch="100" w:charSpace="0"/>
        </w:sectPr>
      </w:pPr>
    </w:p>
    <w:p>
      <w:pPr>
        <w:pStyle w:val="BodyText"/>
        <w:tabs>
          <w:tab w:val="clear" w:pos="720"/>
          <w:tab w:val="left" w:pos="4256" w:leader="none"/>
        </w:tabs>
        <w:spacing w:lineRule="exact" w:line="297" w:before="73" w:after="0"/>
        <w:ind w:left="2881"/>
        <w:rPr>
          <w:rFonts w:ascii="Cambria Math" w:hAnsi="Cambria Math" w:eastAsia="Cambria Math"/>
          <w:sz w:val="17"/>
        </w:rPr>
      </w:pPr>
      <w:r>
        <mc:AlternateContent>
          <mc:Choice Requires="wps">
            <w:drawing>
              <wp:anchor behindDoc="1" distT="0" distB="0" distL="0" distR="0" simplePos="0" locked="0" layoutInCell="0" allowOverlap="1" relativeHeight="152" wp14:anchorId="3541FA14">
                <wp:simplePos x="0" y="0"/>
                <wp:positionH relativeFrom="page">
                  <wp:posOffset>3206750</wp:posOffset>
                </wp:positionH>
                <wp:positionV relativeFrom="paragraph">
                  <wp:posOffset>95250</wp:posOffset>
                </wp:positionV>
                <wp:extent cx="1028700" cy="38735"/>
                <wp:effectExtent l="0" t="0" r="0" b="0"/>
                <wp:wrapNone/>
                <wp:docPr id="62" name="Graphic 18"/>
                <a:graphic xmlns:a="http://schemas.openxmlformats.org/drawingml/2006/main">
                  <a:graphicData uri="http://schemas.microsoft.com/office/word/2010/wordprocessingShape">
                    <wps:wsp>
                      <wps:cNvSpPr/>
                      <wps:spPr>
                        <a:xfrm flipV="1">
                          <a:off x="0" y="0"/>
                          <a:ext cx="1028880" cy="38880"/>
                        </a:xfrm>
                        <a:custGeom>
                          <a:avLst/>
                          <a:gdLst>
                            <a:gd name="textAreaLeft" fmla="*/ 0 w 583200"/>
                            <a:gd name="textAreaRight" fmla="*/ 585360 w 583200"/>
                            <a:gd name="textAreaTop" fmla="*/ -720 h 21960"/>
                            <a:gd name="textAreaBottom" fmla="*/ 24120 h 21960"/>
                          </a:gdLst>
                          <a:ahLst/>
                          <a:cxnLst/>
                          <a:rect l="textAreaLeft" t="textAreaTop" r="textAreaRight" b="textAreaBottom"/>
                          <a:pathLst>
                            <a:path w="1028700" h="10795">
                              <a:moveTo>
                                <a:pt x="1028700" y="0"/>
                              </a:moveTo>
                              <a:lnTo>
                                <a:pt x="0" y="0"/>
                              </a:lnTo>
                              <a:lnTo>
                                <a:pt x="0" y="10667"/>
                              </a:lnTo>
                              <a:lnTo>
                                <a:pt x="1028700" y="10667"/>
                              </a:lnTo>
                              <a:lnTo>
                                <a:pt x="10287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rFonts w:eastAsia="Cambria Math" w:ascii="Cambria Math" w:hAnsi="Cambria Math"/>
        </w:rPr>
        <w:t>𝑓𝑐</w:t>
      </w:r>
      <w:r>
        <w:rPr>
          <w:rFonts w:eastAsia="Cambria Math" w:ascii="Cambria Math" w:hAnsi="Cambria Math"/>
          <w:spacing w:val="21"/>
        </w:rPr>
        <w:t xml:space="preserve"> </w:t>
      </w:r>
      <w:r>
        <w:rPr>
          <w:rFonts w:eastAsia="Cambria Math" w:ascii="Cambria Math" w:hAnsi="Cambria Math"/>
          <w:spacing w:val="-10"/>
        </w:rPr>
        <w:t>=</w:t>
      </w:r>
      <w:r>
        <w:rPr>
          <w:rFonts w:eastAsia="Cambria Math" w:ascii="Cambria Math" w:hAnsi="Cambria Math"/>
        </w:rPr>
        <w:tab/>
      </w:r>
      <w:r>
        <w:rPr>
          <w:rFonts w:eastAsia="Cambria Math" w:ascii="Cambria Math" w:hAnsi="Cambria Math"/>
          <w:spacing w:val="-10"/>
          <w:position w:val="14"/>
          <w:sz w:val="17"/>
        </w:rPr>
        <w:t>1</w:t>
      </w:r>
    </w:p>
    <w:p>
      <w:pPr>
        <w:pStyle w:val="Normal"/>
        <w:spacing w:lineRule="exact" w:line="163"/>
        <w:jc w:val="right"/>
        <w:rPr>
          <w:rFonts w:ascii="Cambria Math" w:hAnsi="Cambria Math" w:eastAsia="Cambria Math"/>
          <w:sz w:val="14"/>
        </w:rPr>
      </w:pPr>
      <w:r>
        <w:rPr>
          <w:rFonts w:eastAsia="Cambria Math" w:ascii="Cambria Math" w:hAnsi="Cambria Math"/>
          <w:position w:val="5"/>
          <w:sz w:val="17"/>
        </w:rPr>
        <w:t>2</w:t>
      </w:r>
      <w:r>
        <w:rPr>
          <w:rFonts w:eastAsia="Cambria Math" w:ascii="Cambria Math" w:hAnsi="Cambria Math"/>
          <w:sz w:val="17"/>
        </w:rPr>
        <w:t>𝜋</w:t>
      </w:r>
      <w:r>
        <w:rPr>
          <w:rFonts w:eastAsia="Cambria Math" w:ascii="Cambria Math" w:hAnsi="Cambria Math"/>
          <w:spacing w:val="10"/>
          <w:sz w:val="17"/>
        </w:rPr>
        <w:t xml:space="preserve"> </w:t>
      </w:r>
      <w:r>
        <w:rPr>
          <w:rFonts w:eastAsia="Cambria Math" w:ascii="Cambria Math" w:hAnsi="Cambria Math"/>
          <w:sz w:val="17"/>
        </w:rPr>
        <w:t>∙</w:t>
      </w:r>
      <w:r>
        <w:rPr>
          <w:rFonts w:eastAsia="Cambria Math" w:ascii="Cambria Math" w:hAnsi="Cambria Math"/>
          <w:spacing w:val="4"/>
          <w:sz w:val="17"/>
        </w:rPr>
        <w:t xml:space="preserve"> </w:t>
      </w:r>
      <w:r>
        <w:rPr>
          <w:rFonts w:eastAsia="Cambria Math" w:ascii="Cambria Math" w:hAnsi="Cambria Math"/>
          <w:sz w:val="17"/>
        </w:rPr>
        <w:t>3900∙</w:t>
      </w:r>
      <w:r>
        <w:rPr>
          <w:rFonts w:eastAsia="Cambria Math" w:ascii="Cambria Math" w:hAnsi="Cambria Math"/>
          <w:spacing w:val="7"/>
          <w:sz w:val="17"/>
        </w:rPr>
        <w:t xml:space="preserve"> </w:t>
      </w:r>
      <w:r>
        <w:rPr>
          <w:rFonts w:eastAsia="Cambria Math" w:ascii="Cambria Math" w:hAnsi="Cambria Math"/>
          <w:sz w:val="17"/>
        </w:rPr>
        <w:t>0,1</w:t>
      </w:r>
      <w:r>
        <w:rPr>
          <w:rFonts w:eastAsia="Cambria Math" w:ascii="Cambria Math" w:hAnsi="Cambria Math"/>
          <w:spacing w:val="5"/>
          <w:sz w:val="17"/>
        </w:rPr>
        <w:t xml:space="preserve"> </w:t>
      </w:r>
      <w:r>
        <w:rPr>
          <w:rFonts w:eastAsia="Cambria Math" w:ascii="Cambria Math" w:hAnsi="Cambria Math"/>
          <w:sz w:val="17"/>
        </w:rPr>
        <w:t>×</w:t>
      </w:r>
      <w:r>
        <w:rPr>
          <w:rFonts w:eastAsia="Cambria Math" w:ascii="Cambria Math" w:hAnsi="Cambria Math"/>
          <w:spacing w:val="4"/>
          <w:sz w:val="17"/>
        </w:rPr>
        <w:t xml:space="preserve"> </w:t>
      </w:r>
      <w:r>
        <w:rPr>
          <w:rFonts w:eastAsia="Cambria Math" w:ascii="Cambria Math" w:hAnsi="Cambria Math"/>
          <w:spacing w:val="-4"/>
          <w:sz w:val="17"/>
        </w:rPr>
        <w:t>10</w:t>
      </w:r>
      <w:r>
        <w:rPr>
          <w:rFonts w:eastAsia="Cambria Math" w:ascii="Cambria Math" w:hAnsi="Cambria Math"/>
          <w:spacing w:val="-4"/>
          <w:position w:val="5"/>
          <w:sz w:val="14"/>
        </w:rPr>
        <w:t>−6</w:t>
      </w:r>
    </w:p>
    <w:p>
      <w:pPr>
        <w:pStyle w:val="BodyText"/>
        <w:spacing w:before="146" w:after="0"/>
        <w:ind w:left="86"/>
        <w:rPr>
          <w:rFonts w:ascii="Cambria Math" w:hAnsi="Cambria Math" w:eastAsia="Cambria Math"/>
        </w:rPr>
      </w:pPr>
      <w:r>
        <w:br w:type="column"/>
      </w:r>
      <w:r>
        <w:rPr>
          <w:rFonts w:eastAsia="Cambria Math" w:ascii="Cambria Math" w:hAnsi="Cambria Math"/>
        </w:rPr>
        <w:t>≈</w:t>
      </w:r>
      <w:r>
        <w:rPr>
          <w:rFonts w:eastAsia="Cambria Math" w:ascii="Cambria Math" w:hAnsi="Cambria Math"/>
          <w:spacing w:val="10"/>
        </w:rPr>
        <w:t xml:space="preserve"> </w:t>
      </w:r>
      <w:r>
        <w:rPr>
          <w:rFonts w:eastAsia="Cambria Math" w:ascii="Cambria Math" w:hAnsi="Cambria Math"/>
        </w:rPr>
        <w:t>408</w:t>
      </w:r>
      <w:r>
        <w:rPr>
          <w:rFonts w:eastAsia="Cambria Math" w:ascii="Cambria Math" w:hAnsi="Cambria Math"/>
          <w:spacing w:val="1"/>
        </w:rPr>
        <w:t xml:space="preserve"> </w:t>
      </w:r>
      <w:r>
        <w:rPr>
          <w:rFonts w:eastAsia="Cambria Math" w:ascii="Cambria Math" w:hAnsi="Cambria Math"/>
          <w:spacing w:val="-5"/>
        </w:rPr>
        <w:t>𝐻𝑧</w:t>
      </w:r>
    </w:p>
    <w:p>
      <w:pPr>
        <w:sectPr>
          <w:type w:val="continuous"/>
          <w:pgSz w:w="11906" w:h="16838"/>
          <w:pgMar w:left="1559" w:right="850" w:gutter="0" w:header="727" w:top="960" w:footer="0" w:bottom="280"/>
          <w:cols w:num="2" w:equalWidth="false" w:sep="false">
            <w:col w:w="5096" w:space="40"/>
            <w:col w:w="4360"/>
          </w:cols>
          <w:formProt w:val="false"/>
          <w:textDirection w:val="lrTb"/>
          <w:docGrid w:type="default" w:linePitch="100" w:charSpace="0"/>
        </w:sectPr>
      </w:pPr>
    </w:p>
    <w:p>
      <w:pPr>
        <w:pStyle w:val="BodyText"/>
        <w:rPr>
          <w:rFonts w:ascii="Cambria Math" w:hAnsi="Cambria Math"/>
        </w:rPr>
      </w:pPr>
      <w:r>
        <w:rPr>
          <w:rFonts w:ascii="Cambria Math" w:hAnsi="Cambria Math"/>
        </w:rPr>
      </w:r>
    </w:p>
    <w:p>
      <w:pPr>
        <w:pStyle w:val="BodyText"/>
        <w:spacing w:before="37" w:after="0"/>
        <w:rPr>
          <w:rFonts w:ascii="Cambria Math" w:hAnsi="Cambria Math"/>
        </w:rPr>
      </w:pPr>
      <w:r>
        <w:rPr>
          <w:rFonts w:ascii="Cambria Math" w:hAnsi="Cambria Math"/>
        </w:rPr>
      </w:r>
    </w:p>
    <w:p>
      <w:pPr>
        <w:pStyle w:val="BodyText"/>
        <w:spacing w:lineRule="auto" w:line="360"/>
        <w:ind w:firstLine="720" w:right="138"/>
        <w:jc w:val="both"/>
        <w:rPr/>
      </w:pPr>
      <w:r>
        <w:rPr>
          <w:b/>
        </w:rPr>
        <w:t>C2 = 100 µF</w:t>
      </w:r>
      <w:r>
        <w:rPr/>
        <w:t>: reserva de energia / suavização de variações mais lentas da alimentação (principalmente do powerbank). Compensa quedas lentas de tensão, fornece corrente durante transientes mais longos e estabiliza a alimentação do circuito. O objetivo do C2 não é substituir a fonte, mas sim amortecer flutuações de baixa frequência e servir como reserva para pequenas diferenças instantâneas entre</w:t>
      </w:r>
      <w:r>
        <w:rPr>
          <w:spacing w:val="-1"/>
        </w:rPr>
        <w:t xml:space="preserve"> </w:t>
      </w:r>
      <w:r>
        <w:rPr/>
        <w:t>a carga e</w:t>
      </w:r>
      <w:r>
        <w:rPr>
          <w:spacing w:val="-1"/>
        </w:rPr>
        <w:t xml:space="preserve"> </w:t>
      </w:r>
      <w:r>
        <w:rPr/>
        <w:t>a resposta da</w:t>
      </w:r>
      <w:r>
        <w:rPr>
          <w:spacing w:val="-1"/>
        </w:rPr>
        <w:t xml:space="preserve"> </w:t>
      </w:r>
      <w:r>
        <w:rPr/>
        <w:t>fonte/regulador. Para pequenas correntes (1– 10 mA) por alguns ms, ΔV será na faixa de 0,1V a algumas centenas de mV — aceitável para estabilidade ADC e lógica.</w:t>
      </w:r>
    </w:p>
    <w:p>
      <w:pPr>
        <w:pStyle w:val="BodyText"/>
        <w:rPr/>
      </w:pPr>
      <w:r>
        <w:rPr/>
      </w:r>
    </w:p>
    <w:p>
      <w:pPr>
        <w:pStyle w:val="BodyText"/>
        <w:spacing w:before="24" w:after="0"/>
        <w:rPr/>
      </w:pPr>
      <w:r>
        <w:rPr/>
      </w:r>
    </w:p>
    <w:p>
      <w:pPr>
        <w:pStyle w:val="BodyText"/>
        <w:ind w:left="580" w:right="724"/>
        <w:jc w:val="center"/>
        <w:rPr>
          <w:rFonts w:ascii="Cambria Math" w:hAnsi="Cambria Math" w:eastAsia="Cambria Math"/>
        </w:rPr>
      </w:pPr>
      <w:r>
        <w:rPr>
          <w:rFonts w:eastAsia="Cambria Math" w:ascii="Cambria Math" w:hAnsi="Cambria Math"/>
        </w:rPr>
        <w:t>𝐸𝑟𝑒𝑞</w:t>
      </w:r>
      <w:r>
        <w:rPr>
          <w:rFonts w:eastAsia="Cambria Math" w:ascii="Cambria Math" w:hAnsi="Cambria Math"/>
          <w:spacing w:val="18"/>
        </w:rPr>
        <w:t xml:space="preserve"> </w:t>
      </w:r>
      <w:r>
        <w:rPr>
          <w:rFonts w:eastAsia="Cambria Math" w:ascii="Cambria Math" w:hAnsi="Cambria Math"/>
        </w:rPr>
        <w:t>=</w:t>
      </w:r>
      <w:r>
        <w:rPr>
          <w:rFonts w:eastAsia="Cambria Math" w:ascii="Cambria Math" w:hAnsi="Cambria Math"/>
          <w:spacing w:val="67"/>
        </w:rPr>
        <w:t xml:space="preserve"> </w:t>
      </w:r>
      <w:r>
        <w:rPr>
          <w:rFonts w:eastAsia="Cambria Math" w:ascii="Cambria Math" w:hAnsi="Cambria Math"/>
        </w:rPr>
        <w:t>𝑉</w:t>
      </w:r>
      <w:r>
        <w:rPr>
          <w:rFonts w:eastAsia="Cambria Math" w:ascii="Cambria Math" w:hAnsi="Cambria Math"/>
          <w:spacing w:val="7"/>
        </w:rPr>
        <w:t xml:space="preserve"> </w:t>
      </w:r>
      <w:r>
        <w:rPr>
          <w:rFonts w:eastAsia="Cambria Math" w:ascii="Cambria Math" w:hAnsi="Cambria Math"/>
        </w:rPr>
        <w:t>∙ 𝐼</w:t>
      </w:r>
      <w:r>
        <w:rPr>
          <w:rFonts w:eastAsia="Cambria Math" w:ascii="Cambria Math" w:hAnsi="Cambria Math"/>
          <w:spacing w:val="58"/>
        </w:rPr>
        <w:t xml:space="preserve"> </w:t>
      </w:r>
      <w:r>
        <w:rPr>
          <w:rFonts w:eastAsia="Cambria Math" w:ascii="Cambria Math" w:hAnsi="Cambria Math"/>
        </w:rPr>
        <w:t>∙</w:t>
      </w:r>
      <w:r>
        <w:rPr>
          <w:rFonts w:eastAsia="Cambria Math" w:ascii="Cambria Math" w:hAnsi="Cambria Math"/>
          <w:spacing w:val="53"/>
        </w:rPr>
        <w:t xml:space="preserve"> </w:t>
      </w:r>
      <w:r>
        <w:rPr>
          <w:rFonts w:eastAsia="Cambria Math" w:ascii="Cambria Math" w:hAnsi="Cambria Math"/>
        </w:rPr>
        <w:t>∆𝑡</w:t>
      </w:r>
      <w:r>
        <w:rPr>
          <w:rFonts w:eastAsia="Cambria Math" w:ascii="Cambria Math" w:hAnsi="Cambria Math"/>
          <w:spacing w:val="17"/>
        </w:rPr>
        <w:t xml:space="preserve"> </w:t>
      </w:r>
      <w:r>
        <w:rPr>
          <w:rFonts w:eastAsia="Cambria Math" w:ascii="Cambria Math" w:hAnsi="Cambria Math"/>
        </w:rPr>
        <w:t>=</w:t>
      </w:r>
      <w:r>
        <w:rPr>
          <w:rFonts w:eastAsia="Cambria Math" w:ascii="Cambria Math" w:hAnsi="Cambria Math"/>
          <w:spacing w:val="15"/>
        </w:rPr>
        <w:t xml:space="preserve"> </w:t>
      </w:r>
      <w:r>
        <w:rPr>
          <w:rFonts w:eastAsia="Cambria Math" w:ascii="Cambria Math" w:hAnsi="Cambria Math"/>
        </w:rPr>
        <w:t>3,3</w:t>
      </w:r>
      <w:r>
        <w:rPr>
          <w:rFonts w:eastAsia="Cambria Math" w:ascii="Cambria Math" w:hAnsi="Cambria Math"/>
          <w:spacing w:val="50"/>
        </w:rPr>
        <w:t xml:space="preserve"> </w:t>
      </w:r>
      <w:r>
        <w:rPr>
          <w:rFonts w:eastAsia="Cambria Math" w:ascii="Cambria Math" w:hAnsi="Cambria Math"/>
        </w:rPr>
        <w:t>×</w:t>
      </w:r>
      <w:r>
        <w:rPr>
          <w:rFonts w:eastAsia="Cambria Math" w:ascii="Cambria Math" w:hAnsi="Cambria Math"/>
          <w:spacing w:val="1"/>
        </w:rPr>
        <w:t xml:space="preserve"> </w:t>
      </w:r>
      <w:r>
        <w:rPr>
          <w:rFonts w:eastAsia="Cambria Math" w:ascii="Cambria Math" w:hAnsi="Cambria Math"/>
        </w:rPr>
        <w:t>0,1</w:t>
      </w:r>
      <w:r>
        <w:rPr>
          <w:rFonts w:eastAsia="Cambria Math" w:ascii="Cambria Math" w:hAnsi="Cambria Math"/>
          <w:spacing w:val="-1"/>
        </w:rPr>
        <w:t xml:space="preserve"> </w:t>
      </w:r>
      <w:r>
        <w:rPr>
          <w:rFonts w:eastAsia="Cambria Math" w:ascii="Cambria Math" w:hAnsi="Cambria Math"/>
        </w:rPr>
        <w:t>×</w:t>
      </w:r>
      <w:r>
        <w:rPr>
          <w:rFonts w:eastAsia="Cambria Math" w:ascii="Cambria Math" w:hAnsi="Cambria Math"/>
          <w:spacing w:val="1"/>
        </w:rPr>
        <w:t xml:space="preserve"> </w:t>
      </w:r>
      <w:r>
        <w:rPr>
          <w:rFonts w:eastAsia="Cambria Math" w:ascii="Cambria Math" w:hAnsi="Cambria Math"/>
        </w:rPr>
        <w:t>0,001</w:t>
      </w:r>
      <w:r>
        <w:rPr>
          <w:rFonts w:eastAsia="Cambria Math" w:ascii="Cambria Math" w:hAnsi="Cambria Math"/>
          <w:spacing w:val="14"/>
        </w:rPr>
        <w:t xml:space="preserve"> </w:t>
      </w:r>
      <w:r>
        <w:rPr>
          <w:rFonts w:eastAsia="Cambria Math" w:ascii="Cambria Math" w:hAnsi="Cambria Math"/>
        </w:rPr>
        <w:t>=</w:t>
      </w:r>
      <w:r>
        <w:rPr>
          <w:rFonts w:eastAsia="Cambria Math" w:ascii="Cambria Math" w:hAnsi="Cambria Math"/>
          <w:spacing w:val="12"/>
        </w:rPr>
        <w:t xml:space="preserve"> </w:t>
      </w:r>
      <w:r>
        <w:rPr>
          <w:rFonts w:eastAsia="Cambria Math" w:ascii="Cambria Math" w:hAnsi="Cambria Math"/>
        </w:rPr>
        <w:t>0,00033</w:t>
      </w:r>
      <w:r>
        <w:rPr>
          <w:rFonts w:eastAsia="Cambria Math" w:ascii="Cambria Math" w:hAnsi="Cambria Math"/>
          <w:spacing w:val="3"/>
        </w:rPr>
        <w:t xml:space="preserve"> </w:t>
      </w:r>
      <w:r>
        <w:rPr>
          <w:rFonts w:eastAsia="Cambria Math" w:ascii="Cambria Math" w:hAnsi="Cambria Math"/>
        </w:rPr>
        <w:t>𝐽</w:t>
      </w:r>
      <w:r>
        <w:rPr>
          <w:rFonts w:eastAsia="Cambria Math" w:ascii="Cambria Math" w:hAnsi="Cambria Math"/>
          <w:spacing w:val="17"/>
        </w:rPr>
        <w:t xml:space="preserve"> </w:t>
      </w:r>
      <w:r>
        <w:rPr>
          <w:rFonts w:eastAsia="Cambria Math" w:ascii="Cambria Math" w:hAnsi="Cambria Math"/>
        </w:rPr>
        <w:t>=</w:t>
      </w:r>
      <w:r>
        <w:rPr>
          <w:rFonts w:eastAsia="Cambria Math" w:ascii="Cambria Math" w:hAnsi="Cambria Math"/>
          <w:spacing w:val="64"/>
        </w:rPr>
        <w:t xml:space="preserve"> </w:t>
      </w:r>
      <w:r>
        <w:rPr>
          <w:rFonts w:eastAsia="Cambria Math" w:ascii="Cambria Math" w:hAnsi="Cambria Math"/>
        </w:rPr>
        <w:t xml:space="preserve">330 </w:t>
      </w:r>
      <w:r>
        <w:rPr>
          <w:rFonts w:eastAsia="Cambria Math" w:ascii="Cambria Math" w:hAnsi="Cambria Math"/>
          <w:spacing w:val="-5"/>
        </w:rPr>
        <w:t>µ𝐽</w:t>
      </w:r>
    </w:p>
    <w:p>
      <w:pPr>
        <w:pStyle w:val="BodyText"/>
        <w:spacing w:before="17" w:after="0"/>
        <w:rPr>
          <w:rFonts w:ascii="Cambria Math" w:hAnsi="Cambria Math"/>
        </w:rPr>
      </w:pPr>
      <w:r>
        <w:rPr>
          <w:rFonts w:ascii="Cambria Math" w:hAnsi="Cambria Math"/>
        </w:rPr>
      </w:r>
    </w:p>
    <w:p>
      <w:pPr>
        <w:pStyle w:val="BodyText"/>
        <w:ind w:left="721"/>
        <w:rPr/>
      </w:pPr>
      <w:r>
        <w:rPr/>
        <w:t>33µJ</w:t>
      </w:r>
      <w:r>
        <w:rPr>
          <w:spacing w:val="-8"/>
        </w:rPr>
        <w:t xml:space="preserve"> </w:t>
      </w:r>
      <w:r>
        <w:rPr/>
        <w:t>x</w:t>
      </w:r>
      <w:r>
        <w:rPr>
          <w:spacing w:val="-6"/>
        </w:rPr>
        <w:t xml:space="preserve"> </w:t>
      </w:r>
      <w:r>
        <w:rPr/>
        <w:t>330</w:t>
      </w:r>
      <w:r>
        <w:rPr>
          <w:spacing w:val="-6"/>
        </w:rPr>
        <w:t xml:space="preserve"> </w:t>
      </w:r>
      <w:r>
        <w:rPr/>
        <w:t>µJ</w:t>
      </w:r>
      <w:r>
        <w:rPr>
          <w:spacing w:val="-8"/>
        </w:rPr>
        <w:t xml:space="preserve"> </w:t>
      </w:r>
      <w:r>
        <w:rPr/>
        <w:t>requerido</w:t>
      </w:r>
      <w:r>
        <w:rPr>
          <w:spacing w:val="-3"/>
        </w:rPr>
        <w:t xml:space="preserve"> </w:t>
      </w:r>
      <w:r>
        <w:rPr>
          <w:rFonts w:ascii="Wingdings" w:hAnsi="Wingdings"/>
        </w:rPr>
        <w:t></w:t>
      </w:r>
      <w:r>
        <w:rPr>
          <w:spacing w:val="-6"/>
        </w:rPr>
        <w:t xml:space="preserve"> </w:t>
      </w:r>
      <w:r>
        <w:rPr/>
        <w:t>100</w:t>
      </w:r>
      <w:r>
        <w:rPr>
          <w:spacing w:val="-6"/>
        </w:rPr>
        <w:t xml:space="preserve"> </w:t>
      </w:r>
      <w:r>
        <w:rPr/>
        <w:t>µF</w:t>
      </w:r>
      <w:r>
        <w:rPr>
          <w:spacing w:val="-8"/>
        </w:rPr>
        <w:t xml:space="preserve"> </w:t>
      </w:r>
      <w:r>
        <w:rPr/>
        <w:t>não</w:t>
      </w:r>
      <w:r>
        <w:rPr>
          <w:spacing w:val="-5"/>
        </w:rPr>
        <w:t xml:space="preserve"> </w:t>
      </w:r>
      <w:r>
        <w:rPr/>
        <w:t>cobriria</w:t>
      </w:r>
      <w:r>
        <w:rPr>
          <w:spacing w:val="-7"/>
        </w:rPr>
        <w:t xml:space="preserve"> </w:t>
      </w:r>
      <w:r>
        <w:rPr/>
        <w:t>100</w:t>
      </w:r>
      <w:r>
        <w:rPr>
          <w:spacing w:val="-6"/>
        </w:rPr>
        <w:t xml:space="preserve"> </w:t>
      </w:r>
      <w:r>
        <w:rPr/>
        <w:t>mA</w:t>
      </w:r>
      <w:r>
        <w:rPr>
          <w:spacing w:val="-7"/>
        </w:rPr>
        <w:t xml:space="preserve"> </w:t>
      </w:r>
      <w:r>
        <w:rPr/>
        <w:t>por</w:t>
      </w:r>
      <w:r>
        <w:rPr>
          <w:spacing w:val="-7"/>
        </w:rPr>
        <w:t xml:space="preserve"> </w:t>
      </w:r>
      <w:r>
        <w:rPr/>
        <w:t>1</w:t>
      </w:r>
      <w:r>
        <w:rPr>
          <w:spacing w:val="-5"/>
        </w:rPr>
        <w:t xml:space="preserve"> </w:t>
      </w:r>
      <w:r>
        <w:rPr/>
        <w:t>ms</w:t>
      </w:r>
      <w:r>
        <w:rPr>
          <w:spacing w:val="-6"/>
        </w:rPr>
        <w:t xml:space="preserve"> </w:t>
      </w:r>
      <w:r>
        <w:rPr/>
        <w:t>sem</w:t>
      </w:r>
      <w:r>
        <w:rPr>
          <w:spacing w:val="-6"/>
        </w:rPr>
        <w:t xml:space="preserve"> </w:t>
      </w:r>
      <w:r>
        <w:rPr/>
        <w:t>mais</w:t>
      </w:r>
      <w:r>
        <w:rPr>
          <w:spacing w:val="-6"/>
        </w:rPr>
        <w:t xml:space="preserve"> </w:t>
      </w:r>
      <w:r>
        <w:rPr/>
        <w:t>queda.</w:t>
      </w:r>
      <w:r>
        <w:rPr>
          <w:spacing w:val="-5"/>
        </w:rPr>
        <w:t xml:space="preserve"> </w:t>
      </w:r>
      <w:r>
        <w:rPr>
          <w:spacing w:val="-2"/>
        </w:rPr>
        <w:t>Porém,</w:t>
      </w:r>
    </w:p>
    <w:p>
      <w:pPr>
        <w:pStyle w:val="BodyText"/>
        <w:spacing w:before="137" w:after="0"/>
        <w:rPr/>
      </w:pPr>
      <w:r>
        <w:rPr/>
        <w:t>para</w:t>
      </w:r>
      <w:r>
        <w:rPr>
          <w:spacing w:val="-2"/>
        </w:rPr>
        <w:t xml:space="preserve"> </w:t>
      </w:r>
      <w:r>
        <w:rPr/>
        <w:t>10 mA</w:t>
      </w:r>
      <w:r>
        <w:rPr>
          <w:spacing w:val="-2"/>
        </w:rPr>
        <w:t xml:space="preserve"> </w:t>
      </w:r>
      <w:r>
        <w:rPr/>
        <w:t>por</w:t>
      </w:r>
      <w:r>
        <w:rPr>
          <w:spacing w:val="-1"/>
        </w:rPr>
        <w:t xml:space="preserve"> </w:t>
      </w:r>
      <w:r>
        <w:rPr/>
        <w:t xml:space="preserve">1 </w:t>
      </w:r>
      <w:r>
        <w:rPr>
          <w:spacing w:val="-5"/>
        </w:rPr>
        <w:t>ms:</w:t>
      </w:r>
    </w:p>
    <w:p>
      <w:pPr>
        <w:pStyle w:val="BodyText"/>
        <w:spacing w:before="27" w:after="0"/>
        <w:rPr/>
      </w:pPr>
      <w:r>
        <w:rPr/>
      </w:r>
    </w:p>
    <w:p>
      <w:pPr>
        <w:pStyle w:val="BodyText"/>
        <w:ind w:left="-1" w:right="111"/>
        <w:jc w:val="center"/>
        <w:rPr>
          <w:rFonts w:ascii="Cambria Math" w:hAnsi="Cambria Math" w:eastAsia="Cambria Math"/>
        </w:rPr>
      </w:pPr>
      <w:r>
        <w:rPr>
          <w:rFonts w:eastAsia="Cambria Math" w:ascii="Cambria Math" w:hAnsi="Cambria Math"/>
        </w:rPr>
        <w:t>𝐸𝑟𝑒𝑞</w:t>
      </w:r>
      <w:r>
        <w:rPr>
          <w:rFonts w:eastAsia="Cambria Math" w:ascii="Cambria Math" w:hAnsi="Cambria Math"/>
          <w:spacing w:val="18"/>
        </w:rPr>
        <w:t xml:space="preserve"> </w:t>
      </w:r>
      <w:r>
        <w:rPr>
          <w:rFonts w:eastAsia="Cambria Math" w:ascii="Cambria Math" w:hAnsi="Cambria Math"/>
        </w:rPr>
        <w:t>=</w:t>
      </w:r>
      <w:r>
        <w:rPr>
          <w:rFonts w:eastAsia="Cambria Math" w:ascii="Cambria Math" w:hAnsi="Cambria Math"/>
          <w:spacing w:val="15"/>
        </w:rPr>
        <w:t xml:space="preserve"> </w:t>
      </w:r>
      <w:r>
        <w:rPr>
          <w:rFonts w:eastAsia="Cambria Math" w:ascii="Cambria Math" w:hAnsi="Cambria Math"/>
        </w:rPr>
        <w:t>3,3</w:t>
      </w:r>
      <w:r>
        <w:rPr>
          <w:rFonts w:eastAsia="Cambria Math" w:ascii="Cambria Math" w:hAnsi="Cambria Math"/>
          <w:spacing w:val="51"/>
        </w:rPr>
        <w:t xml:space="preserve"> </w:t>
      </w:r>
      <w:r>
        <w:rPr>
          <w:rFonts w:eastAsia="Cambria Math" w:ascii="Cambria Math" w:hAnsi="Cambria Math"/>
        </w:rPr>
        <w:t>× 0,01</w:t>
      </w:r>
      <w:r>
        <w:rPr>
          <w:rFonts w:eastAsia="Cambria Math" w:ascii="Cambria Math" w:hAnsi="Cambria Math"/>
          <w:spacing w:val="1"/>
        </w:rPr>
        <w:t xml:space="preserve"> </w:t>
      </w:r>
      <w:r>
        <w:rPr>
          <w:rFonts w:eastAsia="Cambria Math" w:ascii="Cambria Math" w:hAnsi="Cambria Math"/>
        </w:rPr>
        <w:t>×</w:t>
      </w:r>
      <w:r>
        <w:rPr>
          <w:rFonts w:eastAsia="Cambria Math" w:ascii="Cambria Math" w:hAnsi="Cambria Math"/>
          <w:spacing w:val="-2"/>
        </w:rPr>
        <w:t xml:space="preserve"> </w:t>
      </w:r>
      <w:r>
        <w:rPr>
          <w:rFonts w:eastAsia="Cambria Math" w:ascii="Cambria Math" w:hAnsi="Cambria Math"/>
        </w:rPr>
        <w:t>0,001</w:t>
      </w:r>
      <w:r>
        <w:rPr>
          <w:rFonts w:eastAsia="Cambria Math" w:ascii="Cambria Math" w:hAnsi="Cambria Math"/>
          <w:spacing w:val="13"/>
        </w:rPr>
        <w:t xml:space="preserve"> </w:t>
      </w:r>
      <w:r>
        <w:rPr>
          <w:rFonts w:eastAsia="Cambria Math" w:ascii="Cambria Math" w:hAnsi="Cambria Math"/>
        </w:rPr>
        <w:t>=</w:t>
      </w:r>
      <w:r>
        <w:rPr>
          <w:rFonts w:eastAsia="Cambria Math" w:ascii="Cambria Math" w:hAnsi="Cambria Math"/>
          <w:spacing w:val="15"/>
        </w:rPr>
        <w:t xml:space="preserve"> </w:t>
      </w:r>
      <w:r>
        <w:rPr>
          <w:rFonts w:eastAsia="Cambria Math" w:ascii="Cambria Math" w:hAnsi="Cambria Math"/>
        </w:rPr>
        <w:t>33</w:t>
      </w:r>
      <w:r>
        <w:rPr>
          <w:rFonts w:eastAsia="Cambria Math" w:ascii="Cambria Math" w:hAnsi="Cambria Math"/>
          <w:spacing w:val="-1"/>
        </w:rPr>
        <w:t xml:space="preserve"> </w:t>
      </w:r>
      <w:r>
        <w:rPr>
          <w:rFonts w:eastAsia="Cambria Math" w:ascii="Cambria Math" w:hAnsi="Cambria Math"/>
          <w:spacing w:val="-5"/>
        </w:rPr>
        <w:t>µ𝐽</w:t>
      </w:r>
    </w:p>
    <w:p>
      <w:pPr>
        <w:pStyle w:val="BodyText"/>
        <w:spacing w:before="18" w:after="0"/>
        <w:rPr>
          <w:rFonts w:ascii="Cambria Math" w:hAnsi="Cambria Math"/>
        </w:rPr>
      </w:pPr>
      <w:r>
        <w:rPr>
          <w:rFonts w:ascii="Cambria Math" w:hAnsi="Cambria Math"/>
        </w:rPr>
      </w:r>
    </w:p>
    <w:p>
      <w:pPr>
        <w:pStyle w:val="BodyText"/>
        <w:spacing w:before="0" w:after="0"/>
        <w:ind w:left="1"/>
        <w:rPr>
          <w:rFonts w:ascii="Cambria Math" w:hAnsi="Cambria Math" w:eastAsia="Cambria Math"/>
        </w:rPr>
      </w:pPr>
      <w:r>
        <w:rPr/>
        <w:t>Exatamente</w:t>
      </w:r>
      <w:r>
        <w:rPr>
          <w:spacing w:val="-2"/>
        </w:rPr>
        <w:t xml:space="preserve"> </w:t>
      </w:r>
      <w:r>
        <w:rPr/>
        <w:t>o</w:t>
      </w:r>
      <w:r>
        <w:rPr>
          <w:spacing w:val="-1"/>
        </w:rPr>
        <w:t xml:space="preserve"> </w:t>
      </w:r>
      <w:r>
        <w:rPr/>
        <w:t>que</w:t>
      </w:r>
      <w:r>
        <w:rPr>
          <w:spacing w:val="-2"/>
        </w:rPr>
        <w:t xml:space="preserve"> </w:t>
      </w:r>
      <w:r>
        <w:rPr/>
        <w:t>C2</w:t>
      </w:r>
      <w:r>
        <w:rPr>
          <w:spacing w:val="1"/>
        </w:rPr>
        <w:t xml:space="preserve"> </w:t>
      </w:r>
      <w:r>
        <w:rPr/>
        <w:t>entrega</w:t>
      </w:r>
      <w:r>
        <w:rPr>
          <w:spacing w:val="-1"/>
        </w:rPr>
        <w:t xml:space="preserve"> </w:t>
      </w:r>
      <w:r>
        <w:rPr/>
        <w:t xml:space="preserve">para </w:t>
      </w:r>
      <w:r>
        <w:rPr>
          <w:rFonts w:eastAsia="Cambria Math" w:ascii="Cambria Math" w:hAnsi="Cambria Math"/>
        </w:rPr>
        <w:t>∆𝑉</w:t>
      </w:r>
      <w:r>
        <w:rPr>
          <w:rFonts w:eastAsia="Cambria Math" w:ascii="Cambria Math" w:hAnsi="Cambria Math"/>
          <w:spacing w:val="19"/>
        </w:rPr>
        <w:t xml:space="preserve"> </w:t>
      </w:r>
      <w:r>
        <w:rPr>
          <w:rFonts w:eastAsia="Cambria Math" w:ascii="Cambria Math" w:hAnsi="Cambria Math"/>
        </w:rPr>
        <w:t>=</w:t>
      </w:r>
      <w:r>
        <w:rPr>
          <w:rFonts w:eastAsia="Cambria Math" w:ascii="Cambria Math" w:hAnsi="Cambria Math"/>
          <w:spacing w:val="14"/>
        </w:rPr>
        <w:t xml:space="preserve"> </w:t>
      </w:r>
      <w:r>
        <w:rPr>
          <w:rFonts w:eastAsia="Cambria Math" w:ascii="Cambria Math" w:hAnsi="Cambria Math"/>
        </w:rPr>
        <w:t>0,1</w:t>
      </w:r>
      <w:r>
        <w:rPr>
          <w:rFonts w:eastAsia="Cambria Math" w:ascii="Cambria Math" w:hAnsi="Cambria Math"/>
          <w:spacing w:val="-1"/>
        </w:rPr>
        <w:t xml:space="preserve"> </w:t>
      </w:r>
      <w:r>
        <w:rPr>
          <w:rFonts w:eastAsia="Cambria Math" w:ascii="Cambria Math" w:hAnsi="Cambria Math"/>
          <w:spacing w:val="-10"/>
        </w:rPr>
        <w:t>𝑉</w:t>
      </w:r>
    </w:p>
    <w:p>
      <w:pPr>
        <w:sectPr>
          <w:type w:val="continuous"/>
          <w:pgSz w:w="11906" w:h="16838"/>
          <w:pgMar w:left="1559" w:right="850" w:gutter="0" w:header="727" w:top="960" w:footer="0" w:bottom="280"/>
          <w:formProt w:val="false"/>
          <w:textDirection w:val="lrTb"/>
          <w:docGrid w:type="default" w:linePitch="100" w:charSpace="0"/>
        </w:sectPr>
      </w:pPr>
    </w:p>
    <w:p>
      <w:pPr>
        <w:pStyle w:val="BodyText"/>
        <w:spacing w:lineRule="auto" w:line="360" w:before="253" w:after="0"/>
        <w:ind w:firstLine="720" w:right="138"/>
        <w:jc w:val="both"/>
        <w:rPr/>
      </w:pPr>
      <w:r>
        <w:rPr>
          <w:b/>
        </w:rPr>
        <w:t>F1</w:t>
      </w:r>
      <w:r>
        <w:rPr>
          <w:b/>
          <w:spacing w:val="-2"/>
        </w:rPr>
        <w:t xml:space="preserve"> </w:t>
      </w:r>
      <w:r>
        <w:rPr>
          <w:b/>
        </w:rPr>
        <w:t>=</w:t>
      </w:r>
      <w:r>
        <w:rPr>
          <w:b/>
          <w:spacing w:val="-2"/>
        </w:rPr>
        <w:t xml:space="preserve"> </w:t>
      </w:r>
      <w:r>
        <w:rPr>
          <w:b/>
        </w:rPr>
        <w:t>1,6A</w:t>
      </w:r>
      <w:r>
        <w:rPr>
          <w:b/>
          <w:spacing w:val="-3"/>
        </w:rPr>
        <w:t xml:space="preserve"> </w:t>
      </w:r>
      <w:r>
        <w:rPr>
          <w:b/>
        </w:rPr>
        <w:t>:</w:t>
      </w:r>
      <w:r>
        <w:rPr>
          <w:b/>
          <w:spacing w:val="-3"/>
        </w:rPr>
        <w:t xml:space="preserve"> </w:t>
      </w:r>
      <w:r>
        <w:rPr/>
        <w:t>Para</w:t>
      </w:r>
      <w:r>
        <w:rPr>
          <w:spacing w:val="-3"/>
        </w:rPr>
        <w:t xml:space="preserve"> </w:t>
      </w:r>
      <w:r>
        <w:rPr/>
        <w:t>Iconstante</w:t>
      </w:r>
      <w:r>
        <w:rPr>
          <w:spacing w:val="-3"/>
        </w:rPr>
        <w:t xml:space="preserve"> </w:t>
      </w:r>
      <w:r>
        <w:rPr/>
        <w:t>=</w:t>
      </w:r>
      <w:r>
        <w:rPr>
          <w:spacing w:val="-3"/>
        </w:rPr>
        <w:t xml:space="preserve"> </w:t>
      </w:r>
      <w:r>
        <w:rPr/>
        <w:t>0,5</w:t>
      </w:r>
      <w:r>
        <w:rPr>
          <w:spacing w:val="-2"/>
        </w:rPr>
        <w:t xml:space="preserve"> </w:t>
      </w:r>
      <w:r>
        <w:rPr/>
        <w:t>A</w:t>
      </w:r>
      <w:r>
        <w:rPr>
          <w:spacing w:val="-3"/>
        </w:rPr>
        <w:t xml:space="preserve"> </w:t>
      </w:r>
      <w:r>
        <w:rPr/>
        <w:t>e</w:t>
      </w:r>
      <w:r>
        <w:rPr>
          <w:spacing w:val="-3"/>
        </w:rPr>
        <w:t xml:space="preserve"> </w:t>
      </w:r>
      <w:r>
        <w:rPr/>
        <w:t>picos</w:t>
      </w:r>
      <w:r>
        <w:rPr>
          <w:spacing w:val="-2"/>
        </w:rPr>
        <w:t xml:space="preserve"> </w:t>
      </w:r>
      <w:r>
        <w:rPr/>
        <w:t>curtos</w:t>
      </w:r>
      <w:r>
        <w:rPr>
          <w:spacing w:val="-5"/>
        </w:rPr>
        <w:t xml:space="preserve"> </w:t>
      </w:r>
      <w:r>
        <w:rPr/>
        <w:t>até</w:t>
      </w:r>
      <w:r>
        <w:rPr>
          <w:spacing w:val="-3"/>
        </w:rPr>
        <w:t xml:space="preserve"> </w:t>
      </w:r>
      <w:r>
        <w:rPr/>
        <w:t>0,8</w:t>
      </w:r>
      <w:r>
        <w:rPr>
          <w:spacing w:val="-2"/>
        </w:rPr>
        <w:t xml:space="preserve"> </w:t>
      </w:r>
      <w:r>
        <w:rPr/>
        <w:t>A,</w:t>
      </w:r>
      <w:r>
        <w:rPr>
          <w:spacing w:val="-2"/>
        </w:rPr>
        <w:t xml:space="preserve"> </w:t>
      </w:r>
      <w:r>
        <w:rPr/>
        <w:t>um</w:t>
      </w:r>
      <w:r>
        <w:rPr>
          <w:spacing w:val="-2"/>
        </w:rPr>
        <w:t xml:space="preserve"> </w:t>
      </w:r>
      <w:r>
        <w:rPr/>
        <w:t>fusível</w:t>
      </w:r>
      <w:r>
        <w:rPr>
          <w:spacing w:val="-4"/>
        </w:rPr>
        <w:t xml:space="preserve"> </w:t>
      </w:r>
      <w:r>
        <w:rPr/>
        <w:t>de</w:t>
      </w:r>
      <w:r>
        <w:rPr>
          <w:spacing w:val="-6"/>
        </w:rPr>
        <w:t xml:space="preserve"> </w:t>
      </w:r>
      <w:r>
        <w:rPr/>
        <w:t>1</w:t>
      </w:r>
      <w:r>
        <w:rPr>
          <w:spacing w:val="-2"/>
        </w:rPr>
        <w:t xml:space="preserve"> </w:t>
      </w:r>
      <w:r>
        <w:rPr/>
        <w:t>A</w:t>
      </w:r>
      <w:r>
        <w:rPr>
          <w:spacing w:val="-3"/>
        </w:rPr>
        <w:t xml:space="preserve"> </w:t>
      </w:r>
      <w:r>
        <w:rPr/>
        <w:t>ou</w:t>
      </w:r>
      <w:r>
        <w:rPr>
          <w:spacing w:val="-2"/>
        </w:rPr>
        <w:t xml:space="preserve"> </w:t>
      </w:r>
      <w:r>
        <w:rPr/>
        <w:t>1,5</w:t>
      </w:r>
      <w:r>
        <w:rPr>
          <w:spacing w:val="-2"/>
        </w:rPr>
        <w:t xml:space="preserve"> </w:t>
      </w:r>
      <w:r>
        <w:rPr/>
        <w:t>A</w:t>
      </w:r>
      <w:r>
        <w:rPr>
          <w:spacing w:val="-3"/>
        </w:rPr>
        <w:t xml:space="preserve"> </w:t>
      </w:r>
      <w:r>
        <w:rPr/>
        <w:t>é adequado. O fusível 1,6 A está bem acima do consumo normal esperado — isso evita que ele queime por picos de Wi-Fi, mas ainda protege contra curtos severos.</w:t>
      </w:r>
    </w:p>
    <w:p>
      <w:pPr>
        <w:pStyle w:val="BodyText"/>
        <w:spacing w:before="139" w:after="0"/>
        <w:rPr/>
      </w:pPr>
      <w:r>
        <w:rPr/>
      </w:r>
    </w:p>
    <w:p>
      <w:pPr>
        <w:sectPr>
          <w:headerReference w:type="even" r:id="rId83"/>
          <w:headerReference w:type="default" r:id="rId84"/>
          <w:headerReference w:type="first" r:id="rId85"/>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0" w:after="0"/>
        <w:ind w:firstLine="720" w:right="141"/>
        <w:jc w:val="both"/>
        <w:rPr/>
      </w:pPr>
      <w:r>
        <w:rPr>
          <w:b/>
        </w:rPr>
        <w:t>D2</w:t>
      </w:r>
      <w:r>
        <w:rPr>
          <w:b/>
          <w:spacing w:val="-11"/>
        </w:rPr>
        <w:t xml:space="preserve"> </w:t>
      </w:r>
      <w:r>
        <w:rPr>
          <w:b/>
        </w:rPr>
        <w:t>(Schottky):</w:t>
      </w:r>
      <w:r>
        <w:rPr>
          <w:b/>
          <w:spacing w:val="-9"/>
        </w:rPr>
        <w:t xml:space="preserve"> </w:t>
      </w:r>
      <w:r>
        <w:rPr>
          <w:rFonts w:ascii="Cambria Math" w:hAnsi="Cambria Math"/>
        </w:rPr>
        <w:t>𝑃 = 0,32</w:t>
      </w:r>
      <w:r>
        <w:rPr>
          <w:rFonts w:ascii="Cambria Math" w:hAnsi="Cambria Math"/>
          <w:spacing w:val="-2"/>
        </w:rPr>
        <w:t xml:space="preserve"> </w:t>
      </w:r>
      <w:r>
        <w:rPr>
          <w:rFonts w:ascii="Cambria Math" w:hAnsi="Cambria Math"/>
        </w:rPr>
        <w:t>𝑉</w:t>
      </w:r>
      <w:r>
        <w:rPr>
          <w:rFonts w:ascii="Cambria Math" w:hAnsi="Cambria Math"/>
          <w:spacing w:val="40"/>
        </w:rPr>
        <w:t xml:space="preserve"> </w:t>
      </w:r>
      <w:r>
        <w:rPr>
          <w:rFonts w:ascii="Cambria Math" w:hAnsi="Cambria Math"/>
        </w:rPr>
        <w:t>× 0,5</w:t>
      </w:r>
      <w:r>
        <w:rPr>
          <w:rFonts w:ascii="Cambria Math" w:hAnsi="Cambria Math"/>
          <w:spacing w:val="-2"/>
        </w:rPr>
        <w:t xml:space="preserve"> </w:t>
      </w:r>
      <w:r>
        <w:rPr>
          <w:rFonts w:ascii="Cambria Math" w:hAnsi="Cambria Math"/>
        </w:rPr>
        <w:t>𝐴 = 0,16</w:t>
      </w:r>
      <w:r>
        <w:rPr>
          <w:rFonts w:ascii="Cambria Math" w:hAnsi="Cambria Math"/>
          <w:spacing w:val="-2"/>
        </w:rPr>
        <w:t xml:space="preserve"> </w:t>
      </w:r>
      <w:r>
        <w:rPr>
          <w:rFonts w:ascii="Cambria Math" w:hAnsi="Cambria Math"/>
        </w:rPr>
        <w:t xml:space="preserve">W </w:t>
      </w:r>
      <w:r>
        <w:rPr>
          <w:rFonts w:ascii="Wingdings" w:hAnsi="Wingdings"/>
        </w:rPr>
        <w:t></w:t>
      </w:r>
      <w:r>
        <w:rPr>
          <w:spacing w:val="-9"/>
        </w:rPr>
        <w:t xml:space="preserve"> </w:t>
      </w:r>
      <w:r>
        <w:rPr/>
        <w:t>O</w:t>
      </w:r>
      <w:r>
        <w:rPr>
          <w:spacing w:val="-12"/>
        </w:rPr>
        <w:t xml:space="preserve"> </w:t>
      </w:r>
      <w:r>
        <w:rPr/>
        <w:t>diodo</w:t>
      </w:r>
      <w:r>
        <w:rPr>
          <w:spacing w:val="-11"/>
        </w:rPr>
        <w:t xml:space="preserve"> </w:t>
      </w:r>
      <w:r>
        <w:rPr/>
        <w:t>dissipará</w:t>
      </w:r>
      <w:r>
        <w:rPr>
          <w:spacing w:val="-12"/>
        </w:rPr>
        <w:t xml:space="preserve"> </w:t>
      </w:r>
      <w:r>
        <w:rPr/>
        <w:t>cerca</w:t>
      </w:r>
      <w:r>
        <w:rPr>
          <w:spacing w:val="-12"/>
        </w:rPr>
        <w:t xml:space="preserve"> </w:t>
      </w:r>
      <w:r>
        <w:rPr/>
        <w:t>de</w:t>
      </w:r>
      <w:r>
        <w:rPr>
          <w:spacing w:val="-12"/>
        </w:rPr>
        <w:t xml:space="preserve"> </w:t>
      </w:r>
      <w:r>
        <w:rPr/>
        <w:t>0,16</w:t>
      </w:r>
      <w:r>
        <w:rPr>
          <w:spacing w:val="-11"/>
        </w:rPr>
        <w:t xml:space="preserve"> </w:t>
      </w:r>
      <w:r>
        <w:rPr/>
        <w:t>W</w:t>
      </w:r>
      <w:r>
        <w:rPr>
          <w:spacing w:val="-12"/>
        </w:rPr>
        <w:t xml:space="preserve"> </w:t>
      </w:r>
      <w:r>
        <w:rPr/>
        <w:t>(160 mW) quando conduzindo 0,5 A continuamente.</w:t>
      </w:r>
    </w:p>
    <w:p>
      <w:pPr>
        <w:pStyle w:val="Heading2"/>
        <w:numPr>
          <w:ilvl w:val="3"/>
          <w:numId w:val="3"/>
        </w:numPr>
        <w:tabs>
          <w:tab w:val="clear" w:pos="720"/>
          <w:tab w:val="left" w:pos="620" w:leader="none"/>
        </w:tabs>
        <w:spacing w:before="253" w:after="0"/>
        <w:ind w:hanging="480" w:left="620"/>
        <w:rPr/>
      </w:pPr>
      <w:bookmarkStart w:id="26" w:name="_TOC_250008"/>
      <w:r>
        <w:rPr/>
        <w:t>Fluxograma</w:t>
      </w:r>
      <w:r>
        <w:rPr>
          <w:spacing w:val="-4"/>
        </w:rPr>
        <w:t xml:space="preserve"> </w:t>
      </w:r>
      <w:r>
        <w:rPr/>
        <w:t>de</w:t>
      </w:r>
      <w:r>
        <w:rPr>
          <w:spacing w:val="-3"/>
        </w:rPr>
        <w:t xml:space="preserve"> </w:t>
      </w:r>
      <w:r>
        <w:rPr/>
        <w:t>Funcionamento</w:t>
      </w:r>
      <w:r>
        <w:rPr>
          <w:spacing w:val="-2"/>
        </w:rPr>
        <w:t xml:space="preserve"> </w:t>
      </w:r>
      <w:r>
        <w:rPr/>
        <w:t>do</w:t>
      </w:r>
      <w:r>
        <w:rPr>
          <w:spacing w:val="-4"/>
        </w:rPr>
        <w:t xml:space="preserve"> </w:t>
      </w:r>
      <w:bookmarkEnd w:id="26"/>
      <w:r>
        <w:rPr>
          <w:spacing w:val="-2"/>
        </w:rPr>
        <w:t>Sistema</w:t>
      </w:r>
    </w:p>
    <w:p>
      <w:pPr>
        <w:pStyle w:val="BodyText"/>
        <w:spacing w:before="258" w:after="0"/>
        <w:rPr>
          <w:b/>
        </w:rPr>
      </w:pPr>
      <w:r>
        <w:rPr>
          <w:b/>
        </w:rPr>
      </w:r>
    </w:p>
    <w:p>
      <w:pPr>
        <w:pStyle w:val="Normal"/>
        <w:spacing w:before="1" w:after="0"/>
        <w:ind w:right="4058"/>
        <w:jc w:val="right"/>
        <w:rPr>
          <w:sz w:val="20"/>
        </w:rPr>
      </w:pPr>
      <w:r>
        <w:rPr>
          <w:sz w:val="20"/>
        </w:rPr>
        <w:t>Figura</w:t>
      </w:r>
      <w:r>
        <w:rPr>
          <w:spacing w:val="-5"/>
          <w:sz w:val="20"/>
        </w:rPr>
        <w:t xml:space="preserve"> </w:t>
      </w:r>
      <w:r>
        <w:rPr>
          <w:sz w:val="20"/>
        </w:rPr>
        <w:t>16</w:t>
      </w:r>
      <w:r>
        <w:rPr>
          <w:spacing w:val="-1"/>
          <w:sz w:val="20"/>
        </w:rPr>
        <w:t xml:space="preserve"> </w:t>
      </w:r>
      <w:r>
        <w:rPr>
          <w:sz w:val="20"/>
        </w:rPr>
        <w:t>–</w:t>
      </w:r>
      <w:r>
        <w:rPr>
          <w:spacing w:val="-4"/>
          <w:sz w:val="20"/>
        </w:rPr>
        <w:t xml:space="preserve"> </w:t>
      </w:r>
      <w:r>
        <w:rPr>
          <w:spacing w:val="-2"/>
          <w:sz w:val="20"/>
        </w:rPr>
        <w:t>Fluxograma</w:t>
      </w:r>
    </w:p>
    <w:p>
      <w:pPr>
        <w:pStyle w:val="BodyText"/>
        <w:rPr>
          <w:sz w:val="20"/>
        </w:rPr>
      </w:pPr>
      <w:r>
        <w:rPr>
          <w:sz w:val="20"/>
        </w:rPr>
      </w:r>
    </w:p>
    <w:p>
      <w:pPr>
        <w:pStyle w:val="BodyText"/>
        <w:spacing w:before="165" w:after="0"/>
        <w:rPr>
          <w:sz w:val="20"/>
        </w:rPr>
      </w:pPr>
      <w:r>
        <w:rPr>
          <w:sz w:val="20"/>
        </w:rPr>
        <w:drawing>
          <wp:anchor behindDoc="0" distT="0" distB="0" distL="0" distR="0" simplePos="0" locked="0" layoutInCell="0" allowOverlap="1" relativeHeight="171">
            <wp:simplePos x="0" y="0"/>
            <wp:positionH relativeFrom="column">
              <wp:align>center</wp:align>
            </wp:positionH>
            <wp:positionV relativeFrom="paragraph">
              <wp:posOffset>635</wp:posOffset>
            </wp:positionV>
            <wp:extent cx="6030595" cy="4833620"/>
            <wp:effectExtent l="0" t="0" r="0" b="0"/>
            <wp:wrapSquare wrapText="largest"/>
            <wp:docPr id="65"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Figura2" descr=""/>
                    <pic:cNvPicPr>
                      <a:picLocks noChangeAspect="1" noChangeArrowheads="1"/>
                    </pic:cNvPicPr>
                  </pic:nvPicPr>
                  <pic:blipFill>
                    <a:blip r:embed="rId86"/>
                    <a:stretch>
                      <a:fillRect/>
                    </a:stretch>
                  </pic:blipFill>
                  <pic:spPr bwMode="auto">
                    <a:xfrm>
                      <a:off x="0" y="0"/>
                      <a:ext cx="6030595" cy="4833620"/>
                    </a:xfrm>
                    <a:prstGeom prst="rect">
                      <a:avLst/>
                    </a:prstGeom>
                    <a:noFill/>
                  </pic:spPr>
                </pic:pic>
              </a:graphicData>
            </a:graphic>
          </wp:anchor>
        </w:drawing>
      </w:r>
    </w:p>
    <w:p>
      <w:pPr>
        <w:pStyle w:val="BodyText"/>
        <w:rPr>
          <w:sz w:val="20"/>
        </w:rPr>
      </w:pPr>
      <w:r>
        <w:rPr>
          <w:sz w:val="20"/>
        </w:rPr>
      </w:r>
    </w:p>
    <w:p>
      <w:pPr>
        <w:pStyle w:val="BodyText"/>
        <w:spacing w:before="37" w:after="0"/>
        <w:rPr>
          <w:sz w:val="20"/>
        </w:rPr>
      </w:pPr>
      <w:r>
        <w:rPr>
          <w:sz w:val="20"/>
        </w:rPr>
      </w:r>
    </w:p>
    <w:p>
      <w:pPr>
        <w:pStyle w:val="Normal"/>
        <w:ind w:right="4129"/>
        <w:jc w:val="right"/>
        <w:rPr>
          <w:sz w:val="20"/>
        </w:rPr>
      </w:pPr>
      <w:r>
        <w:rPr>
          <w:sz w:val="20"/>
        </w:rPr>
        <w:t>Fonte:</w:t>
      </w:r>
      <w:r>
        <w:rPr>
          <w:spacing w:val="-6"/>
          <w:sz w:val="20"/>
        </w:rPr>
        <w:t xml:space="preserve"> </w:t>
      </w:r>
      <w:r>
        <w:rPr>
          <w:spacing w:val="-2"/>
          <w:sz w:val="20"/>
        </w:rPr>
        <w:t>Os autores, 2025</w:t>
      </w:r>
    </w:p>
    <w:p>
      <w:pPr>
        <w:pStyle w:val="Normal"/>
        <w:ind w:right="4129"/>
        <w:jc w:val="right"/>
        <w:rPr>
          <w:sz w:val="20"/>
        </w:rPr>
      </w:pPr>
      <w:r>
        <w:rPr>
          <w:spacing w:val="-2"/>
          <w:sz w:val="20"/>
        </w:rPr>
      </w:r>
    </w:p>
    <w:p>
      <w:pPr>
        <w:pStyle w:val="Normal"/>
        <w:ind w:right="4129"/>
        <w:jc w:val="right"/>
        <w:rPr>
          <w:sz w:val="20"/>
        </w:rPr>
      </w:pPr>
      <w:r>
        <w:rPr>
          <w:spacing w:val="-2"/>
          <w:sz w:val="20"/>
        </w:rPr>
      </w:r>
    </w:p>
    <w:p>
      <w:pPr>
        <w:pStyle w:val="BodyText"/>
        <w:spacing w:lineRule="auto" w:line="360" w:before="1" w:after="0"/>
        <w:ind w:firstLine="700" w:left="140" w:right="289"/>
        <w:jc w:val="both"/>
        <w:rPr/>
      </w:pPr>
      <w:r>
        <w:rPr/>
        <w:t>A Figura 16 apresenta o fluxograma que descreve o funcionamento lógico do sistema desenvolvido. Esse diagrama tem como objetivo representar de forma clara as etapas que o microcontrolador ESP32 executa desde o momento em que o dispositivo é ligado até o envio dos dados coletados para o banco de dados Supabase.</w:t>
      </w:r>
    </w:p>
    <w:p>
      <w:pPr>
        <w:pStyle w:val="BodyText"/>
        <w:spacing w:lineRule="auto" w:line="360" w:before="60" w:after="0"/>
        <w:ind w:firstLine="720" w:left="140" w:right="287"/>
        <w:jc w:val="both"/>
        <w:rPr/>
      </w:pPr>
      <w:r>
        <w:rPr/>
        <w:t>O processo inicia-se com o acionamento do botão de liga/desliga, que determina se o circuito</w:t>
      </w:r>
      <w:r>
        <w:rPr>
          <w:spacing w:val="-2"/>
        </w:rPr>
        <w:t xml:space="preserve"> </w:t>
      </w:r>
      <w:r>
        <w:rPr/>
        <w:t>permanecerá</w:t>
      </w:r>
      <w:r>
        <w:rPr>
          <w:spacing w:val="-3"/>
        </w:rPr>
        <w:t xml:space="preserve"> </w:t>
      </w:r>
      <w:r>
        <w:rPr/>
        <w:t>desligado</w:t>
      </w:r>
      <w:r>
        <w:rPr>
          <w:spacing w:val="-2"/>
        </w:rPr>
        <w:t xml:space="preserve"> </w:t>
      </w:r>
      <w:r>
        <w:rPr/>
        <w:t>ou</w:t>
      </w:r>
      <w:r>
        <w:rPr>
          <w:spacing w:val="-2"/>
        </w:rPr>
        <w:t xml:space="preserve"> </w:t>
      </w:r>
      <w:r>
        <w:rPr/>
        <w:t>se</w:t>
      </w:r>
      <w:r>
        <w:rPr>
          <w:spacing w:val="-3"/>
        </w:rPr>
        <w:t xml:space="preserve"> </w:t>
      </w:r>
      <w:r>
        <w:rPr/>
        <w:t>prosseguirá</w:t>
      </w:r>
      <w:r>
        <w:rPr>
          <w:spacing w:val="-1"/>
        </w:rPr>
        <w:t xml:space="preserve"> </w:t>
      </w:r>
      <w:r>
        <w:rPr/>
        <w:t>para</w:t>
      </w:r>
      <w:r>
        <w:rPr>
          <w:spacing w:val="-1"/>
        </w:rPr>
        <w:t xml:space="preserve"> </w:t>
      </w:r>
      <w:r>
        <w:rPr/>
        <w:t>as</w:t>
      </w:r>
      <w:r>
        <w:rPr>
          <w:spacing w:val="-2"/>
        </w:rPr>
        <w:t xml:space="preserve"> </w:t>
      </w:r>
      <w:r>
        <w:rPr/>
        <w:t>etapas</w:t>
      </w:r>
      <w:r>
        <w:rPr>
          <w:spacing w:val="-2"/>
        </w:rPr>
        <w:t xml:space="preserve"> </w:t>
      </w:r>
      <w:r>
        <w:rPr/>
        <w:t>seguintes. Quando</w:t>
      </w:r>
      <w:r>
        <w:rPr>
          <w:spacing w:val="-3"/>
        </w:rPr>
        <w:t xml:space="preserve"> </w:t>
      </w:r>
      <w:r>
        <w:rPr/>
        <w:t>o</w:t>
      </w:r>
      <w:r>
        <w:rPr>
          <w:spacing w:val="-2"/>
        </w:rPr>
        <w:t xml:space="preserve"> </w:t>
      </w:r>
      <w:r>
        <w:rPr/>
        <w:t>sistema</w:t>
      </w:r>
      <w:r>
        <w:rPr>
          <w:spacing w:val="-3"/>
        </w:rPr>
        <w:t xml:space="preserve"> </w:t>
      </w:r>
      <w:r>
        <w:rPr/>
        <w:t>é ligado,</w:t>
      </w:r>
      <w:r>
        <w:rPr>
          <w:spacing w:val="-13"/>
        </w:rPr>
        <w:t xml:space="preserve"> </w:t>
      </w:r>
      <w:r>
        <w:rPr/>
        <w:t>o</w:t>
      </w:r>
      <w:r>
        <w:rPr>
          <w:spacing w:val="-13"/>
        </w:rPr>
        <w:t xml:space="preserve"> </w:t>
      </w:r>
      <w:r>
        <w:rPr/>
        <w:t>microcontrolador</w:t>
      </w:r>
      <w:r>
        <w:rPr>
          <w:spacing w:val="-14"/>
        </w:rPr>
        <w:t xml:space="preserve"> </w:t>
      </w:r>
      <w:r>
        <w:rPr/>
        <w:t>realiza</w:t>
      </w:r>
      <w:r>
        <w:rPr>
          <w:spacing w:val="-14"/>
        </w:rPr>
        <w:t xml:space="preserve"> </w:t>
      </w:r>
      <w:r>
        <w:rPr/>
        <w:t>a</w:t>
      </w:r>
      <w:r>
        <w:rPr>
          <w:spacing w:val="-14"/>
        </w:rPr>
        <w:t xml:space="preserve"> </w:t>
      </w:r>
      <w:r>
        <w:rPr/>
        <w:t>inicialização</w:t>
      </w:r>
      <w:r>
        <w:rPr>
          <w:spacing w:val="-11"/>
        </w:rPr>
        <w:t xml:space="preserve"> </w:t>
      </w:r>
      <w:r>
        <w:rPr/>
        <w:t>da</w:t>
      </w:r>
      <w:r>
        <w:rPr>
          <w:spacing w:val="-14"/>
        </w:rPr>
        <w:t xml:space="preserve"> </w:t>
      </w:r>
      <w:r>
        <w:rPr/>
        <w:t>conexão</w:t>
      </w:r>
      <w:r>
        <w:rPr>
          <w:spacing w:val="-13"/>
        </w:rPr>
        <w:t xml:space="preserve"> </w:t>
      </w:r>
      <w:r>
        <w:rPr/>
        <w:t>Wi-Fi</w:t>
      </w:r>
      <w:r>
        <w:rPr>
          <w:spacing w:val="-13"/>
        </w:rPr>
        <w:t xml:space="preserve"> </w:t>
      </w:r>
      <w:r>
        <w:rPr/>
        <w:t>e</w:t>
      </w:r>
      <w:r>
        <w:rPr>
          <w:spacing w:val="-14"/>
        </w:rPr>
        <w:t xml:space="preserve"> </w:t>
      </w:r>
      <w:r>
        <w:rPr/>
        <w:t>tenta</w:t>
      </w:r>
      <w:r>
        <w:rPr>
          <w:spacing w:val="-14"/>
        </w:rPr>
        <w:t xml:space="preserve"> </w:t>
      </w:r>
      <w:r>
        <w:rPr/>
        <w:t>se</w:t>
      </w:r>
      <w:r>
        <w:rPr>
          <w:spacing w:val="-14"/>
        </w:rPr>
        <w:t xml:space="preserve"> </w:t>
      </w:r>
      <w:r>
        <w:rPr/>
        <w:t>conectar</w:t>
      </w:r>
      <w:r>
        <w:rPr>
          <w:spacing w:val="-14"/>
        </w:rPr>
        <w:t xml:space="preserve"> </w:t>
      </w:r>
      <w:r>
        <w:rPr/>
        <w:t>ao</w:t>
      </w:r>
      <w:r>
        <w:rPr>
          <w:spacing w:val="-13"/>
        </w:rPr>
        <w:t xml:space="preserve"> </w:t>
      </w:r>
      <w:r>
        <w:rPr>
          <w:spacing w:val="-13"/>
        </w:rPr>
        <w:t xml:space="preserve">o </w:t>
      </w:r>
      <w:r>
        <w:rPr/>
        <w:t>banco de</w:t>
      </w:r>
      <w:r>
        <w:rPr>
          <w:spacing w:val="-8"/>
        </w:rPr>
        <w:t xml:space="preserve"> </w:t>
      </w:r>
      <w:r>
        <w:rPr/>
        <w:t>dados</w:t>
      </w:r>
      <w:r>
        <w:rPr>
          <w:spacing w:val="-7"/>
        </w:rPr>
        <w:t xml:space="preserve"> </w:t>
      </w:r>
      <w:r>
        <w:rPr/>
        <w:t>Supabase.</w:t>
      </w:r>
      <w:r>
        <w:rPr>
          <w:spacing w:val="-7"/>
        </w:rPr>
        <w:t xml:space="preserve"> </w:t>
      </w:r>
      <w:r>
        <w:rPr/>
        <w:t>Caso</w:t>
      </w:r>
      <w:r>
        <w:rPr>
          <w:spacing w:val="-7"/>
        </w:rPr>
        <w:t xml:space="preserve"> </w:t>
      </w:r>
      <w:r>
        <w:rPr/>
        <w:t>a</w:t>
      </w:r>
      <w:r>
        <w:rPr>
          <w:spacing w:val="-8"/>
        </w:rPr>
        <w:t xml:space="preserve"> </w:t>
      </w:r>
      <w:r>
        <w:rPr/>
        <w:t>conexão</w:t>
      </w:r>
      <w:r>
        <w:rPr>
          <w:spacing w:val="-7"/>
        </w:rPr>
        <w:t xml:space="preserve"> </w:t>
      </w:r>
      <w:r>
        <w:rPr/>
        <w:t>não</w:t>
      </w:r>
      <w:r>
        <w:rPr>
          <w:spacing w:val="-7"/>
        </w:rPr>
        <w:t xml:space="preserve"> </w:t>
      </w:r>
      <w:r>
        <w:rPr/>
        <w:t>seja</w:t>
      </w:r>
      <w:r>
        <w:rPr>
          <w:spacing w:val="-8"/>
        </w:rPr>
        <w:t xml:space="preserve"> </w:t>
      </w:r>
      <w:r>
        <w:rPr/>
        <w:t>bem-sucedida,</w:t>
      </w:r>
      <w:r>
        <w:rPr>
          <w:spacing w:val="-7"/>
        </w:rPr>
        <w:t xml:space="preserve"> </w:t>
      </w:r>
      <w:r>
        <w:rPr/>
        <w:t>o</w:t>
      </w:r>
      <w:r>
        <w:rPr>
          <w:spacing w:val="-7"/>
        </w:rPr>
        <w:t xml:space="preserve"> </w:t>
      </w:r>
      <w:r>
        <w:rPr/>
        <w:t>sistema</w:t>
      </w:r>
      <w:r>
        <w:rPr>
          <w:spacing w:val="-8"/>
        </w:rPr>
        <w:t xml:space="preserve"> </w:t>
      </w:r>
      <w:r>
        <w:rPr/>
        <w:t>tenta</w:t>
      </w:r>
      <w:r>
        <w:rPr>
          <w:spacing w:val="-8"/>
        </w:rPr>
        <w:t xml:space="preserve"> </w:t>
      </w:r>
      <w:r>
        <w:rPr/>
        <w:t>reconectar</w:t>
      </w:r>
      <w:r>
        <w:rPr>
          <w:spacing w:val="-8"/>
        </w:rPr>
        <w:t xml:space="preserve"> </w:t>
      </w:r>
      <w:r>
        <w:rPr/>
        <w:t>ou</w:t>
      </w:r>
      <w:r>
        <w:rPr>
          <w:spacing w:val="-7"/>
        </w:rPr>
        <w:t xml:space="preserve"> </w:t>
      </w:r>
      <w:r>
        <w:rPr/>
        <w:t>exibe uma mensagem de erro no display, informando o usuário sobre a falha na comunicação.</w:t>
      </w:r>
    </w:p>
    <w:p>
      <w:pPr>
        <w:pStyle w:val="BodyText"/>
        <w:spacing w:lineRule="auto" w:line="360" w:before="61" w:after="0"/>
        <w:ind w:firstLine="720" w:left="140" w:right="288"/>
        <w:jc w:val="both"/>
        <w:rPr/>
      </w:pPr>
      <w:r>
        <w:rPr/>
      </w:r>
    </w:p>
    <w:p>
      <w:pPr>
        <w:pStyle w:val="BodyText"/>
        <w:spacing w:lineRule="auto" w:line="360" w:before="61" w:after="0"/>
        <w:ind w:hanging="0" w:left="140" w:right="288"/>
        <w:jc w:val="both"/>
        <w:rPr/>
      </w:pPr>
      <w:r>
        <w:rPr/>
      </w:r>
    </w:p>
    <w:p>
      <w:pPr>
        <w:pStyle w:val="BodyText"/>
        <w:spacing w:lineRule="auto" w:line="360" w:before="61" w:after="0"/>
        <w:ind w:firstLine="720" w:left="140" w:right="288"/>
        <w:jc w:val="both"/>
        <w:rPr/>
      </w:pPr>
      <w:r>
        <w:rPr/>
        <w:t>Após o estabelecimento da conexão, ocorre a inserção do dispositivo no paciente e o bombeamento</w:t>
      </w:r>
      <w:r>
        <w:rPr>
          <w:spacing w:val="12"/>
        </w:rPr>
        <w:t xml:space="preserve"> </w:t>
      </w:r>
      <w:r>
        <w:rPr/>
        <w:t>da</w:t>
      </w:r>
      <w:r>
        <w:rPr>
          <w:spacing w:val="14"/>
        </w:rPr>
        <w:t xml:space="preserve"> </w:t>
      </w:r>
      <w:r>
        <w:rPr/>
        <w:t>pera</w:t>
      </w:r>
      <w:r>
        <w:rPr>
          <w:spacing w:val="13"/>
        </w:rPr>
        <w:t xml:space="preserve"> </w:t>
      </w:r>
      <w:r>
        <w:rPr/>
        <w:t>de</w:t>
      </w:r>
      <w:r>
        <w:rPr>
          <w:spacing w:val="17"/>
        </w:rPr>
        <w:t xml:space="preserve"> </w:t>
      </w:r>
      <w:r>
        <w:rPr/>
        <w:t>pressão,</w:t>
      </w:r>
      <w:r>
        <w:rPr>
          <w:spacing w:val="15"/>
        </w:rPr>
        <w:t xml:space="preserve"> </w:t>
      </w:r>
      <w:r>
        <w:rPr/>
        <w:t>que</w:t>
      </w:r>
      <w:r>
        <w:rPr>
          <w:spacing w:val="13"/>
        </w:rPr>
        <w:t xml:space="preserve"> </w:t>
      </w:r>
      <w:r>
        <w:rPr/>
        <w:t>tem</w:t>
      </w:r>
      <w:r>
        <w:rPr>
          <w:spacing w:val="16"/>
        </w:rPr>
        <w:t xml:space="preserve"> </w:t>
      </w:r>
      <w:r>
        <w:rPr/>
        <w:t>como</w:t>
      </w:r>
      <w:r>
        <w:rPr>
          <w:spacing w:val="12"/>
        </w:rPr>
        <w:t xml:space="preserve"> </w:t>
      </w:r>
      <w:r>
        <w:rPr/>
        <w:t>função</w:t>
      </w:r>
      <w:r>
        <w:rPr>
          <w:spacing w:val="15"/>
        </w:rPr>
        <w:t xml:space="preserve"> </w:t>
      </w:r>
      <w:r>
        <w:rPr/>
        <w:t>aplicar</w:t>
      </w:r>
      <w:r>
        <w:rPr>
          <w:spacing w:val="15"/>
        </w:rPr>
        <w:t xml:space="preserve"> </w:t>
      </w:r>
      <w:r>
        <w:rPr/>
        <w:t>uma</w:t>
      </w:r>
      <w:r>
        <w:rPr>
          <w:spacing w:val="13"/>
        </w:rPr>
        <w:t xml:space="preserve"> </w:t>
      </w:r>
      <w:r>
        <w:rPr/>
        <w:t>leve</w:t>
      </w:r>
      <w:r>
        <w:rPr>
          <w:spacing w:val="14"/>
        </w:rPr>
        <w:t xml:space="preserve"> </w:t>
      </w:r>
      <w:r>
        <w:rPr/>
        <w:t>pressão</w:t>
      </w:r>
      <w:r>
        <w:rPr>
          <w:spacing w:val="15"/>
        </w:rPr>
        <w:t xml:space="preserve"> </w:t>
      </w:r>
      <w:r>
        <w:rPr>
          <w:spacing w:val="-2"/>
        </w:rPr>
        <w:t>controlad</w:t>
      </w:r>
      <w:r>
        <w:rPr/>
        <w:t>para auxiliar na medição. Em seguida, o sistema sincroniza data e hora via servidor NTP, garantindo que todas as medições sejam registradas com o horário correto.</w:t>
      </w:r>
    </w:p>
    <w:p>
      <w:pPr>
        <w:pStyle w:val="BodyText"/>
        <w:spacing w:lineRule="auto" w:line="360" w:before="61" w:after="0"/>
        <w:ind w:firstLine="720" w:left="140" w:right="289"/>
        <w:jc w:val="both"/>
        <w:rPr/>
      </w:pPr>
      <w:r>
        <w:rPr/>
        <w:t>Na sequência, o sensor flex realiza a leitura da dilatação — sendo efetuada uma média de dez medições para reduzir ruídos e obter maior precisão. Essa leitura é então calibrada e convertida em valores compreensíveis de dilatação. O sistema verifica se houve alteração significativa</w:t>
      </w:r>
      <w:r>
        <w:rPr>
          <w:spacing w:val="-6"/>
        </w:rPr>
        <w:t xml:space="preserve"> </w:t>
      </w:r>
      <w:r>
        <w:rPr/>
        <w:t>nos</w:t>
      </w:r>
      <w:r>
        <w:rPr>
          <w:spacing w:val="-5"/>
        </w:rPr>
        <w:t xml:space="preserve"> </w:t>
      </w:r>
      <w:r>
        <w:rPr/>
        <w:t>valores,</w:t>
      </w:r>
      <w:r>
        <w:rPr>
          <w:spacing w:val="-2"/>
        </w:rPr>
        <w:t xml:space="preserve"> </w:t>
      </w:r>
      <w:r>
        <w:rPr/>
        <w:t>e</w:t>
      </w:r>
      <w:r>
        <w:rPr>
          <w:spacing w:val="-6"/>
        </w:rPr>
        <w:t xml:space="preserve"> </w:t>
      </w:r>
      <w:r>
        <w:rPr/>
        <w:t>caso</w:t>
      </w:r>
      <w:r>
        <w:rPr>
          <w:spacing w:val="-5"/>
        </w:rPr>
        <w:t xml:space="preserve"> </w:t>
      </w:r>
      <w:r>
        <w:rPr/>
        <w:t>positivo,</w:t>
      </w:r>
      <w:r>
        <w:rPr>
          <w:spacing w:val="-5"/>
        </w:rPr>
        <w:t xml:space="preserve"> </w:t>
      </w:r>
      <w:r>
        <w:rPr/>
        <w:t>prepara</w:t>
      </w:r>
      <w:r>
        <w:rPr>
          <w:spacing w:val="-6"/>
        </w:rPr>
        <w:t xml:space="preserve"> </w:t>
      </w:r>
      <w:r>
        <w:rPr/>
        <w:t>os</w:t>
      </w:r>
      <w:r>
        <w:rPr>
          <w:spacing w:val="-5"/>
        </w:rPr>
        <w:t xml:space="preserve"> </w:t>
      </w:r>
      <w:r>
        <w:rPr/>
        <w:t>dados</w:t>
      </w:r>
      <w:r>
        <w:rPr>
          <w:spacing w:val="-5"/>
        </w:rPr>
        <w:t xml:space="preserve"> </w:t>
      </w:r>
      <w:r>
        <w:rPr/>
        <w:t>e</w:t>
      </w:r>
      <w:r>
        <w:rPr>
          <w:spacing w:val="-6"/>
        </w:rPr>
        <w:t xml:space="preserve"> </w:t>
      </w:r>
      <w:r>
        <w:rPr/>
        <w:t>os</w:t>
      </w:r>
      <w:r>
        <w:rPr>
          <w:spacing w:val="-5"/>
        </w:rPr>
        <w:t xml:space="preserve"> </w:t>
      </w:r>
      <w:r>
        <w:rPr/>
        <w:t>envia</w:t>
      </w:r>
      <w:r>
        <w:rPr>
          <w:spacing w:val="-6"/>
        </w:rPr>
        <w:t xml:space="preserve"> </w:t>
      </w:r>
      <w:r>
        <w:rPr/>
        <w:t>para</w:t>
      </w:r>
      <w:r>
        <w:rPr>
          <w:spacing w:val="-6"/>
        </w:rPr>
        <w:t xml:space="preserve"> </w:t>
      </w:r>
      <w:r>
        <w:rPr/>
        <w:t>o</w:t>
      </w:r>
      <w:r>
        <w:rPr>
          <w:spacing w:val="-5"/>
        </w:rPr>
        <w:t xml:space="preserve"> </w:t>
      </w:r>
      <w:r>
        <w:rPr/>
        <w:t>Supabase,</w:t>
      </w:r>
      <w:r>
        <w:rPr>
          <w:spacing w:val="-5"/>
        </w:rPr>
        <w:t xml:space="preserve"> </w:t>
      </w:r>
      <w:r>
        <w:rPr/>
        <w:t>além</w:t>
      </w:r>
      <w:r>
        <w:rPr>
          <w:spacing w:val="-4"/>
        </w:rPr>
        <w:t xml:space="preserve"> </w:t>
      </w:r>
      <w:r>
        <w:rPr/>
        <w:t>de exibir o resultado da dilatação no display LCD.</w:t>
      </w:r>
    </w:p>
    <w:p>
      <w:pPr>
        <w:sectPr>
          <w:headerReference w:type="even" r:id="rId87"/>
          <w:headerReference w:type="default" r:id="rId88"/>
          <w:headerReference w:type="first" r:id="rId89"/>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59" w:after="0"/>
        <w:ind w:firstLine="720" w:left="140" w:right="287"/>
        <w:jc w:val="both"/>
        <w:rPr/>
      </w:pPr>
      <w:r>
        <w:rPr/>
        <w:t>Se não houver mudança no valor, o sistema retorna ao ponto de leitura, repetindo o processo continuamente até o encerramento do funcionamento. O fluxograma, portanto, representa de forma detalhada a lógica de aquisição, processamento e transmissão dos dados, garantindo a confiabilidade do funcionamento do protótipo.</w:t>
      </w:r>
    </w:p>
    <w:p>
      <w:pPr>
        <w:pStyle w:val="Heading2"/>
        <w:numPr>
          <w:ilvl w:val="3"/>
          <w:numId w:val="3"/>
        </w:numPr>
        <w:tabs>
          <w:tab w:val="clear" w:pos="720"/>
          <w:tab w:val="left" w:pos="620" w:leader="none"/>
        </w:tabs>
        <w:spacing w:before="253" w:after="0"/>
        <w:ind w:hanging="480" w:left="620"/>
        <w:rPr/>
      </w:pPr>
      <w:bookmarkStart w:id="27" w:name="2.17_Esquema_Eletrico"/>
      <w:bookmarkEnd w:id="27"/>
      <w:r>
        <w:rPr/>
        <w:t>Esquema</w:t>
      </w:r>
      <w:r>
        <w:rPr>
          <w:spacing w:val="-3"/>
        </w:rPr>
        <w:t xml:space="preserve"> </w:t>
      </w:r>
      <w:r>
        <w:rPr>
          <w:spacing w:val="-2"/>
        </w:rPr>
        <w:t>Eletrico</w:t>
      </w:r>
    </w:p>
    <w:p>
      <w:pPr>
        <w:pStyle w:val="BodyText"/>
        <w:spacing w:before="144" w:after="0"/>
        <w:rPr>
          <w:b/>
          <w:sz w:val="20"/>
        </w:rPr>
      </w:pPr>
      <w:r>
        <w:rPr>
          <w:b/>
          <w:sz w:val="20"/>
        </w:rPr>
      </w:r>
    </w:p>
    <w:p>
      <w:pPr>
        <w:pStyle w:val="Normal"/>
        <w:ind w:right="35"/>
        <w:jc w:val="center"/>
        <w:rPr>
          <w:sz w:val="20"/>
        </w:rPr>
      </w:pPr>
      <w:r>
        <w:rPr>
          <w:sz w:val="20"/>
        </w:rPr>
        <w:t>Figura</w:t>
      </w:r>
      <w:r>
        <w:rPr>
          <w:spacing w:val="-4"/>
          <w:sz w:val="20"/>
        </w:rPr>
        <w:t xml:space="preserve"> </w:t>
      </w:r>
      <w:r>
        <w:rPr>
          <w:sz w:val="20"/>
        </w:rPr>
        <w:t>17</w:t>
      </w:r>
      <w:r>
        <w:rPr>
          <w:spacing w:val="-4"/>
          <w:sz w:val="20"/>
        </w:rPr>
        <w:t xml:space="preserve"> </w:t>
      </w:r>
      <w:r>
        <w:rPr>
          <w:sz w:val="20"/>
        </w:rPr>
        <w:t>-</w:t>
      </w:r>
      <w:r>
        <w:rPr>
          <w:spacing w:val="-2"/>
          <w:sz w:val="20"/>
        </w:rPr>
        <w:t xml:space="preserve"> </w:t>
      </w:r>
      <w:r>
        <w:rPr>
          <w:sz w:val="20"/>
        </w:rPr>
        <w:t>Esquema</w:t>
      </w:r>
      <w:r>
        <w:rPr>
          <w:spacing w:val="-5"/>
          <w:sz w:val="20"/>
        </w:rPr>
        <w:t xml:space="preserve"> </w:t>
      </w:r>
      <w:r>
        <w:rPr>
          <w:spacing w:val="-2"/>
          <w:sz w:val="20"/>
        </w:rPr>
        <w:t>Elétrico</w:t>
      </w:r>
    </w:p>
    <w:p>
      <w:pPr>
        <w:pStyle w:val="BodyText"/>
        <w:spacing w:before="137" w:after="0"/>
        <w:rPr>
          <w:sz w:val="20"/>
        </w:rPr>
      </w:pPr>
      <w:r>
        <w:rPr>
          <w:sz w:val="20"/>
        </w:rPr>
        <w:drawing>
          <wp:anchor behindDoc="1" distT="0" distB="0" distL="0" distR="0" simplePos="0" locked="0" layoutInCell="0" allowOverlap="1" relativeHeight="168">
            <wp:simplePos x="0" y="0"/>
            <wp:positionH relativeFrom="page">
              <wp:posOffset>1875790</wp:posOffset>
            </wp:positionH>
            <wp:positionV relativeFrom="paragraph">
              <wp:posOffset>248920</wp:posOffset>
            </wp:positionV>
            <wp:extent cx="4016375" cy="3620770"/>
            <wp:effectExtent l="0" t="0" r="0" b="0"/>
            <wp:wrapTopAndBottom/>
            <wp:docPr id="68" name="Imag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 20" descr=""/>
                    <pic:cNvPicPr>
                      <a:picLocks noChangeAspect="1" noChangeArrowheads="1"/>
                    </pic:cNvPicPr>
                  </pic:nvPicPr>
                  <pic:blipFill>
                    <a:blip r:embed="rId90"/>
                    <a:stretch>
                      <a:fillRect/>
                    </a:stretch>
                  </pic:blipFill>
                  <pic:spPr bwMode="auto">
                    <a:xfrm>
                      <a:off x="0" y="0"/>
                      <a:ext cx="4016375" cy="3620770"/>
                    </a:xfrm>
                    <a:prstGeom prst="rect">
                      <a:avLst/>
                    </a:prstGeom>
                    <a:noFill/>
                  </pic:spPr>
                </pic:pic>
              </a:graphicData>
            </a:graphic>
          </wp:anchor>
        </w:drawing>
      </w:r>
    </w:p>
    <w:p>
      <w:pPr>
        <w:pStyle w:val="BodyText"/>
        <w:rPr>
          <w:sz w:val="20"/>
        </w:rPr>
      </w:pPr>
      <w:r>
        <w:rPr>
          <w:sz w:val="20"/>
        </w:rPr>
      </w:r>
    </w:p>
    <w:p>
      <w:pPr>
        <w:pStyle w:val="Normal"/>
        <w:ind w:left="-1" w:right="117"/>
        <w:jc w:val="center"/>
        <w:rPr>
          <w:sz w:val="20"/>
        </w:rPr>
      </w:pPr>
      <w:r>
        <w:rPr>
          <w:sz w:val="20"/>
        </w:rPr>
        <w:t>Fonte:</w:t>
      </w:r>
      <w:r>
        <w:rPr>
          <w:spacing w:val="-6"/>
          <w:sz w:val="20"/>
        </w:rPr>
        <w:t xml:space="preserve"> </w:t>
      </w:r>
      <w:r>
        <w:rPr>
          <w:spacing w:val="-6"/>
          <w:sz w:val="20"/>
        </w:rPr>
        <w:t>O</w:t>
      </w:r>
      <w:r>
        <w:rPr>
          <w:spacing w:val="-2"/>
          <w:sz w:val="20"/>
        </w:rPr>
        <w:t>s autores, 2025</w:t>
      </w:r>
    </w:p>
    <w:p>
      <w:pPr>
        <w:pStyle w:val="Normal"/>
        <w:ind w:left="-1" w:right="117"/>
        <w:jc w:val="center"/>
        <w:rPr>
          <w:sz w:val="20"/>
        </w:rPr>
      </w:pPr>
      <w:r>
        <w:rPr>
          <w:spacing w:val="-2"/>
          <w:sz w:val="20"/>
        </w:rPr>
      </w:r>
    </w:p>
    <w:p>
      <w:pPr>
        <w:pStyle w:val="BodyText"/>
        <w:widowControl w:val="false"/>
        <w:suppressAutoHyphens w:val="true"/>
        <w:bidi w:val="0"/>
        <w:spacing w:lineRule="auto" w:line="360" w:before="58" w:after="0"/>
        <w:ind w:firstLine="720" w:left="140" w:right="289"/>
        <w:jc w:val="both"/>
        <w:rPr/>
      </w:pPr>
      <w:r>
        <w:rPr>
          <w:rFonts w:eastAsia="Times New Roman" w:cs="Times New Roman"/>
          <w:color w:val="auto"/>
          <w:kern w:val="0"/>
          <w:lang w:val="pt-PT" w:eastAsia="en-US" w:bidi="ar-SA"/>
        </w:rPr>
        <w:t xml:space="preserve">O </w:t>
      </w:r>
      <w:r>
        <w:rPr>
          <w:rStyle w:val="Strong"/>
          <w:rFonts w:eastAsia="Times New Roman" w:cs="Times New Roman"/>
          <w:color w:val="auto"/>
          <w:kern w:val="0"/>
          <w:lang w:val="pt-PT" w:eastAsia="en-US" w:bidi="ar-SA"/>
        </w:rPr>
        <w:t>Sensor Flex</w:t>
      </w:r>
      <w:r>
        <w:rPr>
          <w:rFonts w:eastAsia="Times New Roman" w:cs="Times New Roman"/>
          <w:color w:val="auto"/>
          <w:kern w:val="0"/>
          <w:lang w:val="pt-PT" w:eastAsia="en-US" w:bidi="ar-SA"/>
        </w:rPr>
        <w:t>, ligado ao pino analógico 34 do ESP32, funciona como um resistor variável cuja resistência muda conforme é dobrado. Ele forma um divisor de tensão com um resistor de 3,9 kΩ, permitindo que o ESP32 leia essa variação elétrica. O valor analógico obtido (0 a 4095) é então convertido para a medida final de dilatação em centímetros, de 0 a 10 cm.</w:t>
      </w:r>
    </w:p>
    <w:p>
      <w:pPr>
        <w:pStyle w:val="BodyText"/>
        <w:widowControl w:val="false"/>
        <w:suppressAutoHyphens w:val="true"/>
        <w:bidi w:val="0"/>
        <w:spacing w:lineRule="auto" w:line="360" w:before="58" w:after="0"/>
        <w:ind w:firstLine="720" w:left="140" w:right="289"/>
        <w:jc w:val="both"/>
        <w:rPr/>
      </w:pPr>
      <w:r>
        <w:rPr>
          <w:rFonts w:eastAsia="Times New Roman" w:cs="Times New Roman"/>
          <w:color w:val="auto"/>
          <w:kern w:val="0"/>
          <w:lang w:val="pt-PT" w:eastAsia="en-US" w:bidi="ar-SA"/>
        </w:rPr>
        <w:t xml:space="preserve">O </w:t>
      </w:r>
      <w:r>
        <w:rPr>
          <w:rStyle w:val="Strong"/>
          <w:rFonts w:eastAsia="Times New Roman" w:cs="Times New Roman"/>
          <w:color w:val="auto"/>
          <w:kern w:val="0"/>
          <w:lang w:val="pt-PT" w:eastAsia="en-US" w:bidi="ar-SA"/>
        </w:rPr>
        <w:t>Display LCD I2C 16x2</w:t>
      </w:r>
      <w:r>
        <w:rPr>
          <w:rFonts w:eastAsia="Times New Roman" w:cs="Times New Roman"/>
          <w:color w:val="auto"/>
          <w:kern w:val="0"/>
          <w:lang w:val="pt-PT" w:eastAsia="en-US" w:bidi="ar-SA"/>
        </w:rPr>
        <w:t>, conectado aos pinos SDA e SCL, mostra ao usuário as informações principais: mensagens de status, valor atual da dilatação e eventuais erros. Sua comunicação I2C facilita o uso e reduz o número de fios necessários.</w:t>
      </w:r>
    </w:p>
    <w:p>
      <w:pPr>
        <w:pStyle w:val="BodyText"/>
        <w:widowControl w:val="false"/>
        <w:suppressAutoHyphens w:val="true"/>
        <w:bidi w:val="0"/>
        <w:spacing w:lineRule="auto" w:line="360" w:before="58" w:after="0"/>
        <w:ind w:firstLine="720" w:left="140" w:right="289"/>
        <w:jc w:val="both"/>
        <w:rPr/>
      </w:pPr>
      <w:r>
        <w:rPr>
          <w:rFonts w:eastAsia="Times New Roman" w:cs="Times New Roman"/>
          <w:color w:val="auto"/>
          <w:kern w:val="0"/>
          <w:lang w:val="pt-PT" w:eastAsia="en-US" w:bidi="ar-SA"/>
        </w:rPr>
        <w:t xml:space="preserve">A </w:t>
      </w:r>
      <w:r>
        <w:rPr>
          <w:rStyle w:val="Strong"/>
          <w:rFonts w:eastAsia="Times New Roman" w:cs="Times New Roman"/>
          <w:color w:val="auto"/>
          <w:kern w:val="0"/>
          <w:lang w:val="pt-PT" w:eastAsia="en-US" w:bidi="ar-SA"/>
        </w:rPr>
        <w:t>fonte de alimentação</w:t>
      </w:r>
      <w:r>
        <w:rPr>
          <w:rFonts w:eastAsia="Times New Roman" w:cs="Times New Roman"/>
          <w:color w:val="auto"/>
          <w:kern w:val="0"/>
          <w:lang w:val="pt-PT" w:eastAsia="en-US" w:bidi="ar-SA"/>
        </w:rPr>
        <w:t xml:space="preserve"> (powerbank Pineng) energiza o ESP32 pelo pino VIN e GND. Antes de chegar ao circuito, a corrente passa por um fusível de 1,6 A, um diodo Schottky para evitar danos por polaridade invertida e capacitores de 100 μF e 0,1 μF que realizam a filtragem da tensão, garantindo uma alimentação estável.</w:t>
      </w:r>
    </w:p>
    <w:p>
      <w:pPr>
        <w:pStyle w:val="BodyText"/>
        <w:widowControl w:val="false"/>
        <w:suppressAutoHyphens w:val="true"/>
        <w:bidi w:val="0"/>
        <w:spacing w:lineRule="auto" w:line="360" w:before="58" w:after="0"/>
        <w:ind w:firstLine="720" w:left="140" w:right="289"/>
        <w:jc w:val="both"/>
        <w:rPr/>
      </w:pPr>
      <w:r>
        <w:rPr>
          <w:rFonts w:eastAsia="Times New Roman" w:cs="Times New Roman"/>
          <w:color w:val="auto"/>
          <w:kern w:val="0"/>
          <w:lang w:val="pt-PT" w:eastAsia="en-US" w:bidi="ar-SA"/>
        </w:rPr>
        <w:t xml:space="preserve">A </w:t>
      </w:r>
      <w:r>
        <w:rPr>
          <w:rStyle w:val="Strong"/>
          <w:rFonts w:eastAsia="Times New Roman" w:cs="Times New Roman"/>
          <w:color w:val="auto"/>
          <w:kern w:val="0"/>
          <w:lang w:val="pt-PT" w:eastAsia="en-US" w:bidi="ar-SA"/>
        </w:rPr>
        <w:t>chave de três terminais</w:t>
      </w:r>
      <w:r>
        <w:rPr>
          <w:rFonts w:eastAsia="Times New Roman" w:cs="Times New Roman"/>
          <w:color w:val="auto"/>
          <w:kern w:val="0"/>
          <w:lang w:val="pt-PT" w:eastAsia="en-US" w:bidi="ar-SA"/>
        </w:rPr>
        <w:t xml:space="preserve"> funciona como interruptor geral do sistema, permitindo ligar e desligar o circuito manualmente.</w:t>
      </w:r>
    </w:p>
    <w:p>
      <w:pPr>
        <w:pStyle w:val="BodyText"/>
        <w:widowControl w:val="false"/>
        <w:suppressAutoHyphens w:val="true"/>
        <w:bidi w:val="0"/>
        <w:spacing w:lineRule="auto" w:line="360" w:before="58" w:after="0"/>
        <w:ind w:firstLine="720" w:left="140" w:right="289"/>
        <w:jc w:val="both"/>
        <w:rPr/>
      </w:pPr>
      <w:r>
        <w:rPr>
          <w:rFonts w:eastAsia="Times New Roman" w:cs="Times New Roman"/>
          <w:color w:val="auto"/>
          <w:kern w:val="0"/>
          <w:lang w:val="pt-PT" w:eastAsia="en-US" w:bidi="ar-SA"/>
        </w:rPr>
        <w:t xml:space="preserve">Por fim, o </w:t>
      </w:r>
      <w:r>
        <w:rPr>
          <w:rStyle w:val="Strong"/>
          <w:rFonts w:eastAsia="Times New Roman" w:cs="Times New Roman"/>
          <w:color w:val="auto"/>
          <w:kern w:val="0"/>
          <w:lang w:val="pt-PT" w:eastAsia="en-US" w:bidi="ar-SA"/>
        </w:rPr>
        <w:t>borne de duas vias</w:t>
      </w:r>
      <w:r>
        <w:rPr>
          <w:rFonts w:eastAsia="Times New Roman" w:cs="Times New Roman"/>
          <w:color w:val="auto"/>
          <w:kern w:val="0"/>
          <w:lang w:val="pt-PT" w:eastAsia="en-US" w:bidi="ar-SA"/>
        </w:rPr>
        <w:t xml:space="preserve"> fornece uma conexão segura e organizada tanto para a alimentação quanto para os fios do sensor, evitando mau contato e facilitando a montagem do protótipo.</w:t>
      </w:r>
    </w:p>
    <w:p>
      <w:pPr>
        <w:pStyle w:val="BodyText"/>
        <w:widowControl w:val="false"/>
        <w:suppressAutoHyphens w:val="true"/>
        <w:bidi w:val="0"/>
        <w:spacing w:lineRule="auto" w:line="360" w:before="58" w:after="0"/>
        <w:ind w:firstLine="720" w:left="140" w:right="289"/>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r>
    </w:p>
    <w:p>
      <w:pPr>
        <w:pStyle w:val="BodyText"/>
        <w:spacing w:lineRule="auto" w:line="360"/>
        <w:ind w:firstLine="720" w:left="140" w:right="285"/>
        <w:jc w:val="both"/>
        <w:rPr/>
      </w:pPr>
      <w:r>
        <w:rPr/>
        <w:t>A Figura 17 apresenta o diagrama esquemático do circuito eletrônico desenvolvido. O projeto é baseado no microcontrolador ESP32, responsável por realizar as leituras do sensor, controlar o display LCD e efetuar a comunicação com o banco de dados Supabase via Wi-Fi.</w:t>
      </w:r>
    </w:p>
    <w:p>
      <w:pPr>
        <w:pStyle w:val="BodyText"/>
        <w:spacing w:lineRule="auto" w:line="360" w:before="59" w:after="0"/>
        <w:ind w:firstLine="720" w:left="140" w:right="287"/>
        <w:jc w:val="both"/>
        <w:rPr/>
      </w:pPr>
      <w:r>
        <w:rPr/>
        <w:t>A alimentação do circuito é fornecida por uma powerbank de 5 V, garantindo portabilidade e isolamento elétrico adequado. Essa tensão passa por um fusível de 1,6 A para proteção</w:t>
      </w:r>
      <w:r>
        <w:rPr>
          <w:spacing w:val="-7"/>
        </w:rPr>
        <w:t xml:space="preserve"> </w:t>
      </w:r>
      <w:r>
        <w:rPr/>
        <w:t>contra</w:t>
      </w:r>
      <w:r>
        <w:rPr>
          <w:spacing w:val="-11"/>
        </w:rPr>
        <w:t xml:space="preserve"> </w:t>
      </w:r>
      <w:r>
        <w:rPr/>
        <w:t>sobrecorrentes</w:t>
      </w:r>
      <w:r>
        <w:rPr>
          <w:spacing w:val="-9"/>
        </w:rPr>
        <w:t xml:space="preserve"> </w:t>
      </w:r>
      <w:r>
        <w:rPr/>
        <w:t>e</w:t>
      </w:r>
      <w:r>
        <w:rPr>
          <w:spacing w:val="-11"/>
        </w:rPr>
        <w:t xml:space="preserve"> </w:t>
      </w:r>
      <w:r>
        <w:rPr/>
        <w:t>segue</w:t>
      </w:r>
      <w:r>
        <w:rPr>
          <w:spacing w:val="-11"/>
        </w:rPr>
        <w:t xml:space="preserve"> </w:t>
      </w:r>
      <w:r>
        <w:rPr/>
        <w:t>para</w:t>
      </w:r>
      <w:r>
        <w:rPr>
          <w:spacing w:val="-11"/>
        </w:rPr>
        <w:t xml:space="preserve"> </w:t>
      </w:r>
      <w:r>
        <w:rPr/>
        <w:t>o</w:t>
      </w:r>
      <w:r>
        <w:rPr>
          <w:spacing w:val="-10"/>
        </w:rPr>
        <w:t xml:space="preserve"> </w:t>
      </w:r>
      <w:r>
        <w:rPr/>
        <w:t>pino</w:t>
      </w:r>
      <w:r>
        <w:rPr>
          <w:spacing w:val="-7"/>
        </w:rPr>
        <w:t xml:space="preserve"> </w:t>
      </w:r>
      <w:r>
        <w:rPr/>
        <w:t>VIN</w:t>
      </w:r>
      <w:r>
        <w:rPr>
          <w:spacing w:val="-10"/>
        </w:rPr>
        <w:t xml:space="preserve"> </w:t>
      </w:r>
      <w:r>
        <w:rPr/>
        <w:t>do</w:t>
      </w:r>
      <w:r>
        <w:rPr>
          <w:spacing w:val="-10"/>
        </w:rPr>
        <w:t xml:space="preserve"> </w:t>
      </w:r>
      <w:r>
        <w:rPr/>
        <w:t>ESP32.</w:t>
      </w:r>
      <w:r>
        <w:rPr>
          <w:spacing w:val="-10"/>
        </w:rPr>
        <w:t xml:space="preserve"> </w:t>
      </w:r>
      <w:r>
        <w:rPr/>
        <w:t>Também</w:t>
      </w:r>
      <w:r>
        <w:rPr>
          <w:spacing w:val="-7"/>
        </w:rPr>
        <w:t xml:space="preserve"> </w:t>
      </w:r>
      <w:r>
        <w:rPr/>
        <w:t>foram</w:t>
      </w:r>
      <w:r>
        <w:rPr>
          <w:spacing w:val="-9"/>
        </w:rPr>
        <w:t xml:space="preserve"> </w:t>
      </w:r>
      <w:r>
        <w:rPr/>
        <w:t>adicionados capacitores de 100 µF e 0,1 µF para filtragem, minimizando ruídos e variações de tensão na linha de alimentação.</w:t>
      </w:r>
    </w:p>
    <w:p>
      <w:pPr>
        <w:pStyle w:val="BodyText"/>
        <w:spacing w:lineRule="auto" w:line="360" w:before="59" w:after="0"/>
        <w:ind w:firstLine="720" w:left="140" w:right="288"/>
        <w:jc w:val="both"/>
        <w:rPr/>
      </w:pPr>
      <w:r>
        <w:rPr/>
        <w:t xml:space="preserve">O circuito conta ainda com uma chave liga/desliga, responsável por interromper a alimentação principal, e um diodo Schottky (D2) que atua como proteção contra inversão de </w:t>
      </w:r>
      <w:r>
        <w:rPr>
          <w:spacing w:val="-2"/>
        </w:rPr>
        <w:t xml:space="preserve">polaridade. </w:t>
      </w:r>
      <w:r>
        <w:rPr/>
        <w:t>O</w:t>
      </w:r>
      <w:r>
        <w:rPr>
          <w:spacing w:val="20"/>
        </w:rPr>
        <w:t xml:space="preserve"> </w:t>
      </w:r>
      <w:r>
        <w:rPr/>
        <w:t>sensor</w:t>
      </w:r>
      <w:r>
        <w:rPr>
          <w:spacing w:val="22"/>
        </w:rPr>
        <w:t xml:space="preserve"> </w:t>
      </w:r>
      <w:r>
        <w:rPr/>
        <w:t>flex</w:t>
      </w:r>
      <w:r>
        <w:rPr>
          <w:spacing w:val="23"/>
        </w:rPr>
        <w:t xml:space="preserve"> </w:t>
      </w:r>
      <w:r>
        <w:rPr/>
        <w:t>está</w:t>
      </w:r>
      <w:r>
        <w:rPr>
          <w:spacing w:val="24"/>
        </w:rPr>
        <w:t xml:space="preserve"> </w:t>
      </w:r>
      <w:r>
        <w:rPr/>
        <w:t>conectado</w:t>
      </w:r>
      <w:r>
        <w:rPr>
          <w:spacing w:val="24"/>
        </w:rPr>
        <w:t xml:space="preserve"> </w:t>
      </w:r>
      <w:r>
        <w:rPr/>
        <w:t>ao</w:t>
      </w:r>
      <w:r>
        <w:rPr>
          <w:spacing w:val="23"/>
        </w:rPr>
        <w:t xml:space="preserve"> </w:t>
      </w:r>
      <w:r>
        <w:rPr/>
        <w:t>pino</w:t>
      </w:r>
      <w:r>
        <w:rPr>
          <w:spacing w:val="23"/>
        </w:rPr>
        <w:t xml:space="preserve"> </w:t>
      </w:r>
      <w:r>
        <w:rPr/>
        <w:t>IO2</w:t>
      </w:r>
      <w:r>
        <w:rPr>
          <w:spacing w:val="23"/>
        </w:rPr>
        <w:t xml:space="preserve"> </w:t>
      </w:r>
      <w:r>
        <w:rPr/>
        <w:t>do</w:t>
      </w:r>
      <w:r>
        <w:rPr>
          <w:spacing w:val="23"/>
        </w:rPr>
        <w:t xml:space="preserve"> </w:t>
      </w:r>
      <w:r>
        <w:rPr/>
        <w:t>ESP32</w:t>
      </w:r>
      <w:r>
        <w:rPr>
          <w:spacing w:val="23"/>
        </w:rPr>
        <w:t xml:space="preserve"> </w:t>
      </w:r>
      <w:r>
        <w:rPr/>
        <w:t>e</w:t>
      </w:r>
      <w:r>
        <w:rPr>
          <w:spacing w:val="23"/>
        </w:rPr>
        <w:t xml:space="preserve"> </w:t>
      </w:r>
      <w:r>
        <w:rPr/>
        <w:t>funciona</w:t>
      </w:r>
      <w:r>
        <w:rPr>
          <w:spacing w:val="22"/>
        </w:rPr>
        <w:t xml:space="preserve"> </w:t>
      </w:r>
      <w:r>
        <w:rPr/>
        <w:t>como</w:t>
      </w:r>
      <w:r>
        <w:rPr>
          <w:spacing w:val="23"/>
        </w:rPr>
        <w:t xml:space="preserve"> </w:t>
      </w:r>
      <w:r>
        <w:rPr/>
        <w:t>um</w:t>
      </w:r>
      <w:r>
        <w:rPr>
          <w:spacing w:val="23"/>
        </w:rPr>
        <w:t xml:space="preserve"> </w:t>
      </w:r>
      <w:r>
        <w:rPr/>
        <w:t>divisor</w:t>
      </w:r>
      <w:r>
        <w:rPr>
          <w:spacing w:val="23"/>
        </w:rPr>
        <w:t xml:space="preserve"> </w:t>
      </w:r>
      <w:r>
        <w:rPr>
          <w:spacing w:val="-5"/>
        </w:rPr>
        <w:t xml:space="preserve">de </w:t>
      </w:r>
      <w:r>
        <w:rPr/>
        <w:t>tensão</w:t>
      </w:r>
      <w:r>
        <w:rPr>
          <w:spacing w:val="-9"/>
        </w:rPr>
        <w:t xml:space="preserve"> </w:t>
      </w:r>
      <w:r>
        <w:rPr/>
        <w:t>em</w:t>
      </w:r>
      <w:r>
        <w:rPr>
          <w:spacing w:val="-6"/>
        </w:rPr>
        <w:t xml:space="preserve"> </w:t>
      </w:r>
      <w:r>
        <w:rPr/>
        <w:t>conjunto</w:t>
      </w:r>
      <w:r>
        <w:rPr>
          <w:spacing w:val="-6"/>
        </w:rPr>
        <w:t xml:space="preserve"> </w:t>
      </w:r>
      <w:r>
        <w:rPr/>
        <w:t>com</w:t>
      </w:r>
      <w:r>
        <w:rPr>
          <w:spacing w:val="-7"/>
        </w:rPr>
        <w:t xml:space="preserve"> </w:t>
      </w:r>
      <w:r>
        <w:rPr/>
        <w:t>o</w:t>
      </w:r>
      <w:r>
        <w:rPr>
          <w:spacing w:val="-6"/>
        </w:rPr>
        <w:t xml:space="preserve"> </w:t>
      </w:r>
      <w:r>
        <w:rPr/>
        <w:t>resistor</w:t>
      </w:r>
      <w:r>
        <w:rPr>
          <w:spacing w:val="-7"/>
        </w:rPr>
        <w:t xml:space="preserve"> </w:t>
      </w:r>
      <w:r>
        <w:rPr/>
        <w:t>de</w:t>
      </w:r>
      <w:r>
        <w:rPr>
          <w:spacing w:val="-8"/>
        </w:rPr>
        <w:t xml:space="preserve"> </w:t>
      </w:r>
      <w:r>
        <w:rPr/>
        <w:t>3,9</w:t>
      </w:r>
      <w:r>
        <w:rPr>
          <w:spacing w:val="-6"/>
        </w:rPr>
        <w:t xml:space="preserve"> </w:t>
      </w:r>
      <w:r>
        <w:rPr/>
        <w:t>kΩ</w:t>
      </w:r>
      <w:r>
        <w:rPr>
          <w:spacing w:val="-7"/>
        </w:rPr>
        <w:t xml:space="preserve"> </w:t>
      </w:r>
      <w:r>
        <w:rPr/>
        <w:t>(R2).</w:t>
      </w:r>
      <w:r>
        <w:rPr>
          <w:spacing w:val="-7"/>
        </w:rPr>
        <w:t xml:space="preserve"> </w:t>
      </w:r>
      <w:r>
        <w:rPr/>
        <w:t>A</w:t>
      </w:r>
      <w:r>
        <w:rPr>
          <w:spacing w:val="-7"/>
        </w:rPr>
        <w:t xml:space="preserve"> </w:t>
      </w:r>
      <w:r>
        <w:rPr/>
        <w:t>variação</w:t>
      </w:r>
      <w:r>
        <w:rPr>
          <w:spacing w:val="-6"/>
        </w:rPr>
        <w:t xml:space="preserve"> </w:t>
      </w:r>
      <w:r>
        <w:rPr/>
        <w:t>de</w:t>
      </w:r>
      <w:r>
        <w:rPr>
          <w:spacing w:val="-8"/>
        </w:rPr>
        <w:t xml:space="preserve"> </w:t>
      </w:r>
      <w:r>
        <w:rPr/>
        <w:t>resistência</w:t>
      </w:r>
      <w:r>
        <w:rPr>
          <w:spacing w:val="-5"/>
        </w:rPr>
        <w:t xml:space="preserve"> </w:t>
      </w:r>
      <w:r>
        <w:rPr/>
        <w:t>do</w:t>
      </w:r>
      <w:r>
        <w:rPr>
          <w:spacing w:val="-6"/>
        </w:rPr>
        <w:t xml:space="preserve"> </w:t>
      </w:r>
      <w:r>
        <w:rPr/>
        <w:t>sensor,</w:t>
      </w:r>
      <w:r>
        <w:rPr>
          <w:spacing w:val="-6"/>
        </w:rPr>
        <w:t xml:space="preserve"> </w:t>
      </w:r>
      <w:r>
        <w:rPr>
          <w:spacing w:val="-2"/>
        </w:rPr>
        <w:t>causada</w:t>
      </w:r>
      <w:r>
        <w:rPr/>
        <w:t>pela flexão do material, altera a tensão lida pelo microcontrolador, permitindo que o sistema calcule a dilatação detectada pelo sensor.</w:t>
      </w:r>
    </w:p>
    <w:p>
      <w:pPr>
        <w:sectPr>
          <w:headerReference w:type="even" r:id="rId91"/>
          <w:headerReference w:type="default" r:id="rId92"/>
          <w:headerReference w:type="first" r:id="rId93"/>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61" w:after="0"/>
        <w:ind w:firstLine="720" w:left="140" w:right="286"/>
        <w:jc w:val="both"/>
        <w:rPr/>
      </w:pPr>
      <w:r>
        <w:rPr/>
        <w:t>O display LCD I2C é conectado aos pinos SDA e SCL do ESP32, simplificando a comunicação através do protocolo I2C. Esse componente é responsável por exibir as informações</w:t>
      </w:r>
      <w:r>
        <w:rPr>
          <w:spacing w:val="-7"/>
        </w:rPr>
        <w:t xml:space="preserve"> </w:t>
      </w:r>
      <w:r>
        <w:rPr/>
        <w:t>do</w:t>
      </w:r>
      <w:r>
        <w:rPr>
          <w:spacing w:val="-6"/>
        </w:rPr>
        <w:t xml:space="preserve"> </w:t>
      </w:r>
      <w:r>
        <w:rPr/>
        <w:t>sistema,</w:t>
      </w:r>
      <w:r>
        <w:rPr>
          <w:spacing w:val="-2"/>
        </w:rPr>
        <w:t xml:space="preserve"> </w:t>
      </w:r>
      <w:r>
        <w:rPr/>
        <w:t>como</w:t>
      </w:r>
      <w:r>
        <w:rPr>
          <w:spacing w:val="-6"/>
        </w:rPr>
        <w:t xml:space="preserve"> </w:t>
      </w:r>
      <w:r>
        <w:rPr/>
        <w:t>mensagens</w:t>
      </w:r>
      <w:r>
        <w:rPr>
          <w:spacing w:val="-5"/>
        </w:rPr>
        <w:t xml:space="preserve"> </w:t>
      </w:r>
      <w:r>
        <w:rPr/>
        <w:t>de</w:t>
      </w:r>
      <w:r>
        <w:rPr>
          <w:spacing w:val="-5"/>
        </w:rPr>
        <w:t xml:space="preserve"> </w:t>
      </w:r>
      <w:r>
        <w:rPr/>
        <w:t>status,</w:t>
      </w:r>
      <w:r>
        <w:rPr>
          <w:spacing w:val="-7"/>
        </w:rPr>
        <w:t xml:space="preserve"> </w:t>
      </w:r>
      <w:r>
        <w:rPr/>
        <w:t>valores</w:t>
      </w:r>
      <w:r>
        <w:rPr>
          <w:spacing w:val="-4"/>
        </w:rPr>
        <w:t xml:space="preserve"> </w:t>
      </w:r>
      <w:r>
        <w:rPr/>
        <w:t>de</w:t>
      </w:r>
      <w:r>
        <w:rPr>
          <w:spacing w:val="-8"/>
        </w:rPr>
        <w:t xml:space="preserve"> </w:t>
      </w:r>
      <w:r>
        <w:rPr/>
        <w:t>dilatação</w:t>
      </w:r>
      <w:r>
        <w:rPr>
          <w:spacing w:val="-4"/>
        </w:rPr>
        <w:t xml:space="preserve"> </w:t>
      </w:r>
      <w:r>
        <w:rPr/>
        <w:t>e</w:t>
      </w:r>
      <w:r>
        <w:rPr>
          <w:spacing w:val="-6"/>
        </w:rPr>
        <w:t xml:space="preserve"> </w:t>
      </w:r>
      <w:r>
        <w:rPr/>
        <w:t>notificações</w:t>
      </w:r>
      <w:r>
        <w:rPr>
          <w:spacing w:val="-4"/>
        </w:rPr>
        <w:t xml:space="preserve"> </w:t>
      </w:r>
      <w:r>
        <w:rPr/>
        <w:t>de</w:t>
      </w:r>
      <w:r>
        <w:rPr>
          <w:spacing w:val="-5"/>
        </w:rPr>
        <w:t xml:space="preserve"> </w:t>
      </w:r>
      <w:r>
        <w:rPr>
          <w:spacing w:val="-2"/>
        </w:rPr>
        <w:t>erro.</w:t>
      </w:r>
      <w:r>
        <w:rPr>
          <w:spacing w:val="-2"/>
        </w:rPr>
        <w:t xml:space="preserve"> </w:t>
      </w:r>
      <w:r>
        <w:rPr/>
        <w:t>Assim, o diagrama evidencia todos os componentes principais e suas interligações elétricas, demonstrando a estrutura do hardware que dá suporte ao funcionamento do sistema descrito no fluxograma.</w:t>
      </w:r>
    </w:p>
    <w:p>
      <w:pPr>
        <w:pStyle w:val="Heading2"/>
        <w:numPr>
          <w:ilvl w:val="3"/>
          <w:numId w:val="3"/>
        </w:numPr>
        <w:tabs>
          <w:tab w:val="clear" w:pos="720"/>
          <w:tab w:val="left" w:pos="620" w:leader="none"/>
        </w:tabs>
        <w:spacing w:before="253" w:after="0"/>
        <w:ind w:hanging="480" w:left="620"/>
        <w:rPr/>
      </w:pPr>
      <w:bookmarkStart w:id="28" w:name="_TOC_250007"/>
      <w:r>
        <w:rPr/>
        <w:t>Custo</w:t>
      </w:r>
      <w:r>
        <w:rPr>
          <w:spacing w:val="-1"/>
        </w:rPr>
        <w:t xml:space="preserve"> </w:t>
      </w:r>
      <w:r>
        <w:rPr/>
        <w:t>do</w:t>
      </w:r>
      <w:r>
        <w:rPr>
          <w:spacing w:val="-1"/>
        </w:rPr>
        <w:t xml:space="preserve"> </w:t>
      </w:r>
      <w:bookmarkEnd w:id="28"/>
      <w:r>
        <w:rPr>
          <w:spacing w:val="-2"/>
        </w:rPr>
        <w:t>Projeto</w:t>
      </w:r>
    </w:p>
    <w:p>
      <w:pPr>
        <w:pStyle w:val="BodyText"/>
        <w:rPr>
          <w:b/>
          <w:sz w:val="20"/>
        </w:rPr>
      </w:pPr>
      <w:r>
        <w:rPr>
          <w:b/>
          <w:sz w:val="20"/>
        </w:rPr>
      </w:r>
    </w:p>
    <w:p>
      <w:pPr>
        <w:pStyle w:val="BodyText"/>
        <w:spacing w:before="144" w:after="0"/>
        <w:rPr>
          <w:b/>
          <w:sz w:val="20"/>
        </w:rPr>
      </w:pPr>
      <w:r>
        <w:rPr>
          <w:b/>
          <w:sz w:val="20"/>
        </w:rPr>
      </w:r>
    </w:p>
    <w:p>
      <w:pPr>
        <w:pStyle w:val="Normal"/>
        <w:ind w:left="2881"/>
        <w:rPr>
          <w:sz w:val="20"/>
        </w:rPr>
      </w:pPr>
      <w:r>
        <w:rPr>
          <w:sz w:val="20"/>
        </w:rPr>
        <w:t>Figura</w:t>
      </w:r>
      <w:r>
        <w:rPr>
          <w:spacing w:val="-4"/>
          <w:sz w:val="20"/>
        </w:rPr>
        <w:t xml:space="preserve">  18</w:t>
      </w:r>
      <w:r>
        <w:rPr>
          <w:spacing w:val="-3"/>
          <w:sz w:val="20"/>
        </w:rPr>
        <w:t xml:space="preserve"> </w:t>
      </w:r>
      <w:r>
        <w:rPr>
          <w:sz w:val="20"/>
        </w:rPr>
        <w:t>–</w:t>
      </w:r>
      <w:r>
        <w:rPr>
          <w:spacing w:val="-3"/>
          <w:sz w:val="20"/>
        </w:rPr>
        <w:t xml:space="preserve"> </w:t>
      </w:r>
      <w:r>
        <w:rPr>
          <w:sz w:val="20"/>
        </w:rPr>
        <w:t>Tabela</w:t>
      </w:r>
      <w:r>
        <w:rPr>
          <w:spacing w:val="-4"/>
          <w:sz w:val="20"/>
        </w:rPr>
        <w:t xml:space="preserve"> </w:t>
      </w:r>
      <w:r>
        <w:rPr>
          <w:sz w:val="20"/>
        </w:rPr>
        <w:t>de</w:t>
      </w:r>
      <w:r>
        <w:rPr>
          <w:spacing w:val="-3"/>
          <w:sz w:val="20"/>
        </w:rPr>
        <w:t xml:space="preserve"> </w:t>
      </w:r>
      <w:r>
        <w:rPr>
          <w:sz w:val="20"/>
        </w:rPr>
        <w:t>Custos</w:t>
      </w:r>
      <w:r>
        <w:rPr>
          <w:spacing w:val="-4"/>
          <w:sz w:val="20"/>
        </w:rPr>
        <w:t xml:space="preserve"> </w:t>
      </w:r>
      <w:r>
        <w:rPr>
          <w:sz w:val="20"/>
        </w:rPr>
        <w:t>do</w:t>
      </w:r>
      <w:r>
        <w:rPr>
          <w:spacing w:val="-2"/>
          <w:sz w:val="20"/>
        </w:rPr>
        <w:t xml:space="preserve"> Projeto</w:t>
      </w:r>
    </w:p>
    <w:p>
      <w:pPr>
        <w:pStyle w:val="BodyText"/>
        <w:spacing w:before="1" w:after="0"/>
        <w:rPr>
          <w:sz w:val="13"/>
        </w:rPr>
      </w:pPr>
      <w:r>
        <w:rPr>
          <w:sz w:val="13"/>
        </w:rPr>
        <w:drawing>
          <wp:anchor behindDoc="1" distT="0" distB="0" distL="0" distR="0" simplePos="0" locked="0" layoutInCell="0" allowOverlap="1" relativeHeight="169">
            <wp:simplePos x="0" y="0"/>
            <wp:positionH relativeFrom="page">
              <wp:posOffset>2037715</wp:posOffset>
            </wp:positionH>
            <wp:positionV relativeFrom="paragraph">
              <wp:posOffset>111125</wp:posOffset>
            </wp:positionV>
            <wp:extent cx="3723005" cy="3440430"/>
            <wp:effectExtent l="0" t="0" r="0" b="0"/>
            <wp:wrapTopAndBottom/>
            <wp:docPr id="71" name="Image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e 21" descr=""/>
                    <pic:cNvPicPr>
                      <a:picLocks noChangeAspect="1" noChangeArrowheads="1"/>
                    </pic:cNvPicPr>
                  </pic:nvPicPr>
                  <pic:blipFill>
                    <a:blip r:embed="rId94"/>
                    <a:stretch>
                      <a:fillRect/>
                    </a:stretch>
                  </pic:blipFill>
                  <pic:spPr bwMode="auto">
                    <a:xfrm>
                      <a:off x="0" y="0"/>
                      <a:ext cx="3723005" cy="3440430"/>
                    </a:xfrm>
                    <a:prstGeom prst="rect">
                      <a:avLst/>
                    </a:prstGeom>
                    <a:noFill/>
                  </pic:spPr>
                </pic:pic>
              </a:graphicData>
            </a:graphic>
          </wp:anchor>
        </w:drawing>
      </w:r>
    </w:p>
    <w:p>
      <w:pPr>
        <w:pStyle w:val="BodyText"/>
        <w:spacing w:before="11" w:after="0"/>
        <w:rPr>
          <w:sz w:val="20"/>
        </w:rPr>
      </w:pPr>
      <w:r>
        <w:rPr>
          <w:sz w:val="20"/>
        </w:rPr>
      </w:r>
    </w:p>
    <w:tbl>
      <w:tblPr>
        <w:tblW w:w="4480" w:type="dxa"/>
        <w:jc w:val="left"/>
        <w:tblInd w:w="2449" w:type="dxa"/>
        <w:tblLayout w:type="fixed"/>
        <w:tblCellMar>
          <w:top w:w="0" w:type="dxa"/>
          <w:left w:w="5" w:type="dxa"/>
          <w:bottom w:w="0" w:type="dxa"/>
          <w:right w:w="5" w:type="dxa"/>
        </w:tblCellMar>
        <w:tblLook w:firstRow="1" w:noVBand="0" w:lastRow="1" w:firstColumn="1" w:lastColumn="1" w:noHBand="0" w:val="01e0"/>
      </w:tblPr>
      <w:tblGrid>
        <w:gridCol w:w="2239"/>
        <w:gridCol w:w="2240"/>
      </w:tblGrid>
      <w:tr>
        <w:trPr>
          <w:trHeight w:val="311" w:hRule="atLeast"/>
        </w:trPr>
        <w:tc>
          <w:tcPr>
            <w:tcW w:w="2239" w:type="dxa"/>
            <w:tcBorders>
              <w:top w:val="single" w:sz="4" w:space="0" w:color="000000"/>
              <w:left w:val="single" w:sz="4" w:space="0" w:color="000000"/>
              <w:bottom w:val="single" w:sz="4" w:space="0" w:color="000000"/>
              <w:right w:val="single" w:sz="4" w:space="0" w:color="000000"/>
            </w:tcBorders>
            <w:shd w:color="auto" w:fill="A4A4A4" w:val="clear"/>
          </w:tcPr>
          <w:p>
            <w:pPr>
              <w:pStyle w:val="TableParagraph"/>
              <w:spacing w:lineRule="exact" w:line="249" w:before="43" w:after="0"/>
              <w:ind w:left="527"/>
              <w:rPr>
                <w:rFonts w:ascii="Trebuchet MS" w:hAnsi="Trebuchet MS"/>
                <w:b/>
              </w:rPr>
            </w:pPr>
            <w:r>
              <w:rPr>
                <w:rFonts w:ascii="Trebuchet MS" w:hAnsi="Trebuchet MS"/>
                <w:b/>
                <w:spacing w:val="-2"/>
                <w:w w:val="90"/>
              </w:rPr>
              <w:t>Custo</w:t>
            </w:r>
            <w:r>
              <w:rPr>
                <w:rFonts w:ascii="Trebuchet MS" w:hAnsi="Trebuchet MS"/>
                <w:b/>
                <w:spacing w:val="-10"/>
                <w:w w:val="90"/>
              </w:rPr>
              <w:t xml:space="preserve"> </w:t>
            </w:r>
            <w:r>
              <w:rPr>
                <w:rFonts w:ascii="Trebuchet MS" w:hAnsi="Trebuchet MS"/>
                <w:b/>
                <w:spacing w:val="-2"/>
                <w:w w:val="90"/>
              </w:rPr>
              <w:t>Total</w:t>
            </w:r>
            <w:r>
              <w:rPr>
                <w:rFonts w:ascii="Trebuchet MS" w:hAnsi="Trebuchet MS"/>
                <w:b/>
                <w:spacing w:val="-13"/>
                <w:w w:val="90"/>
              </w:rPr>
              <w:t xml:space="preserve"> </w:t>
            </w:r>
            <w:r>
              <w:rPr>
                <w:rFonts w:ascii="Trebuchet MS" w:hAnsi="Trebuchet MS"/>
                <w:b/>
                <w:spacing w:val="-10"/>
                <w:w w:val="90"/>
              </w:rPr>
              <w:t>=</w:t>
            </w:r>
          </w:p>
        </w:tc>
        <w:tc>
          <w:tcPr>
            <w:tcW w:w="2240" w:type="dxa"/>
            <w:tcBorders>
              <w:top w:val="single" w:sz="4" w:space="0" w:color="000000"/>
              <w:left w:val="single" w:sz="4" w:space="0" w:color="000000"/>
              <w:bottom w:val="single" w:sz="4" w:space="0" w:color="000000"/>
              <w:right w:val="single" w:sz="4" w:space="0" w:color="000000"/>
            </w:tcBorders>
          </w:tcPr>
          <w:p>
            <w:pPr>
              <w:pStyle w:val="TableParagraph"/>
              <w:spacing w:lineRule="exact" w:line="252" w:before="40" w:after="0"/>
              <w:ind w:left="676"/>
              <w:rPr>
                <w:rFonts w:ascii="Calibri" w:hAnsi="Calibri"/>
              </w:rPr>
            </w:pPr>
            <w:r>
              <w:rPr>
                <w:rFonts w:ascii="Calibri" w:hAnsi="Calibri"/>
              </w:rPr>
              <w:t>R$</w:t>
            </w:r>
            <w:r>
              <w:rPr>
                <w:rFonts w:ascii="Calibri" w:hAnsi="Calibri"/>
                <w:spacing w:val="-7"/>
              </w:rPr>
              <w:t xml:space="preserve"> </w:t>
            </w:r>
            <w:r>
              <w:rPr>
                <w:rFonts w:ascii="Calibri" w:hAnsi="Calibri"/>
                <w:spacing w:val="-2"/>
              </w:rPr>
              <w:t>346,09</w:t>
            </w:r>
          </w:p>
        </w:tc>
      </w:tr>
    </w:tbl>
    <w:p>
      <w:pPr>
        <w:pStyle w:val="BodyText"/>
        <w:rPr>
          <w:sz w:val="20"/>
        </w:rPr>
      </w:pPr>
      <w:r>
        <w:rPr>
          <w:sz w:val="20"/>
        </w:rPr>
      </w:r>
    </w:p>
    <w:p>
      <w:pPr>
        <w:pStyle w:val="BodyText"/>
        <w:spacing w:before="119" w:after="0"/>
        <w:rPr>
          <w:sz w:val="20"/>
        </w:rPr>
      </w:pPr>
      <w:r>
        <w:rPr>
          <w:sz w:val="20"/>
        </w:rPr>
      </w:r>
    </w:p>
    <w:p>
      <w:pPr>
        <w:pStyle w:val="Normal"/>
        <w:ind w:left="-1" w:right="186"/>
        <w:jc w:val="center"/>
        <w:rPr>
          <w:sz w:val="20"/>
        </w:rPr>
      </w:pPr>
      <w:r>
        <w:rPr>
          <w:sz w:val="20"/>
        </w:rPr>
        <w:t>Fonte:</w:t>
      </w:r>
      <w:r>
        <w:rPr>
          <w:spacing w:val="-4"/>
          <w:sz w:val="20"/>
        </w:rPr>
        <w:t xml:space="preserve"> </w:t>
      </w:r>
      <w:r>
        <w:rPr>
          <w:sz w:val="20"/>
        </w:rPr>
        <w:t>Os</w:t>
      </w:r>
      <w:r>
        <w:rPr>
          <w:spacing w:val="-5"/>
          <w:sz w:val="20"/>
        </w:rPr>
        <w:t xml:space="preserve"> </w:t>
      </w:r>
      <w:r>
        <w:rPr>
          <w:spacing w:val="-2"/>
          <w:sz w:val="20"/>
        </w:rPr>
        <w:t xml:space="preserve">Autores, </w:t>
      </w:r>
      <w:r>
        <w:rPr>
          <w:spacing w:val="-2"/>
          <w:sz w:val="20"/>
        </w:rPr>
        <w:t>2025.</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95" w:after="0"/>
        <w:rPr/>
      </w:pPr>
      <w:r>
        <w:rPr/>
      </w:r>
    </w:p>
    <w:p>
      <w:pPr>
        <w:pStyle w:val="Heading2"/>
        <w:numPr>
          <w:ilvl w:val="3"/>
          <w:numId w:val="3"/>
        </w:numPr>
        <w:tabs>
          <w:tab w:val="clear" w:pos="720"/>
          <w:tab w:val="left" w:pos="620" w:leader="none"/>
        </w:tabs>
        <w:spacing w:before="0" w:after="0"/>
        <w:ind w:hanging="480" w:left="620"/>
        <w:rPr/>
      </w:pPr>
      <w:bookmarkStart w:id="29" w:name="2.19_Valor_Homem_%25252525252F_Hora"/>
      <w:bookmarkEnd w:id="29"/>
      <w:r>
        <w:rPr/>
        <w:t>Valor</w:t>
      </w:r>
      <w:r>
        <w:rPr>
          <w:spacing w:val="-4"/>
        </w:rPr>
        <w:t xml:space="preserve"> </w:t>
      </w:r>
      <w:r>
        <w:rPr/>
        <w:t>Homem</w:t>
      </w:r>
      <w:r>
        <w:rPr>
          <w:spacing w:val="1"/>
        </w:rPr>
        <w:t xml:space="preserve"> </w:t>
      </w:r>
      <w:r>
        <w:rPr/>
        <w:t xml:space="preserve">/ </w:t>
      </w:r>
      <w:r>
        <w:rPr>
          <w:spacing w:val="-4"/>
        </w:rPr>
        <w:t>Hora</w:t>
      </w:r>
    </w:p>
    <w:p>
      <w:pPr>
        <w:pStyle w:val="BodyText"/>
        <w:spacing w:before="199" w:after="0"/>
        <w:rPr>
          <w:b/>
        </w:rPr>
      </w:pPr>
      <w:r>
        <w:rPr>
          <w:b/>
        </w:rPr>
      </w:r>
    </w:p>
    <w:p>
      <w:pPr>
        <w:pStyle w:val="BodyText"/>
        <w:spacing w:lineRule="auto" w:line="360"/>
        <w:ind w:left="140" w:right="3234"/>
        <w:rPr/>
      </w:pPr>
      <w:r>
        <w:rPr/>
        <w:t>Salário</w:t>
      </w:r>
      <w:r>
        <w:rPr>
          <w:spacing w:val="-3"/>
        </w:rPr>
        <w:t xml:space="preserve"> </w:t>
      </w:r>
      <w:r>
        <w:rPr/>
        <w:t>médio</w:t>
      </w:r>
      <w:r>
        <w:rPr>
          <w:spacing w:val="-3"/>
        </w:rPr>
        <w:t xml:space="preserve"> </w:t>
      </w:r>
      <w:r>
        <w:rPr/>
        <w:t>de</w:t>
      </w:r>
      <w:r>
        <w:rPr>
          <w:spacing w:val="-4"/>
        </w:rPr>
        <w:t xml:space="preserve"> </w:t>
      </w:r>
      <w:r>
        <w:rPr/>
        <w:t>um</w:t>
      </w:r>
      <w:r>
        <w:rPr>
          <w:spacing w:val="-3"/>
        </w:rPr>
        <w:t xml:space="preserve"> </w:t>
      </w:r>
      <w:r>
        <w:rPr/>
        <w:t>Técnico</w:t>
      </w:r>
      <w:r>
        <w:rPr>
          <w:spacing w:val="-3"/>
        </w:rPr>
        <w:t xml:space="preserve"> </w:t>
      </w:r>
      <w:r>
        <w:rPr/>
        <w:t>em</w:t>
      </w:r>
      <w:r>
        <w:rPr>
          <w:spacing w:val="-3"/>
        </w:rPr>
        <w:t xml:space="preserve"> </w:t>
      </w:r>
      <w:r>
        <w:rPr/>
        <w:t>Eletrônica</w:t>
      </w:r>
      <w:r>
        <w:rPr>
          <w:spacing w:val="-4"/>
        </w:rPr>
        <w:t xml:space="preserve"> </w:t>
      </w:r>
      <w:r>
        <w:rPr/>
        <w:t>Junior</w:t>
      </w:r>
      <w:r>
        <w:rPr>
          <w:spacing w:val="40"/>
        </w:rPr>
        <w:t xml:space="preserve"> </w:t>
      </w:r>
      <w:r>
        <w:rPr/>
        <w:t>=</w:t>
      </w:r>
      <w:r>
        <w:rPr>
          <w:spacing w:val="-4"/>
        </w:rPr>
        <w:t xml:space="preserve"> </w:t>
      </w:r>
      <w:r>
        <w:rPr/>
        <w:t>R$2200 Carga horaria semanal = 43 horas</w:t>
      </w:r>
    </w:p>
    <w:p>
      <w:pPr>
        <w:pStyle w:val="BodyText"/>
        <w:spacing w:lineRule="auto" w:line="360"/>
        <w:ind w:left="140" w:right="1656"/>
        <w:rPr/>
      </w:pPr>
      <w:r>
        <w:rPr/>
        <w:t>Horas</w:t>
      </w:r>
      <w:r>
        <w:rPr>
          <w:spacing w:val="-2"/>
        </w:rPr>
        <w:t xml:space="preserve"> </w:t>
      </w:r>
      <w:r>
        <w:rPr/>
        <w:t>mensais</w:t>
      </w:r>
      <w:r>
        <w:rPr>
          <w:spacing w:val="-2"/>
        </w:rPr>
        <w:t xml:space="preserve"> </w:t>
      </w:r>
      <w:r>
        <w:rPr/>
        <w:t>=</w:t>
      </w:r>
      <w:r>
        <w:rPr>
          <w:spacing w:val="-3"/>
        </w:rPr>
        <w:t xml:space="preserve"> </w:t>
      </w:r>
      <w:r>
        <w:rPr/>
        <w:t>43h</w:t>
      </w:r>
      <w:r>
        <w:rPr>
          <w:spacing w:val="-2"/>
        </w:rPr>
        <w:t xml:space="preserve"> </w:t>
      </w:r>
      <w:r>
        <w:rPr/>
        <w:t>por</w:t>
      </w:r>
      <w:r>
        <w:rPr>
          <w:spacing w:val="-1"/>
        </w:rPr>
        <w:t xml:space="preserve"> </w:t>
      </w:r>
      <w:r>
        <w:rPr/>
        <w:t>semana</w:t>
      </w:r>
      <w:r>
        <w:rPr>
          <w:spacing w:val="-3"/>
        </w:rPr>
        <w:t xml:space="preserve"> </w:t>
      </w:r>
      <w:r>
        <w:rPr/>
        <w:t>x</w:t>
      </w:r>
      <w:r>
        <w:rPr>
          <w:spacing w:val="-2"/>
        </w:rPr>
        <w:t xml:space="preserve"> </w:t>
      </w:r>
      <w:r>
        <w:rPr/>
        <w:t>4,5</w:t>
      </w:r>
      <w:r>
        <w:rPr>
          <w:spacing w:val="-2"/>
        </w:rPr>
        <w:t xml:space="preserve"> </w:t>
      </w:r>
      <w:r>
        <w:rPr/>
        <w:t>semanas</w:t>
      </w:r>
      <w:r>
        <w:rPr>
          <w:spacing w:val="-2"/>
        </w:rPr>
        <w:t xml:space="preserve"> </w:t>
      </w:r>
      <w:r>
        <w:rPr/>
        <w:t>por</w:t>
      </w:r>
      <w:r>
        <w:rPr>
          <w:spacing w:val="-3"/>
        </w:rPr>
        <w:t xml:space="preserve"> </w:t>
      </w:r>
      <w:r>
        <w:rPr/>
        <w:t>mês</w:t>
      </w:r>
      <w:r>
        <w:rPr>
          <w:spacing w:val="-2"/>
        </w:rPr>
        <w:t xml:space="preserve"> </w:t>
      </w:r>
      <w:r>
        <w:rPr/>
        <w:t>=</w:t>
      </w:r>
      <w:r>
        <w:rPr>
          <w:spacing w:val="-3"/>
        </w:rPr>
        <w:t xml:space="preserve"> </w:t>
      </w:r>
      <w:r>
        <w:rPr/>
        <w:t>193,5</w:t>
      </w:r>
      <w:r>
        <w:rPr>
          <w:spacing w:val="-2"/>
        </w:rPr>
        <w:t xml:space="preserve"> </w:t>
      </w:r>
      <w:r>
        <w:rPr/>
        <w:t>h</w:t>
      </w:r>
      <w:r>
        <w:rPr>
          <w:spacing w:val="-2"/>
        </w:rPr>
        <w:t xml:space="preserve"> </w:t>
      </w:r>
      <w:r>
        <w:rPr/>
        <w:t>mensais Valor da hora = 2200/193,5 = R$11,37</w:t>
      </w:r>
    </w:p>
    <w:p>
      <w:pPr>
        <w:pStyle w:val="BodyText"/>
        <w:spacing w:lineRule="auto" w:line="360"/>
        <w:ind w:left="140"/>
        <w:rPr/>
      </w:pPr>
      <w:r>
        <w:rPr/>
        <w:t>Total de horas na Aula de desenvolvimento de projetos: 49,5 h de aula + 96 h para Isaac + 96 h para Ana Julia + 96 h para Douglas.</w:t>
      </w:r>
    </w:p>
    <w:p>
      <w:pPr>
        <w:pStyle w:val="BodyText"/>
        <w:ind w:left="140"/>
        <w:rPr/>
      </w:pPr>
      <w:r>
        <w:rPr/>
        <w:t>Total</w:t>
      </w:r>
      <w:r>
        <w:rPr>
          <w:spacing w:val="-1"/>
        </w:rPr>
        <w:t xml:space="preserve"> </w:t>
      </w:r>
      <w:r>
        <w:rPr/>
        <w:t>de</w:t>
      </w:r>
      <w:r>
        <w:rPr>
          <w:spacing w:val="-2"/>
        </w:rPr>
        <w:t xml:space="preserve"> </w:t>
      </w:r>
      <w:r>
        <w:rPr/>
        <w:t>horas</w:t>
      </w:r>
      <w:r>
        <w:rPr>
          <w:spacing w:val="-1"/>
        </w:rPr>
        <w:t xml:space="preserve"> </w:t>
      </w:r>
      <w:r>
        <w:rPr/>
        <w:t>=</w:t>
      </w:r>
      <w:r>
        <w:rPr>
          <w:spacing w:val="-2"/>
        </w:rPr>
        <w:t xml:space="preserve"> </w:t>
      </w:r>
      <w:r>
        <w:rPr/>
        <w:t xml:space="preserve">337,5 </w:t>
      </w:r>
      <w:r>
        <w:rPr>
          <w:spacing w:val="-10"/>
        </w:rPr>
        <w:t>h</w:t>
      </w:r>
    </w:p>
    <w:p>
      <w:pPr>
        <w:sectPr>
          <w:headerReference w:type="even" r:id="rId95"/>
          <w:headerReference w:type="default" r:id="rId96"/>
          <w:headerReference w:type="first" r:id="rId97"/>
          <w:type w:val="nextPage"/>
          <w:pgSz w:w="11906" w:h="16838"/>
          <w:pgMar w:left="1559" w:right="850" w:gutter="0" w:header="727" w:top="960" w:footer="0" w:bottom="280"/>
          <w:pgNumType w:fmt="decimal"/>
          <w:formProt w:val="false"/>
          <w:textDirection w:val="lrTb"/>
          <w:docGrid w:type="default" w:linePitch="100" w:charSpace="0"/>
        </w:sectPr>
        <w:pStyle w:val="BodyText"/>
        <w:spacing w:before="137" w:after="0"/>
        <w:ind w:left="140"/>
        <w:rPr/>
      </w:pPr>
      <w:r>
        <w:rPr/>
        <w:t>Valor</w:t>
      </w:r>
      <w:r>
        <w:rPr>
          <w:spacing w:val="-2"/>
        </w:rPr>
        <w:t xml:space="preserve"> </w:t>
      </w:r>
      <w:r>
        <w:rPr/>
        <w:t>total das horas</w:t>
      </w:r>
      <w:r>
        <w:rPr>
          <w:spacing w:val="1"/>
        </w:rPr>
        <w:t xml:space="preserve"> </w:t>
      </w:r>
      <w:r>
        <w:rPr/>
        <w:t>=</w:t>
      </w:r>
      <w:r>
        <w:rPr>
          <w:spacing w:val="-1"/>
        </w:rPr>
        <w:t xml:space="preserve"> </w:t>
      </w:r>
      <w:r>
        <w:rPr/>
        <w:t>337,5 h</w:t>
      </w:r>
      <w:r>
        <w:rPr>
          <w:spacing w:val="-1"/>
        </w:rPr>
        <w:t xml:space="preserve"> </w:t>
      </w:r>
      <w:r>
        <w:rPr/>
        <w:t>x 11,37 =</w:t>
      </w:r>
      <w:r>
        <w:rPr>
          <w:spacing w:val="58"/>
        </w:rPr>
        <w:t xml:space="preserve"> </w:t>
      </w:r>
      <w:r>
        <w:rPr/>
        <w:t xml:space="preserve">R$ </w:t>
      </w:r>
      <w:r>
        <w:rPr>
          <w:spacing w:val="-2"/>
        </w:rPr>
        <w:t>3837,38</w:t>
      </w:r>
    </w:p>
    <w:p>
      <w:pPr>
        <w:pStyle w:val="Heading2"/>
        <w:numPr>
          <w:ilvl w:val="3"/>
          <w:numId w:val="3"/>
        </w:numPr>
        <w:tabs>
          <w:tab w:val="clear" w:pos="720"/>
          <w:tab w:val="left" w:pos="620" w:leader="none"/>
        </w:tabs>
        <w:spacing w:before="253" w:after="0"/>
        <w:ind w:hanging="480" w:left="620"/>
        <w:rPr/>
      </w:pPr>
      <w:bookmarkStart w:id="30" w:name="_TOC_250006"/>
      <w:bookmarkEnd w:id="30"/>
      <w:r>
        <w:rPr>
          <w:spacing w:val="-2"/>
        </w:rPr>
        <w:t>Supabase</w:t>
      </w:r>
    </w:p>
    <w:p>
      <w:pPr>
        <w:pStyle w:val="BodyText"/>
        <w:spacing w:before="104" w:after="0"/>
        <w:rPr>
          <w:b/>
        </w:rPr>
      </w:pPr>
      <w:r>
        <w:rPr>
          <w:b/>
        </w:rPr>
      </w:r>
    </w:p>
    <w:p>
      <w:pPr>
        <w:pStyle w:val="BodyText"/>
        <w:spacing w:lineRule="auto" w:line="360"/>
        <w:ind w:firstLine="912" w:right="138"/>
        <w:jc w:val="both"/>
        <w:rPr/>
      </w:pPr>
      <w:r>
        <w:rPr/>
        <w:t>Para o armazenamento e gerenciamento dos dados coletados pelo aplicativo, utilizou-se o</w:t>
      </w:r>
      <w:r>
        <w:rPr>
          <w:spacing w:val="-13"/>
        </w:rPr>
        <w:t xml:space="preserve"> </w:t>
      </w:r>
      <w:r>
        <w:rPr/>
        <w:t>Supabase,</w:t>
      </w:r>
      <w:r>
        <w:rPr>
          <w:spacing w:val="-14"/>
        </w:rPr>
        <w:t xml:space="preserve"> </w:t>
      </w:r>
      <w:r>
        <w:rPr/>
        <w:t>uma</w:t>
      </w:r>
      <w:r>
        <w:rPr>
          <w:spacing w:val="-14"/>
        </w:rPr>
        <w:t xml:space="preserve"> </w:t>
      </w:r>
      <w:r>
        <w:rPr/>
        <w:t>plataforma</w:t>
      </w:r>
      <w:r>
        <w:rPr>
          <w:spacing w:val="-14"/>
        </w:rPr>
        <w:t xml:space="preserve"> </w:t>
      </w:r>
      <w:r>
        <w:rPr/>
        <w:t>de</w:t>
      </w:r>
      <w:r>
        <w:rPr>
          <w:spacing w:val="-14"/>
        </w:rPr>
        <w:t xml:space="preserve"> </w:t>
      </w:r>
      <w:r>
        <w:rPr/>
        <w:t>backend</w:t>
      </w:r>
      <w:r>
        <w:rPr>
          <w:spacing w:val="-13"/>
        </w:rPr>
        <w:t xml:space="preserve"> </w:t>
      </w:r>
      <w:r>
        <w:rPr/>
        <w:t>que</w:t>
      </w:r>
      <w:r>
        <w:rPr>
          <w:spacing w:val="-14"/>
        </w:rPr>
        <w:t xml:space="preserve"> </w:t>
      </w:r>
      <w:r>
        <w:rPr/>
        <w:t>fornece</w:t>
      </w:r>
      <w:r>
        <w:rPr>
          <w:spacing w:val="-14"/>
        </w:rPr>
        <w:t xml:space="preserve"> </w:t>
      </w:r>
      <w:r>
        <w:rPr/>
        <w:t>banco</w:t>
      </w:r>
      <w:r>
        <w:rPr>
          <w:spacing w:val="-13"/>
        </w:rPr>
        <w:t xml:space="preserve"> </w:t>
      </w:r>
      <w:r>
        <w:rPr/>
        <w:t>de</w:t>
      </w:r>
      <w:r>
        <w:rPr>
          <w:spacing w:val="-14"/>
        </w:rPr>
        <w:t xml:space="preserve"> </w:t>
      </w:r>
      <w:r>
        <w:rPr/>
        <w:t>dados</w:t>
      </w:r>
      <w:r>
        <w:rPr>
          <w:spacing w:val="-13"/>
        </w:rPr>
        <w:t xml:space="preserve"> </w:t>
      </w:r>
      <w:r>
        <w:rPr/>
        <w:t>PostgreSQL</w:t>
      </w:r>
      <w:r>
        <w:rPr>
          <w:spacing w:val="-14"/>
        </w:rPr>
        <w:t xml:space="preserve"> </w:t>
      </w:r>
      <w:r>
        <w:rPr/>
        <w:t>e</w:t>
      </w:r>
      <w:r>
        <w:rPr>
          <w:spacing w:val="-14"/>
        </w:rPr>
        <w:t xml:space="preserve"> </w:t>
      </w:r>
      <w:r>
        <w:rPr/>
        <w:t>APIs</w:t>
      </w:r>
      <w:r>
        <w:rPr>
          <w:spacing w:val="-12"/>
        </w:rPr>
        <w:t xml:space="preserve"> </w:t>
      </w:r>
      <w:r>
        <w:rPr/>
        <w:t>em</w:t>
      </w:r>
      <w:r>
        <w:rPr>
          <w:spacing w:val="-13"/>
        </w:rPr>
        <w:t xml:space="preserve"> </w:t>
      </w:r>
      <w:r>
        <w:rPr/>
        <w:t>tempo real. O ESP32 envia as medições do sensor de dilatação cervical ao Supabase por meio de requisições HTTP no formato JSON, garantindo que cada registro seja armazenado com informações de</w:t>
      </w:r>
      <w:r>
        <w:rPr>
          <w:spacing w:val="-1"/>
        </w:rPr>
        <w:t xml:space="preserve"> </w:t>
      </w:r>
      <w:r>
        <w:rPr/>
        <w:t>valor, data</w:t>
      </w:r>
      <w:r>
        <w:rPr>
          <w:spacing w:val="-1"/>
        </w:rPr>
        <w:t xml:space="preserve"> </w:t>
      </w:r>
      <w:r>
        <w:rPr/>
        <w:t>e</w:t>
      </w:r>
      <w:r>
        <w:rPr>
          <w:spacing w:val="-1"/>
        </w:rPr>
        <w:t xml:space="preserve"> </w:t>
      </w:r>
      <w:r>
        <w:rPr/>
        <w:t>hora. Essa abordagem possibilita</w:t>
      </w:r>
      <w:r>
        <w:rPr>
          <w:spacing w:val="-1"/>
        </w:rPr>
        <w:t xml:space="preserve"> </w:t>
      </w:r>
      <w:r>
        <w:rPr/>
        <w:t>o acesso rápido e</w:t>
      </w:r>
      <w:r>
        <w:rPr>
          <w:spacing w:val="-1"/>
        </w:rPr>
        <w:t xml:space="preserve"> </w:t>
      </w:r>
      <w:r>
        <w:rPr/>
        <w:t>seguro aos dados para análise, sem a necessidade de desenvolver um servidor próprio, tornando o processo de gerenciamento mais eficiente e confiável.</w:t>
      </w:r>
    </w:p>
    <w:p>
      <w:pPr>
        <w:pStyle w:val="BodyText"/>
        <w:widowControl w:val="false"/>
        <w:suppressAutoHyphens w:val="true"/>
        <w:bidi w:val="0"/>
        <w:spacing w:lineRule="auto" w:line="360" w:before="0" w:after="0"/>
        <w:ind w:firstLine="912" w:right="138"/>
        <w:jc w:val="both"/>
        <w:rPr/>
      </w:pPr>
      <w:r>
        <w:rPr/>
        <w:t>O</w:t>
      </w:r>
      <w:r>
        <w:rPr>
          <w:rFonts w:eastAsia="Times New Roman" w:cs="Times New Roman"/>
          <w:color w:val="auto"/>
          <w:kern w:val="0"/>
          <w:lang w:val="pt-PT" w:eastAsia="en-US" w:bidi="ar-SA"/>
        </w:rPr>
        <w:t xml:space="preserve"> ESP32 envia os dados ao Supabase por meio de requisições HTTP do tipo POST, utilizando um corpo no formato JSON para organizar as informações transmitidas. Nesse JSON são incluídos valores como a leitura bruta do sensor, a dilatação em centímetros e o registro de data e hora. Após o envio, esses dados são armazenados no banco PostgreSQL disponibilizado pelo Supabase, onde ficam salvos para consultas e análises posteriores. O protocolo HTTP é o responsável por definir como essas mensagens são estruturadas e transmitidas, enquanto o formato JSON facilita a organização e a interpretação das informações tanto pelo dispositivo quanto pelo servidor. Já o PostgreSQL, sistema de banco de dados relacional utilizado pelo Supabase, garante que cada registro seja armazenado com segurança e precisão, permitindo acesso estruturado e confiável aos dados coletados. </w:t>
      </w:r>
    </w:p>
    <w:p>
      <w:pPr>
        <w:pStyle w:val="BodyText"/>
        <w:widowControl w:val="false"/>
        <w:suppressAutoHyphens w:val="true"/>
        <w:bidi w:val="0"/>
        <w:spacing w:lineRule="auto" w:line="360" w:before="0" w:after="0"/>
        <w:ind w:firstLine="912" w:right="138"/>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207" w:after="0"/>
        <w:rPr/>
      </w:pPr>
      <w:r>
        <w:rPr/>
      </w:r>
    </w:p>
    <w:p>
      <w:pPr>
        <w:pStyle w:val="Heading2"/>
        <w:numPr>
          <w:ilvl w:val="3"/>
          <w:numId w:val="3"/>
        </w:numPr>
        <w:tabs>
          <w:tab w:val="clear" w:pos="720"/>
          <w:tab w:val="left" w:pos="620" w:leader="none"/>
        </w:tabs>
        <w:ind w:hanging="480" w:left="620"/>
        <w:rPr/>
      </w:pPr>
      <w:bookmarkStart w:id="31" w:name="_TOC_250005"/>
      <w:r>
        <w:rPr/>
        <w:t>Princípio</w:t>
      </w:r>
      <w:r>
        <w:rPr>
          <w:spacing w:val="-3"/>
        </w:rPr>
        <w:t xml:space="preserve"> </w:t>
      </w:r>
      <w:r>
        <w:rPr/>
        <w:t>de</w:t>
      </w:r>
      <w:r>
        <w:rPr>
          <w:spacing w:val="-2"/>
        </w:rPr>
        <w:t xml:space="preserve"> </w:t>
      </w:r>
      <w:r>
        <w:rPr/>
        <w:t>Funcionamento</w:t>
      </w:r>
      <w:r>
        <w:rPr>
          <w:spacing w:val="-1"/>
        </w:rPr>
        <w:t xml:space="preserve"> </w:t>
      </w:r>
      <w:r>
        <w:rPr/>
        <w:t>do</w:t>
      </w:r>
      <w:r>
        <w:rPr>
          <w:spacing w:val="-1"/>
        </w:rPr>
        <w:t xml:space="preserve"> </w:t>
      </w:r>
      <w:bookmarkEnd w:id="31"/>
      <w:r>
        <w:rPr>
          <w:spacing w:val="-5"/>
        </w:rPr>
        <w:t>TCC</w:t>
      </w:r>
    </w:p>
    <w:p>
      <w:pPr>
        <w:pStyle w:val="BodyText"/>
        <w:spacing w:before="256" w:after="0"/>
        <w:rPr>
          <w:b/>
        </w:rPr>
      </w:pPr>
      <w:r>
        <w:rPr>
          <w:b/>
        </w:rPr>
      </w:r>
    </w:p>
    <w:p>
      <w:pPr>
        <w:pStyle w:val="BodyText"/>
        <w:spacing w:lineRule="auto" w:line="360" w:before="1" w:after="0"/>
        <w:ind w:firstLine="720" w:left="140" w:right="286"/>
        <w:jc w:val="both"/>
        <w:rPr/>
      </w:pPr>
      <w:r>
        <w:rPr/>
        <w:t>O desenvolvimento do protótipo para monitoramento da dilatação cervical iniciou-se com a escolha de um sistema físico capaz de simular com segurança a dinâmica do colo do útero durante o trabalho de parto. O primeiro componente essencial selecionado foi a bomba manual,</w:t>
      </w:r>
      <w:r>
        <w:rPr>
          <w:spacing w:val="-10"/>
        </w:rPr>
        <w:t xml:space="preserve"> </w:t>
      </w:r>
      <w:r>
        <w:rPr/>
        <w:t>que</w:t>
      </w:r>
      <w:r>
        <w:rPr>
          <w:spacing w:val="-11"/>
        </w:rPr>
        <w:t xml:space="preserve"> </w:t>
      </w:r>
      <w:r>
        <w:rPr/>
        <w:t>permite</w:t>
      </w:r>
      <w:r>
        <w:rPr>
          <w:spacing w:val="-11"/>
        </w:rPr>
        <w:t xml:space="preserve"> </w:t>
      </w:r>
      <w:r>
        <w:rPr/>
        <w:t>controlar</w:t>
      </w:r>
      <w:r>
        <w:rPr>
          <w:spacing w:val="-10"/>
        </w:rPr>
        <w:t xml:space="preserve"> </w:t>
      </w:r>
      <w:r>
        <w:rPr/>
        <w:t>a</w:t>
      </w:r>
      <w:r>
        <w:rPr>
          <w:spacing w:val="-11"/>
        </w:rPr>
        <w:t xml:space="preserve"> </w:t>
      </w:r>
      <w:r>
        <w:rPr/>
        <w:t>insuflação</w:t>
      </w:r>
      <w:r>
        <w:rPr>
          <w:spacing w:val="-10"/>
        </w:rPr>
        <w:t xml:space="preserve"> </w:t>
      </w:r>
      <w:r>
        <w:rPr/>
        <w:t>do</w:t>
      </w:r>
      <w:r>
        <w:rPr>
          <w:spacing w:val="-10"/>
        </w:rPr>
        <w:t xml:space="preserve"> </w:t>
      </w:r>
      <w:r>
        <w:rPr/>
        <w:t>balão</w:t>
      </w:r>
      <w:r>
        <w:rPr>
          <w:spacing w:val="-10"/>
        </w:rPr>
        <w:t xml:space="preserve"> </w:t>
      </w:r>
      <w:r>
        <w:rPr/>
        <w:t>de</w:t>
      </w:r>
      <w:r>
        <w:rPr>
          <w:spacing w:val="-11"/>
        </w:rPr>
        <w:t xml:space="preserve"> </w:t>
      </w:r>
      <w:r>
        <w:rPr/>
        <w:t>silicone</w:t>
      </w:r>
      <w:r>
        <w:rPr>
          <w:spacing w:val="-11"/>
        </w:rPr>
        <w:t xml:space="preserve"> </w:t>
      </w:r>
      <w:r>
        <w:rPr/>
        <w:t>de</w:t>
      </w:r>
      <w:r>
        <w:rPr>
          <w:spacing w:val="-11"/>
        </w:rPr>
        <w:t xml:space="preserve"> </w:t>
      </w:r>
      <w:r>
        <w:rPr/>
        <w:t>maneira</w:t>
      </w:r>
      <w:r>
        <w:rPr>
          <w:spacing w:val="-11"/>
        </w:rPr>
        <w:t xml:space="preserve"> </w:t>
      </w:r>
      <w:r>
        <w:rPr/>
        <w:t>precisa.</w:t>
      </w:r>
      <w:r>
        <w:rPr>
          <w:spacing w:val="-10"/>
        </w:rPr>
        <w:t xml:space="preserve"> </w:t>
      </w:r>
      <w:r>
        <w:rPr/>
        <w:t>Sua</w:t>
      </w:r>
      <w:r>
        <w:rPr>
          <w:spacing w:val="-11"/>
        </w:rPr>
        <w:t xml:space="preserve"> </w:t>
      </w:r>
      <w:r>
        <w:rPr/>
        <w:t>escolha foi</w:t>
      </w:r>
      <w:r>
        <w:rPr>
          <w:spacing w:val="-15"/>
        </w:rPr>
        <w:t xml:space="preserve"> </w:t>
      </w:r>
      <w:r>
        <w:rPr/>
        <w:t>pautada</w:t>
      </w:r>
      <w:r>
        <w:rPr>
          <w:spacing w:val="-15"/>
        </w:rPr>
        <w:t xml:space="preserve"> </w:t>
      </w:r>
      <w:r>
        <w:rPr/>
        <w:t>em</w:t>
      </w:r>
      <w:r>
        <w:rPr>
          <w:spacing w:val="-15"/>
        </w:rPr>
        <w:t xml:space="preserve"> </w:t>
      </w:r>
      <w:r>
        <w:rPr/>
        <w:t>sua</w:t>
      </w:r>
      <w:r>
        <w:rPr>
          <w:spacing w:val="-15"/>
        </w:rPr>
        <w:t xml:space="preserve"> </w:t>
      </w:r>
      <w:r>
        <w:rPr/>
        <w:t>simplicidade</w:t>
      </w:r>
      <w:r>
        <w:rPr>
          <w:spacing w:val="-15"/>
        </w:rPr>
        <w:t xml:space="preserve"> </w:t>
      </w:r>
      <w:r>
        <w:rPr/>
        <w:t>e</w:t>
      </w:r>
      <w:r>
        <w:rPr>
          <w:spacing w:val="-15"/>
        </w:rPr>
        <w:t xml:space="preserve"> </w:t>
      </w:r>
      <w:r>
        <w:rPr/>
        <w:t>confiabilidade,</w:t>
      </w:r>
      <w:r>
        <w:rPr>
          <w:spacing w:val="-15"/>
        </w:rPr>
        <w:t xml:space="preserve"> </w:t>
      </w:r>
      <w:r>
        <w:rPr/>
        <w:t>garantindo</w:t>
      </w:r>
      <w:r>
        <w:rPr>
          <w:spacing w:val="-15"/>
        </w:rPr>
        <w:t xml:space="preserve"> </w:t>
      </w:r>
      <w:r>
        <w:rPr/>
        <w:t>que</w:t>
      </w:r>
      <w:r>
        <w:rPr>
          <w:spacing w:val="-15"/>
        </w:rPr>
        <w:t xml:space="preserve"> </w:t>
      </w:r>
      <w:r>
        <w:rPr/>
        <w:t>o</w:t>
      </w:r>
      <w:r>
        <w:rPr>
          <w:spacing w:val="-15"/>
        </w:rPr>
        <w:t xml:space="preserve"> </w:t>
      </w:r>
      <w:r>
        <w:rPr/>
        <w:t>operador</w:t>
      </w:r>
      <w:r>
        <w:rPr>
          <w:spacing w:val="-15"/>
        </w:rPr>
        <w:t xml:space="preserve"> </w:t>
      </w:r>
      <w:r>
        <w:rPr/>
        <w:t>tenha</w:t>
      </w:r>
      <w:r>
        <w:rPr>
          <w:spacing w:val="-15"/>
        </w:rPr>
        <w:t xml:space="preserve"> </w:t>
      </w:r>
      <w:r>
        <w:rPr/>
        <w:t>controle</w:t>
      </w:r>
      <w:r>
        <w:rPr>
          <w:spacing w:val="-15"/>
        </w:rPr>
        <w:t xml:space="preserve"> </w:t>
      </w:r>
      <w:r>
        <w:rPr/>
        <w:t>total sobre</w:t>
      </w:r>
      <w:r>
        <w:rPr>
          <w:spacing w:val="-13"/>
        </w:rPr>
        <w:t xml:space="preserve"> </w:t>
      </w:r>
      <w:r>
        <w:rPr/>
        <w:t>o</w:t>
      </w:r>
      <w:r>
        <w:rPr>
          <w:spacing w:val="-12"/>
        </w:rPr>
        <w:t xml:space="preserve"> </w:t>
      </w:r>
      <w:r>
        <w:rPr/>
        <w:t>volume</w:t>
      </w:r>
      <w:r>
        <w:rPr>
          <w:spacing w:val="-13"/>
        </w:rPr>
        <w:t xml:space="preserve"> </w:t>
      </w:r>
      <w:r>
        <w:rPr/>
        <w:t>de</w:t>
      </w:r>
      <w:r>
        <w:rPr>
          <w:spacing w:val="-13"/>
        </w:rPr>
        <w:t xml:space="preserve"> </w:t>
      </w:r>
      <w:r>
        <w:rPr/>
        <w:t>ar</w:t>
      </w:r>
      <w:r>
        <w:rPr>
          <w:spacing w:val="-10"/>
        </w:rPr>
        <w:t xml:space="preserve"> </w:t>
      </w:r>
      <w:r>
        <w:rPr/>
        <w:t>introduzido,</w:t>
      </w:r>
      <w:r>
        <w:rPr>
          <w:spacing w:val="-12"/>
        </w:rPr>
        <w:t xml:space="preserve"> </w:t>
      </w:r>
      <w:r>
        <w:rPr/>
        <w:t>evitando</w:t>
      </w:r>
      <w:r>
        <w:rPr>
          <w:spacing w:val="-12"/>
        </w:rPr>
        <w:t xml:space="preserve"> </w:t>
      </w:r>
      <w:r>
        <w:rPr/>
        <w:t>pressões</w:t>
      </w:r>
      <w:r>
        <w:rPr>
          <w:spacing w:val="-12"/>
        </w:rPr>
        <w:t xml:space="preserve"> </w:t>
      </w:r>
      <w:r>
        <w:rPr/>
        <w:t>excessivas</w:t>
      </w:r>
      <w:r>
        <w:rPr>
          <w:spacing w:val="-12"/>
        </w:rPr>
        <w:t xml:space="preserve"> </w:t>
      </w:r>
      <w:r>
        <w:rPr/>
        <w:t>que</w:t>
      </w:r>
      <w:r>
        <w:rPr>
          <w:spacing w:val="-13"/>
        </w:rPr>
        <w:t xml:space="preserve"> </w:t>
      </w:r>
      <w:r>
        <w:rPr/>
        <w:t>poderiam</w:t>
      </w:r>
      <w:r>
        <w:rPr>
          <w:spacing w:val="-12"/>
        </w:rPr>
        <w:t xml:space="preserve"> </w:t>
      </w:r>
      <w:r>
        <w:rPr/>
        <w:t>gerar</w:t>
      </w:r>
      <w:r>
        <w:rPr>
          <w:spacing w:val="-10"/>
        </w:rPr>
        <w:t xml:space="preserve"> </w:t>
      </w:r>
      <w:r>
        <w:rPr/>
        <w:t>desconforto à</w:t>
      </w:r>
      <w:r>
        <w:rPr>
          <w:spacing w:val="-10"/>
        </w:rPr>
        <w:t xml:space="preserve"> </w:t>
      </w:r>
      <w:r>
        <w:rPr/>
        <w:t>gestante.</w:t>
      </w:r>
      <w:r>
        <w:rPr>
          <w:spacing w:val="-6"/>
        </w:rPr>
        <w:t xml:space="preserve"> </w:t>
      </w:r>
      <w:r>
        <w:rPr/>
        <w:t>Além</w:t>
      </w:r>
      <w:r>
        <w:rPr>
          <w:spacing w:val="-6"/>
        </w:rPr>
        <w:t xml:space="preserve"> </w:t>
      </w:r>
      <w:r>
        <w:rPr/>
        <w:t>disso,</w:t>
      </w:r>
      <w:r>
        <w:rPr>
          <w:spacing w:val="-9"/>
        </w:rPr>
        <w:t xml:space="preserve"> </w:t>
      </w:r>
      <w:r>
        <w:rPr/>
        <w:t>esse</w:t>
      </w:r>
      <w:r>
        <w:rPr>
          <w:spacing w:val="-10"/>
        </w:rPr>
        <w:t xml:space="preserve"> </w:t>
      </w:r>
      <w:r>
        <w:rPr/>
        <w:t>aparelho</w:t>
      </w:r>
      <w:r>
        <w:rPr>
          <w:spacing w:val="-9"/>
        </w:rPr>
        <w:t xml:space="preserve"> </w:t>
      </w:r>
      <w:r>
        <w:rPr/>
        <w:t>oferece</w:t>
      </w:r>
      <w:r>
        <w:rPr>
          <w:spacing w:val="-10"/>
        </w:rPr>
        <w:t xml:space="preserve"> </w:t>
      </w:r>
      <w:r>
        <w:rPr/>
        <w:t>um</w:t>
      </w:r>
      <w:r>
        <w:rPr>
          <w:spacing w:val="-8"/>
        </w:rPr>
        <w:t xml:space="preserve"> </w:t>
      </w:r>
      <w:r>
        <w:rPr/>
        <w:t>mecanismo</w:t>
      </w:r>
      <w:r>
        <w:rPr>
          <w:spacing w:val="-9"/>
        </w:rPr>
        <w:t xml:space="preserve"> </w:t>
      </w:r>
      <w:r>
        <w:rPr/>
        <w:t>intuitivo,</w:t>
      </w:r>
      <w:r>
        <w:rPr>
          <w:spacing w:val="-9"/>
        </w:rPr>
        <w:t xml:space="preserve"> </w:t>
      </w:r>
      <w:r>
        <w:rPr/>
        <w:t>de</w:t>
      </w:r>
      <w:r>
        <w:rPr>
          <w:spacing w:val="-7"/>
        </w:rPr>
        <w:t xml:space="preserve"> </w:t>
      </w:r>
      <w:r>
        <w:rPr/>
        <w:t>fácil</w:t>
      </w:r>
      <w:r>
        <w:rPr>
          <w:spacing w:val="-8"/>
        </w:rPr>
        <w:t xml:space="preserve"> </w:t>
      </w:r>
      <w:r>
        <w:rPr/>
        <w:t>manuseio,</w:t>
      </w:r>
      <w:r>
        <w:rPr>
          <w:spacing w:val="-9"/>
        </w:rPr>
        <w:t xml:space="preserve"> </w:t>
      </w:r>
      <w:r>
        <w:rPr/>
        <w:t>e</w:t>
      </w:r>
      <w:r>
        <w:rPr>
          <w:spacing w:val="-9"/>
        </w:rPr>
        <w:t xml:space="preserve"> </w:t>
      </w:r>
      <w:r>
        <w:rPr/>
        <w:t xml:space="preserve">que dispensa energia elétrica ou complexidade mecânica adicional, tornando o protótipo mais seguro e acessível para uso clínico. Esse componente é responsável por iniciar o ciclo de medição da dilatação, gerando a expansão física do balão que servirá como interface com o </w:t>
      </w:r>
      <w:r>
        <w:rPr>
          <w:spacing w:val="-2"/>
        </w:rPr>
        <w:t>sensor.</w:t>
      </w:r>
    </w:p>
    <w:p>
      <w:pPr>
        <w:pStyle w:val="BodyText"/>
        <w:spacing w:lineRule="auto" w:line="360" w:before="241" w:after="0"/>
        <w:ind w:firstLine="705" w:left="140" w:right="303"/>
        <w:jc w:val="both"/>
        <w:rPr/>
      </w:pPr>
      <w:r>
        <w:rPr/>
        <w:t>O balão de silicone constitui o segundo elemento crítico do sistema. Fabricado com material</w:t>
      </w:r>
      <w:r>
        <w:rPr>
          <w:spacing w:val="-14"/>
        </w:rPr>
        <w:t xml:space="preserve"> </w:t>
      </w:r>
      <w:r>
        <w:rPr/>
        <w:t>biocompatível,</w:t>
      </w:r>
      <w:r>
        <w:rPr>
          <w:spacing w:val="-15"/>
        </w:rPr>
        <w:t xml:space="preserve"> </w:t>
      </w:r>
      <w:r>
        <w:rPr/>
        <w:t>flexível</w:t>
      </w:r>
      <w:r>
        <w:rPr>
          <w:spacing w:val="-14"/>
        </w:rPr>
        <w:t xml:space="preserve"> </w:t>
      </w:r>
      <w:r>
        <w:rPr/>
        <w:t>e</w:t>
      </w:r>
      <w:r>
        <w:rPr>
          <w:spacing w:val="-15"/>
        </w:rPr>
        <w:t xml:space="preserve"> </w:t>
      </w:r>
      <w:r>
        <w:rPr/>
        <w:t>resistente,</w:t>
      </w:r>
      <w:r>
        <w:rPr>
          <w:spacing w:val="-12"/>
        </w:rPr>
        <w:t xml:space="preserve"> </w:t>
      </w:r>
      <w:r>
        <w:rPr/>
        <w:t>ele</w:t>
      </w:r>
      <w:r>
        <w:rPr>
          <w:spacing w:val="-13"/>
        </w:rPr>
        <w:t xml:space="preserve"> </w:t>
      </w:r>
      <w:r>
        <w:rPr/>
        <w:t>é</w:t>
      </w:r>
      <w:r>
        <w:rPr>
          <w:spacing w:val="-13"/>
        </w:rPr>
        <w:t xml:space="preserve"> </w:t>
      </w:r>
      <w:r>
        <w:rPr/>
        <w:t>capaz</w:t>
      </w:r>
      <w:r>
        <w:rPr>
          <w:spacing w:val="-15"/>
        </w:rPr>
        <w:t xml:space="preserve"> </w:t>
      </w:r>
      <w:r>
        <w:rPr/>
        <w:t>de</w:t>
      </w:r>
      <w:r>
        <w:rPr>
          <w:spacing w:val="-15"/>
        </w:rPr>
        <w:t xml:space="preserve"> </w:t>
      </w:r>
      <w:r>
        <w:rPr/>
        <w:t>se</w:t>
      </w:r>
      <w:r>
        <w:rPr>
          <w:spacing w:val="-13"/>
        </w:rPr>
        <w:t xml:space="preserve"> </w:t>
      </w:r>
      <w:r>
        <w:rPr/>
        <w:t>expandir</w:t>
      </w:r>
      <w:r>
        <w:rPr>
          <w:spacing w:val="-13"/>
        </w:rPr>
        <w:t xml:space="preserve"> </w:t>
      </w:r>
      <w:r>
        <w:rPr/>
        <w:t>de</w:t>
      </w:r>
      <w:r>
        <w:rPr>
          <w:spacing w:val="-15"/>
        </w:rPr>
        <w:t xml:space="preserve"> </w:t>
      </w:r>
      <w:r>
        <w:rPr/>
        <w:t>acordo</w:t>
      </w:r>
      <w:r>
        <w:rPr>
          <w:spacing w:val="-14"/>
        </w:rPr>
        <w:t xml:space="preserve"> </w:t>
      </w:r>
      <w:r>
        <w:rPr/>
        <w:t>com</w:t>
      </w:r>
      <w:r>
        <w:rPr>
          <w:spacing w:val="-14"/>
        </w:rPr>
        <w:t xml:space="preserve"> </w:t>
      </w:r>
      <w:r>
        <w:rPr/>
        <w:t>a</w:t>
      </w:r>
      <w:r>
        <w:rPr>
          <w:spacing w:val="-13"/>
        </w:rPr>
        <w:t xml:space="preserve"> </w:t>
      </w:r>
      <w:r>
        <w:rPr/>
        <w:t>pressão aplicada pela bomba manual, simulando a resposta do colo do útero. O balão é posicionado estrategicamente de modo que cada variação de seu volume seja detectável pelo sensor flex acoplado, sem comprometer a integridade física do material ou a segurança da gestante. A escolha do silicone é fundamental, pois o material apresenta propriedades elásticas consistentes,</w:t>
      </w:r>
      <w:r>
        <w:rPr>
          <w:spacing w:val="-4"/>
        </w:rPr>
        <w:t xml:space="preserve"> </w:t>
      </w:r>
      <w:r>
        <w:rPr/>
        <w:t>permitindo</w:t>
      </w:r>
      <w:r>
        <w:rPr>
          <w:spacing w:val="-4"/>
        </w:rPr>
        <w:t xml:space="preserve"> </w:t>
      </w:r>
      <w:r>
        <w:rPr/>
        <w:t>repetidas</w:t>
      </w:r>
      <w:r>
        <w:rPr>
          <w:spacing w:val="-4"/>
        </w:rPr>
        <w:t xml:space="preserve"> </w:t>
      </w:r>
      <w:r>
        <w:rPr/>
        <w:t>medições</w:t>
      </w:r>
      <w:r>
        <w:rPr>
          <w:spacing w:val="-4"/>
        </w:rPr>
        <w:t xml:space="preserve"> </w:t>
      </w:r>
      <w:r>
        <w:rPr/>
        <w:t>sem</w:t>
      </w:r>
      <w:r>
        <w:rPr>
          <w:spacing w:val="-2"/>
        </w:rPr>
        <w:t xml:space="preserve"> </w:t>
      </w:r>
      <w:r>
        <w:rPr/>
        <w:t>deformações</w:t>
      </w:r>
      <w:r>
        <w:rPr>
          <w:spacing w:val="-4"/>
        </w:rPr>
        <w:t xml:space="preserve"> </w:t>
      </w:r>
      <w:r>
        <w:rPr/>
        <w:t>permanentes.</w:t>
      </w:r>
      <w:r>
        <w:rPr>
          <w:spacing w:val="-4"/>
        </w:rPr>
        <w:t xml:space="preserve"> </w:t>
      </w:r>
      <w:r>
        <w:rPr/>
        <w:t>Tais</w:t>
      </w:r>
      <w:r>
        <w:rPr>
          <w:spacing w:val="-4"/>
        </w:rPr>
        <w:t xml:space="preserve"> </w:t>
      </w:r>
      <w:r>
        <w:rPr/>
        <w:t>propriedades possibilitam,</w:t>
      </w:r>
      <w:r>
        <w:rPr>
          <w:spacing w:val="-15"/>
        </w:rPr>
        <w:t xml:space="preserve"> </w:t>
      </w:r>
      <w:r>
        <w:rPr/>
        <w:t>ainda,</w:t>
      </w:r>
      <w:r>
        <w:rPr>
          <w:spacing w:val="-14"/>
        </w:rPr>
        <w:t xml:space="preserve"> </w:t>
      </w:r>
      <w:r>
        <w:rPr/>
        <w:t>que</w:t>
      </w:r>
      <w:r>
        <w:rPr>
          <w:spacing w:val="-15"/>
        </w:rPr>
        <w:t xml:space="preserve"> </w:t>
      </w:r>
      <w:r>
        <w:rPr/>
        <w:t>o</w:t>
      </w:r>
      <w:r>
        <w:rPr>
          <w:spacing w:val="-15"/>
        </w:rPr>
        <w:t xml:space="preserve"> </w:t>
      </w:r>
      <w:r>
        <w:rPr/>
        <w:t>balão</w:t>
      </w:r>
      <w:r>
        <w:rPr>
          <w:spacing w:val="-14"/>
        </w:rPr>
        <w:t xml:space="preserve"> </w:t>
      </w:r>
      <w:r>
        <w:rPr/>
        <w:t>se</w:t>
      </w:r>
      <w:r>
        <w:rPr>
          <w:spacing w:val="-15"/>
        </w:rPr>
        <w:t xml:space="preserve"> </w:t>
      </w:r>
      <w:r>
        <w:rPr/>
        <w:t>expanda</w:t>
      </w:r>
      <w:r>
        <w:rPr>
          <w:spacing w:val="-15"/>
        </w:rPr>
        <w:t xml:space="preserve"> </w:t>
      </w:r>
      <w:r>
        <w:rPr/>
        <w:t>de</w:t>
      </w:r>
      <w:r>
        <w:rPr>
          <w:spacing w:val="-15"/>
        </w:rPr>
        <w:t xml:space="preserve"> </w:t>
      </w:r>
      <w:r>
        <w:rPr/>
        <w:t>maneira</w:t>
      </w:r>
      <w:r>
        <w:rPr>
          <w:spacing w:val="-15"/>
        </w:rPr>
        <w:t xml:space="preserve"> </w:t>
      </w:r>
      <w:r>
        <w:rPr/>
        <w:t>uniforme</w:t>
      </w:r>
      <w:r>
        <w:rPr>
          <w:spacing w:val="-15"/>
        </w:rPr>
        <w:t xml:space="preserve"> </w:t>
      </w:r>
      <w:r>
        <w:rPr/>
        <w:t>e</w:t>
      </w:r>
      <w:r>
        <w:rPr>
          <w:spacing w:val="-15"/>
        </w:rPr>
        <w:t xml:space="preserve"> </w:t>
      </w:r>
      <w:r>
        <w:rPr/>
        <w:t>previsível,</w:t>
      </w:r>
      <w:r>
        <w:rPr>
          <w:spacing w:val="-15"/>
        </w:rPr>
        <w:t xml:space="preserve"> </w:t>
      </w:r>
      <w:r>
        <w:rPr/>
        <w:t>de</w:t>
      </w:r>
      <w:r>
        <w:rPr>
          <w:spacing w:val="-15"/>
        </w:rPr>
        <w:t xml:space="preserve"> </w:t>
      </w:r>
      <w:r>
        <w:rPr/>
        <w:t>modo</w:t>
      </w:r>
      <w:r>
        <w:rPr>
          <w:spacing w:val="-14"/>
        </w:rPr>
        <w:t xml:space="preserve"> </w:t>
      </w:r>
      <w:r>
        <w:rPr/>
        <w:t>que</w:t>
      </w:r>
      <w:r>
        <w:rPr>
          <w:spacing w:val="-13"/>
        </w:rPr>
        <w:t xml:space="preserve"> </w:t>
      </w:r>
      <w:r>
        <w:rPr/>
        <w:t>cada incremento de pressão pudesse ser convertido em dados confiáveis sobre a dilatação cervical.</w:t>
      </w:r>
    </w:p>
    <w:p>
      <w:pPr>
        <w:pStyle w:val="BodyText"/>
        <w:spacing w:lineRule="auto" w:line="360" w:before="241" w:after="0"/>
        <w:ind w:firstLine="705" w:left="140" w:right="303"/>
        <w:jc w:val="both"/>
        <w:rPr/>
      </w:pPr>
      <w:r>
        <w:rPr/>
        <w:t>O sensor flex representa a ponte entre a variação mecânica do balão e a interpretação digital das informações. Esse sensor é capaz de medir alterações na curvatura ou expansão do balão</w:t>
      </w:r>
      <w:r>
        <w:rPr>
          <w:spacing w:val="-7"/>
        </w:rPr>
        <w:t xml:space="preserve"> </w:t>
      </w:r>
      <w:r>
        <w:rPr/>
        <w:t>e</w:t>
      </w:r>
      <w:r>
        <w:rPr>
          <w:spacing w:val="-6"/>
        </w:rPr>
        <w:t xml:space="preserve"> </w:t>
      </w:r>
      <w:r>
        <w:rPr/>
        <w:t>transformá-las</w:t>
      </w:r>
      <w:r>
        <w:rPr>
          <w:spacing w:val="-5"/>
        </w:rPr>
        <w:t xml:space="preserve"> </w:t>
      </w:r>
      <w:r>
        <w:rPr/>
        <w:t>em</w:t>
      </w:r>
      <w:r>
        <w:rPr>
          <w:spacing w:val="-7"/>
        </w:rPr>
        <w:t xml:space="preserve"> </w:t>
      </w:r>
      <w:r>
        <w:rPr/>
        <w:t>sinais</w:t>
      </w:r>
      <w:r>
        <w:rPr>
          <w:spacing w:val="-7"/>
        </w:rPr>
        <w:t xml:space="preserve"> </w:t>
      </w:r>
      <w:r>
        <w:rPr/>
        <w:t>elétricos</w:t>
      </w:r>
      <w:r>
        <w:rPr>
          <w:spacing w:val="-7"/>
        </w:rPr>
        <w:t xml:space="preserve"> </w:t>
      </w:r>
      <w:r>
        <w:rPr/>
        <w:t>proporcionais.</w:t>
      </w:r>
      <w:r>
        <w:rPr>
          <w:spacing w:val="-7"/>
        </w:rPr>
        <w:t xml:space="preserve"> </w:t>
      </w:r>
      <w:r>
        <w:rPr/>
        <w:t>Durante</w:t>
      </w:r>
      <w:r>
        <w:rPr>
          <w:spacing w:val="-8"/>
        </w:rPr>
        <w:t xml:space="preserve"> </w:t>
      </w:r>
      <w:r>
        <w:rPr/>
        <w:t>a</w:t>
      </w:r>
      <w:r>
        <w:rPr>
          <w:spacing w:val="-6"/>
        </w:rPr>
        <w:t xml:space="preserve"> </w:t>
      </w:r>
      <w:r>
        <w:rPr/>
        <w:t>fase</w:t>
      </w:r>
      <w:r>
        <w:rPr>
          <w:spacing w:val="-8"/>
        </w:rPr>
        <w:t xml:space="preserve"> </w:t>
      </w:r>
      <w:r>
        <w:rPr/>
        <w:t>de</w:t>
      </w:r>
      <w:r>
        <w:rPr>
          <w:spacing w:val="-6"/>
        </w:rPr>
        <w:t xml:space="preserve"> </w:t>
      </w:r>
      <w:r>
        <w:rPr/>
        <w:t>desenvolvimento,</w:t>
      </w:r>
      <w:r>
        <w:rPr>
          <w:spacing w:val="30"/>
        </w:rPr>
        <w:t xml:space="preserve"> </w:t>
      </w:r>
      <w:r>
        <w:rPr/>
        <w:t>o sensor foi calibrado para responder a pequenas variações de deformação, garantindo alta sensibilidade e precisão. Sua integração com o balão de silicone é crítica, pois qualquer desalinhamento poderia comprometer a fidelidade das medidas. O sensor flex, portanto, funciona</w:t>
      </w:r>
      <w:r>
        <w:rPr>
          <w:spacing w:val="-15"/>
        </w:rPr>
        <w:t xml:space="preserve"> </w:t>
      </w:r>
      <w:r>
        <w:rPr/>
        <w:t>como</w:t>
      </w:r>
      <w:r>
        <w:rPr>
          <w:spacing w:val="-15"/>
        </w:rPr>
        <w:t xml:space="preserve"> </w:t>
      </w:r>
      <w:r>
        <w:rPr/>
        <w:t>o</w:t>
      </w:r>
      <w:r>
        <w:rPr>
          <w:spacing w:val="-15"/>
        </w:rPr>
        <w:t xml:space="preserve"> </w:t>
      </w:r>
      <w:r>
        <w:rPr/>
        <w:t>“olho”</w:t>
      </w:r>
      <w:r>
        <w:rPr>
          <w:spacing w:val="-15"/>
        </w:rPr>
        <w:t xml:space="preserve"> </w:t>
      </w:r>
      <w:r>
        <w:rPr/>
        <w:t>do</w:t>
      </w:r>
      <w:r>
        <w:rPr>
          <w:spacing w:val="-15"/>
        </w:rPr>
        <w:t xml:space="preserve"> </w:t>
      </w:r>
      <w:r>
        <w:rPr/>
        <w:t>sistema,</w:t>
      </w:r>
      <w:r>
        <w:rPr>
          <w:spacing w:val="-15"/>
        </w:rPr>
        <w:t xml:space="preserve"> </w:t>
      </w:r>
      <w:r>
        <w:rPr/>
        <w:t>capturando</w:t>
      </w:r>
      <w:r>
        <w:rPr>
          <w:spacing w:val="-15"/>
        </w:rPr>
        <w:t xml:space="preserve"> </w:t>
      </w:r>
      <w:r>
        <w:rPr/>
        <w:t>as</w:t>
      </w:r>
      <w:r>
        <w:rPr>
          <w:spacing w:val="-15"/>
        </w:rPr>
        <w:t xml:space="preserve"> </w:t>
      </w:r>
      <w:r>
        <w:rPr/>
        <w:t>informações</w:t>
      </w:r>
      <w:r>
        <w:rPr>
          <w:spacing w:val="-15"/>
        </w:rPr>
        <w:t xml:space="preserve"> </w:t>
      </w:r>
      <w:r>
        <w:rPr/>
        <w:t>físicas</w:t>
      </w:r>
      <w:r>
        <w:rPr>
          <w:spacing w:val="-15"/>
        </w:rPr>
        <w:t xml:space="preserve"> </w:t>
      </w:r>
      <w:r>
        <w:rPr/>
        <w:t>de</w:t>
      </w:r>
      <w:r>
        <w:rPr>
          <w:spacing w:val="-15"/>
        </w:rPr>
        <w:t xml:space="preserve"> </w:t>
      </w:r>
      <w:r>
        <w:rPr/>
        <w:t>dilatação</w:t>
      </w:r>
      <w:r>
        <w:rPr>
          <w:spacing w:val="-15"/>
        </w:rPr>
        <w:t xml:space="preserve"> </w:t>
      </w:r>
      <w:r>
        <w:rPr/>
        <w:t>e</w:t>
      </w:r>
      <w:r>
        <w:rPr>
          <w:spacing w:val="-15"/>
        </w:rPr>
        <w:t xml:space="preserve"> </w:t>
      </w:r>
      <w:r>
        <w:rPr/>
        <w:t>permitindo que o microcontrolador ESP32 as processe e transforme em dados numéricos confiáveis.</w:t>
      </w:r>
    </w:p>
    <w:p>
      <w:pPr>
        <w:pStyle w:val="BodyText"/>
        <w:spacing w:lineRule="auto" w:line="360" w:before="63" w:after="0"/>
        <w:ind w:firstLine="580" w:left="140" w:right="303"/>
        <w:jc w:val="both"/>
        <w:rPr/>
      </w:pPr>
      <w:r>
        <w:rPr/>
        <w:t xml:space="preserve">O microcontrolador ESP32 foi escolhido como núcleo do sistema devido à sua capacidade de processamento rápido, conectividade Wi-Fi integrada e compatibilidade com </w:t>
      </w:r>
    </w:p>
    <w:p>
      <w:pPr>
        <w:pStyle w:val="BodyText"/>
        <w:spacing w:lineRule="auto" w:line="360" w:before="63" w:after="0"/>
        <w:ind w:firstLine="580" w:left="140" w:right="303"/>
        <w:jc w:val="both"/>
        <w:rPr/>
      </w:pPr>
      <w:r>
        <w:rPr/>
      </w:r>
    </w:p>
    <w:p>
      <w:pPr>
        <w:pStyle w:val="BodyText"/>
        <w:spacing w:lineRule="auto" w:line="360" w:before="63" w:after="0"/>
        <w:ind w:hanging="0" w:left="140" w:right="303"/>
        <w:jc w:val="both"/>
        <w:rPr/>
      </w:pPr>
      <w:r>
        <w:rPr/>
      </w:r>
    </w:p>
    <w:p>
      <w:pPr>
        <w:pStyle w:val="BodyText"/>
        <w:spacing w:lineRule="auto" w:line="360" w:before="63" w:after="0"/>
        <w:ind w:hanging="0" w:left="140" w:right="303"/>
        <w:jc w:val="both"/>
        <w:rPr/>
      </w:pPr>
      <w:r>
        <w:rPr/>
        <w:t>diversas plataformas de exibição de dados. Ele recebe os sinais do sensor flex, realiza a conversão analógica-digital e processa essas informações para gerar leituras de dilatação cervical em tempo real. Além disso, o ESP32 é responsável por transmitir os dados para um display LCD, permitindo que o profissional de saúde visualize imediatamente os resultados, e também para uma plataforma online, onde as informações são registradas no prontuário eletrônico da gestante. Essa integração entre hardware e software proporciona um acompanhamento</w:t>
      </w:r>
      <w:r>
        <w:rPr>
          <w:spacing w:val="-15"/>
        </w:rPr>
        <w:t xml:space="preserve"> </w:t>
      </w:r>
      <w:r>
        <w:rPr/>
        <w:t>contínuo,</w:t>
      </w:r>
      <w:r>
        <w:rPr>
          <w:spacing w:val="-15"/>
        </w:rPr>
        <w:t xml:space="preserve"> </w:t>
      </w:r>
      <w:r>
        <w:rPr/>
        <w:t>rastreável</w:t>
      </w:r>
      <w:r>
        <w:rPr>
          <w:spacing w:val="-15"/>
        </w:rPr>
        <w:t xml:space="preserve"> </w:t>
      </w:r>
      <w:r>
        <w:rPr/>
        <w:t>e</w:t>
      </w:r>
      <w:r>
        <w:rPr>
          <w:spacing w:val="-15"/>
        </w:rPr>
        <w:t xml:space="preserve"> </w:t>
      </w:r>
      <w:r>
        <w:rPr/>
        <w:t>seguro,</w:t>
      </w:r>
      <w:r>
        <w:rPr>
          <w:spacing w:val="-15"/>
        </w:rPr>
        <w:t xml:space="preserve"> </w:t>
      </w:r>
      <w:r>
        <w:rPr/>
        <w:t>oferecendo</w:t>
      </w:r>
      <w:r>
        <w:rPr>
          <w:spacing w:val="-15"/>
        </w:rPr>
        <w:t xml:space="preserve"> </w:t>
      </w:r>
      <w:r>
        <w:rPr/>
        <w:t>suporte</w:t>
      </w:r>
      <w:r>
        <w:rPr>
          <w:spacing w:val="-15"/>
        </w:rPr>
        <w:t xml:space="preserve"> </w:t>
      </w:r>
      <w:r>
        <w:rPr/>
        <w:t>a</w:t>
      </w:r>
      <w:r>
        <w:rPr>
          <w:spacing w:val="-15"/>
        </w:rPr>
        <w:t xml:space="preserve"> </w:t>
      </w:r>
      <w:r>
        <w:rPr/>
        <w:t>decisões</w:t>
      </w:r>
      <w:r>
        <w:rPr>
          <w:spacing w:val="-15"/>
        </w:rPr>
        <w:t xml:space="preserve"> </w:t>
      </w:r>
      <w:r>
        <w:rPr/>
        <w:t>clínicas</w:t>
      </w:r>
      <w:r>
        <w:rPr>
          <w:spacing w:val="-15"/>
        </w:rPr>
        <w:t xml:space="preserve"> </w:t>
      </w:r>
      <w:r>
        <w:rPr/>
        <w:t>baseadas em dados objetivos.</w:t>
      </w:r>
    </w:p>
    <w:p>
      <w:pPr>
        <w:pStyle w:val="BodyText"/>
        <w:spacing w:lineRule="auto" w:line="360" w:before="238" w:after="0"/>
        <w:ind w:firstLine="705" w:left="140" w:right="303"/>
        <w:jc w:val="both"/>
        <w:rPr/>
      </w:pPr>
      <w:r>
        <w:rPr/>
        <w:t>Para a</w:t>
      </w:r>
      <w:r>
        <w:rPr>
          <w:spacing w:val="-3"/>
        </w:rPr>
        <w:t xml:space="preserve"> </w:t>
      </w:r>
      <w:r>
        <w:rPr/>
        <w:t>implementação prática,</w:t>
      </w:r>
      <w:r>
        <w:rPr>
          <w:spacing w:val="-2"/>
        </w:rPr>
        <w:t xml:space="preserve"> </w:t>
      </w:r>
      <w:r>
        <w:rPr/>
        <w:t>o protótipo</w:t>
      </w:r>
      <w:r>
        <w:rPr>
          <w:spacing w:val="-2"/>
        </w:rPr>
        <w:t xml:space="preserve"> </w:t>
      </w:r>
      <w:r>
        <w:rPr/>
        <w:t>segue</w:t>
      </w:r>
      <w:r>
        <w:rPr>
          <w:spacing w:val="-1"/>
        </w:rPr>
        <w:t xml:space="preserve"> </w:t>
      </w:r>
      <w:r>
        <w:rPr/>
        <w:t>um</w:t>
      </w:r>
      <w:r>
        <w:rPr>
          <w:spacing w:val="-2"/>
        </w:rPr>
        <w:t xml:space="preserve"> </w:t>
      </w:r>
      <w:r>
        <w:rPr/>
        <w:t>protocolo</w:t>
      </w:r>
      <w:r>
        <w:rPr>
          <w:spacing w:val="-2"/>
        </w:rPr>
        <w:t xml:space="preserve"> </w:t>
      </w:r>
      <w:r>
        <w:rPr/>
        <w:t>detalhado. Inicialmente, o balão de silicone é conectado à bomba manual e ao sensor flex, garantindo que não haja vazamentos</w:t>
      </w:r>
      <w:r>
        <w:rPr>
          <w:spacing w:val="-7"/>
        </w:rPr>
        <w:t xml:space="preserve"> </w:t>
      </w:r>
      <w:r>
        <w:rPr/>
        <w:t>e</w:t>
      </w:r>
      <w:r>
        <w:rPr>
          <w:spacing w:val="-8"/>
        </w:rPr>
        <w:t xml:space="preserve"> </w:t>
      </w:r>
      <w:r>
        <w:rPr/>
        <w:t>que</w:t>
      </w:r>
      <w:r>
        <w:rPr>
          <w:spacing w:val="-8"/>
        </w:rPr>
        <w:t xml:space="preserve"> </w:t>
      </w:r>
      <w:r>
        <w:rPr/>
        <w:t>o</w:t>
      </w:r>
      <w:r>
        <w:rPr>
          <w:spacing w:val="-7"/>
        </w:rPr>
        <w:t xml:space="preserve"> </w:t>
      </w:r>
      <w:r>
        <w:rPr/>
        <w:t>sensor</w:t>
      </w:r>
      <w:r>
        <w:rPr>
          <w:spacing w:val="-8"/>
        </w:rPr>
        <w:t xml:space="preserve"> </w:t>
      </w:r>
      <w:r>
        <w:rPr/>
        <w:t>esteja</w:t>
      </w:r>
      <w:r>
        <w:rPr>
          <w:spacing w:val="-8"/>
        </w:rPr>
        <w:t xml:space="preserve"> </w:t>
      </w:r>
      <w:r>
        <w:rPr/>
        <w:t>corretamente</w:t>
      </w:r>
      <w:r>
        <w:rPr>
          <w:spacing w:val="-8"/>
        </w:rPr>
        <w:t xml:space="preserve"> </w:t>
      </w:r>
      <w:r>
        <w:rPr/>
        <w:t>posicionado</w:t>
      </w:r>
      <w:r>
        <w:rPr>
          <w:spacing w:val="-7"/>
        </w:rPr>
        <w:t xml:space="preserve"> </w:t>
      </w:r>
      <w:r>
        <w:rPr/>
        <w:t>para</w:t>
      </w:r>
      <w:r>
        <w:rPr>
          <w:spacing w:val="-8"/>
        </w:rPr>
        <w:t xml:space="preserve"> </w:t>
      </w:r>
      <w:r>
        <w:rPr/>
        <w:t>medir</w:t>
      </w:r>
      <w:r>
        <w:rPr>
          <w:spacing w:val="-8"/>
        </w:rPr>
        <w:t xml:space="preserve"> </w:t>
      </w:r>
      <w:r>
        <w:rPr/>
        <w:t>deformações.</w:t>
      </w:r>
      <w:r>
        <w:rPr>
          <w:spacing w:val="-7"/>
        </w:rPr>
        <w:t xml:space="preserve"> </w:t>
      </w:r>
      <w:r>
        <w:rPr/>
        <w:t>O</w:t>
      </w:r>
      <w:r>
        <w:rPr>
          <w:spacing w:val="30"/>
        </w:rPr>
        <w:t xml:space="preserve"> </w:t>
      </w:r>
      <w:r>
        <w:rPr/>
        <w:t>ESP32 é programado para ler continuamente os sinais do sensor, processar os dados e exibi- los no display LCD, enquanto simultaneamente os envia via Wi-Fi para o software de registro eletrônico. Antes do uso clínico, o sistema passará por uma fase de testes rigorosos, no qual cada</w:t>
      </w:r>
      <w:r>
        <w:rPr>
          <w:spacing w:val="-1"/>
        </w:rPr>
        <w:t xml:space="preserve"> </w:t>
      </w:r>
      <w:r>
        <w:rPr/>
        <w:t>incremento</w:t>
      </w:r>
      <w:r>
        <w:rPr>
          <w:spacing w:val="-2"/>
        </w:rPr>
        <w:t xml:space="preserve"> </w:t>
      </w:r>
      <w:r>
        <w:rPr/>
        <w:t>de</w:t>
      </w:r>
      <w:r>
        <w:rPr>
          <w:spacing w:val="-1"/>
        </w:rPr>
        <w:t xml:space="preserve"> </w:t>
      </w:r>
      <w:r>
        <w:rPr/>
        <w:t>pressão</w:t>
      </w:r>
      <w:r>
        <w:rPr>
          <w:spacing w:val="-2"/>
        </w:rPr>
        <w:t xml:space="preserve"> </w:t>
      </w:r>
      <w:r>
        <w:rPr/>
        <w:t>na</w:t>
      </w:r>
      <w:r>
        <w:rPr>
          <w:spacing w:val="-1"/>
        </w:rPr>
        <w:t xml:space="preserve"> </w:t>
      </w:r>
      <w:r>
        <w:rPr/>
        <w:t>bomba</w:t>
      </w:r>
      <w:r>
        <w:rPr>
          <w:spacing w:val="-1"/>
        </w:rPr>
        <w:t xml:space="preserve"> </w:t>
      </w:r>
      <w:r>
        <w:rPr/>
        <w:t>é</w:t>
      </w:r>
      <w:r>
        <w:rPr>
          <w:spacing w:val="-3"/>
        </w:rPr>
        <w:t xml:space="preserve"> </w:t>
      </w:r>
      <w:r>
        <w:rPr/>
        <w:t>correlacionado</w:t>
      </w:r>
      <w:r>
        <w:rPr>
          <w:spacing w:val="-2"/>
        </w:rPr>
        <w:t xml:space="preserve"> </w:t>
      </w:r>
      <w:r>
        <w:rPr/>
        <w:t>com a</w:t>
      </w:r>
      <w:r>
        <w:rPr>
          <w:spacing w:val="-3"/>
        </w:rPr>
        <w:t xml:space="preserve"> </w:t>
      </w:r>
      <w:r>
        <w:rPr/>
        <w:t>medida</w:t>
      </w:r>
      <w:r>
        <w:rPr>
          <w:spacing w:val="-3"/>
        </w:rPr>
        <w:t xml:space="preserve"> </w:t>
      </w:r>
      <w:r>
        <w:rPr/>
        <w:t>de</w:t>
      </w:r>
      <w:r>
        <w:rPr>
          <w:spacing w:val="-1"/>
        </w:rPr>
        <w:t xml:space="preserve"> </w:t>
      </w:r>
      <w:r>
        <w:rPr/>
        <w:t>dilatação obtida</w:t>
      </w:r>
      <w:r>
        <w:rPr>
          <w:spacing w:val="-4"/>
        </w:rPr>
        <w:t xml:space="preserve"> </w:t>
      </w:r>
      <w:r>
        <w:rPr/>
        <w:t xml:space="preserve">pelo sensor. Esse processo garante que os dados coletados sejam precisos, reproduzíveis e confiáveis, permitindo que o protótipo funcione como uma ferramenta objetiva de </w:t>
      </w:r>
      <w:r>
        <w:rPr>
          <w:spacing w:val="-2"/>
        </w:rPr>
        <w:t>monitoramento.</w:t>
      </w:r>
    </w:p>
    <w:p>
      <w:pPr>
        <w:sectPr>
          <w:headerReference w:type="even" r:id="rId98"/>
          <w:headerReference w:type="default" r:id="rId99"/>
          <w:headerReference w:type="first" r:id="rId100"/>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238" w:after="0"/>
        <w:ind w:firstLine="705" w:left="140" w:right="303"/>
        <w:jc w:val="both"/>
        <w:rPr/>
      </w:pPr>
      <w:r>
        <w:rPr/>
        <w:t>Dessa forma, o projeto físico e o método de operação do protótipo permitem um acompanhamento detalhado e seguro da dilatação cervical, desde os momentos iniciais que antecedem o</w:t>
      </w:r>
      <w:r>
        <w:rPr>
          <w:spacing w:val="-1"/>
        </w:rPr>
        <w:t xml:space="preserve"> </w:t>
      </w:r>
      <w:r>
        <w:rPr/>
        <w:t>parto</w:t>
      </w:r>
      <w:r>
        <w:rPr>
          <w:spacing w:val="-1"/>
        </w:rPr>
        <w:t xml:space="preserve"> </w:t>
      </w:r>
      <w:r>
        <w:rPr/>
        <w:t>até</w:t>
      </w:r>
      <w:r>
        <w:rPr>
          <w:spacing w:val="-2"/>
        </w:rPr>
        <w:t xml:space="preserve"> </w:t>
      </w:r>
      <w:r>
        <w:rPr/>
        <w:t>as</w:t>
      </w:r>
      <w:r>
        <w:rPr>
          <w:spacing w:val="-3"/>
        </w:rPr>
        <w:t xml:space="preserve"> </w:t>
      </w:r>
      <w:r>
        <w:rPr/>
        <w:t>fases</w:t>
      </w:r>
      <w:r>
        <w:rPr>
          <w:spacing w:val="-1"/>
        </w:rPr>
        <w:t xml:space="preserve"> </w:t>
      </w:r>
      <w:r>
        <w:rPr/>
        <w:t>mais</w:t>
      </w:r>
      <w:r>
        <w:rPr>
          <w:spacing w:val="-1"/>
        </w:rPr>
        <w:t xml:space="preserve"> </w:t>
      </w:r>
      <w:r>
        <w:rPr/>
        <w:t>avançadas</w:t>
      </w:r>
      <w:r>
        <w:rPr>
          <w:spacing w:val="-1"/>
        </w:rPr>
        <w:t xml:space="preserve"> </w:t>
      </w:r>
      <w:r>
        <w:rPr/>
        <w:t>do</w:t>
      </w:r>
      <w:r>
        <w:rPr>
          <w:spacing w:val="-1"/>
        </w:rPr>
        <w:t xml:space="preserve"> </w:t>
      </w:r>
      <w:r>
        <w:rPr/>
        <w:t>trabalho</w:t>
      </w:r>
      <w:r>
        <w:rPr>
          <w:spacing w:val="-1"/>
        </w:rPr>
        <w:t xml:space="preserve"> </w:t>
      </w:r>
      <w:r>
        <w:rPr/>
        <w:t>de</w:t>
      </w:r>
      <w:r>
        <w:rPr>
          <w:spacing w:val="-2"/>
        </w:rPr>
        <w:t xml:space="preserve"> </w:t>
      </w:r>
      <w:r>
        <w:rPr/>
        <w:t>parto.</w:t>
      </w:r>
      <w:r>
        <w:rPr>
          <w:spacing w:val="-1"/>
        </w:rPr>
        <w:t xml:space="preserve"> </w:t>
      </w:r>
      <w:r>
        <w:rPr/>
        <w:t>Ao</w:t>
      </w:r>
      <w:r>
        <w:rPr>
          <w:spacing w:val="-1"/>
        </w:rPr>
        <w:t xml:space="preserve"> </w:t>
      </w:r>
      <w:r>
        <w:rPr/>
        <w:t>transformar</w:t>
      </w:r>
      <w:r>
        <w:rPr>
          <w:spacing w:val="-2"/>
        </w:rPr>
        <w:t xml:space="preserve"> </w:t>
      </w:r>
      <w:r>
        <w:rPr/>
        <w:t>alterações físicas</w:t>
      </w:r>
      <w:r>
        <w:rPr>
          <w:spacing w:val="-14"/>
        </w:rPr>
        <w:t xml:space="preserve"> </w:t>
      </w:r>
      <w:r>
        <w:rPr/>
        <w:t>em</w:t>
      </w:r>
      <w:r>
        <w:rPr>
          <w:spacing w:val="-14"/>
        </w:rPr>
        <w:t xml:space="preserve"> </w:t>
      </w:r>
      <w:r>
        <w:rPr/>
        <w:t>informações</w:t>
      </w:r>
      <w:r>
        <w:rPr>
          <w:spacing w:val="-14"/>
        </w:rPr>
        <w:t xml:space="preserve"> </w:t>
      </w:r>
      <w:r>
        <w:rPr/>
        <w:t>digitais</w:t>
      </w:r>
      <w:r>
        <w:rPr>
          <w:spacing w:val="-14"/>
        </w:rPr>
        <w:t xml:space="preserve"> </w:t>
      </w:r>
      <w:r>
        <w:rPr/>
        <w:t>precisas</w:t>
      </w:r>
      <w:r>
        <w:rPr>
          <w:spacing w:val="-14"/>
        </w:rPr>
        <w:t xml:space="preserve"> </w:t>
      </w:r>
      <w:r>
        <w:rPr/>
        <w:t>e</w:t>
      </w:r>
      <w:r>
        <w:rPr>
          <w:spacing w:val="-13"/>
        </w:rPr>
        <w:t xml:space="preserve"> </w:t>
      </w:r>
      <w:r>
        <w:rPr/>
        <w:t>em</w:t>
      </w:r>
      <w:r>
        <w:rPr>
          <w:spacing w:val="-14"/>
        </w:rPr>
        <w:t xml:space="preserve"> </w:t>
      </w:r>
      <w:r>
        <w:rPr/>
        <w:t>tempo</w:t>
      </w:r>
      <w:r>
        <w:rPr>
          <w:spacing w:val="-14"/>
        </w:rPr>
        <w:t xml:space="preserve"> </w:t>
      </w:r>
      <w:r>
        <w:rPr/>
        <w:t>real,</w:t>
      </w:r>
      <w:r>
        <w:rPr>
          <w:spacing w:val="-14"/>
        </w:rPr>
        <w:t xml:space="preserve"> </w:t>
      </w:r>
      <w:r>
        <w:rPr/>
        <w:t>o</w:t>
      </w:r>
      <w:r>
        <w:rPr>
          <w:spacing w:val="-14"/>
        </w:rPr>
        <w:t xml:space="preserve"> </w:t>
      </w:r>
      <w:r>
        <w:rPr/>
        <w:t>dispositivo</w:t>
      </w:r>
      <w:r>
        <w:rPr>
          <w:spacing w:val="-14"/>
        </w:rPr>
        <w:t xml:space="preserve"> </w:t>
      </w:r>
      <w:r>
        <w:rPr/>
        <w:t>oferece</w:t>
      </w:r>
      <w:r>
        <w:rPr>
          <w:spacing w:val="-15"/>
        </w:rPr>
        <w:t xml:space="preserve"> </w:t>
      </w:r>
      <w:r>
        <w:rPr/>
        <w:t>suporte</w:t>
      </w:r>
      <w:r>
        <w:rPr>
          <w:spacing w:val="-13"/>
        </w:rPr>
        <w:t xml:space="preserve"> </w:t>
      </w:r>
      <w:r>
        <w:rPr/>
        <w:t>à</w:t>
      </w:r>
      <w:r>
        <w:rPr>
          <w:spacing w:val="-15"/>
        </w:rPr>
        <w:t xml:space="preserve"> </w:t>
      </w:r>
      <w:r>
        <w:rPr/>
        <w:t>tomada de decisões clínicas fundamentadas, reduzindo a necessidade de procedimentos invasivos desnecessários</w:t>
      </w:r>
      <w:r>
        <w:rPr>
          <w:spacing w:val="-12"/>
        </w:rPr>
        <w:t xml:space="preserve"> </w:t>
      </w:r>
      <w:r>
        <w:rPr/>
        <w:t>e</w:t>
      </w:r>
      <w:r>
        <w:rPr>
          <w:spacing w:val="-13"/>
        </w:rPr>
        <w:t xml:space="preserve"> </w:t>
      </w:r>
      <w:r>
        <w:rPr/>
        <w:t>aumentando</w:t>
      </w:r>
      <w:r>
        <w:rPr>
          <w:spacing w:val="-12"/>
        </w:rPr>
        <w:t xml:space="preserve"> </w:t>
      </w:r>
      <w:r>
        <w:rPr/>
        <w:t>a</w:t>
      </w:r>
      <w:r>
        <w:rPr>
          <w:spacing w:val="-13"/>
        </w:rPr>
        <w:t xml:space="preserve"> </w:t>
      </w:r>
      <w:r>
        <w:rPr/>
        <w:t>segurança</w:t>
      </w:r>
      <w:r>
        <w:rPr>
          <w:spacing w:val="-13"/>
        </w:rPr>
        <w:t xml:space="preserve"> </w:t>
      </w:r>
      <w:r>
        <w:rPr/>
        <w:t>e</w:t>
      </w:r>
      <w:r>
        <w:rPr>
          <w:spacing w:val="-13"/>
        </w:rPr>
        <w:t xml:space="preserve"> </w:t>
      </w:r>
      <w:r>
        <w:rPr/>
        <w:t>o</w:t>
      </w:r>
      <w:r>
        <w:rPr>
          <w:spacing w:val="-12"/>
        </w:rPr>
        <w:t xml:space="preserve"> </w:t>
      </w:r>
      <w:r>
        <w:rPr/>
        <w:t>conforto</w:t>
      </w:r>
      <w:r>
        <w:rPr>
          <w:spacing w:val="-12"/>
        </w:rPr>
        <w:t xml:space="preserve"> </w:t>
      </w:r>
      <w:r>
        <w:rPr/>
        <w:t>da</w:t>
      </w:r>
      <w:r>
        <w:rPr>
          <w:spacing w:val="-13"/>
        </w:rPr>
        <w:t xml:space="preserve"> </w:t>
      </w:r>
      <w:r>
        <w:rPr/>
        <w:t>gestante.</w:t>
      </w:r>
      <w:r>
        <w:rPr>
          <w:spacing w:val="-12"/>
        </w:rPr>
        <w:t xml:space="preserve"> </w:t>
      </w:r>
      <w:r>
        <w:rPr/>
        <w:t>Além</w:t>
      </w:r>
      <w:r>
        <w:rPr>
          <w:spacing w:val="-12"/>
        </w:rPr>
        <w:t xml:space="preserve"> </w:t>
      </w:r>
      <w:r>
        <w:rPr/>
        <w:t>disso,</w:t>
      </w:r>
      <w:r>
        <w:rPr>
          <w:spacing w:val="-15"/>
        </w:rPr>
        <w:t xml:space="preserve"> </w:t>
      </w:r>
      <w:r>
        <w:rPr/>
        <w:t>ao</w:t>
      </w:r>
      <w:r>
        <w:rPr>
          <w:spacing w:val="-12"/>
        </w:rPr>
        <w:t xml:space="preserve"> </w:t>
      </w:r>
      <w:r>
        <w:rPr/>
        <w:t>proporcionar um</w:t>
      </w:r>
      <w:r>
        <w:rPr>
          <w:spacing w:val="-10"/>
        </w:rPr>
        <w:t xml:space="preserve"> </w:t>
      </w:r>
      <w:r>
        <w:rPr/>
        <w:t>monitoramento</w:t>
      </w:r>
      <w:r>
        <w:rPr>
          <w:spacing w:val="-10"/>
        </w:rPr>
        <w:t xml:space="preserve"> </w:t>
      </w:r>
      <w:r>
        <w:rPr/>
        <w:t>mais</w:t>
      </w:r>
      <w:r>
        <w:rPr>
          <w:spacing w:val="-10"/>
        </w:rPr>
        <w:t xml:space="preserve"> </w:t>
      </w:r>
      <w:r>
        <w:rPr/>
        <w:t>humanizado</w:t>
      </w:r>
      <w:r>
        <w:rPr>
          <w:spacing w:val="-10"/>
        </w:rPr>
        <w:t xml:space="preserve"> </w:t>
      </w:r>
      <w:r>
        <w:rPr/>
        <w:t>e</w:t>
      </w:r>
      <w:r>
        <w:rPr>
          <w:spacing w:val="-11"/>
        </w:rPr>
        <w:t xml:space="preserve"> </w:t>
      </w:r>
      <w:r>
        <w:rPr/>
        <w:t>baseado</w:t>
      </w:r>
      <w:r>
        <w:rPr>
          <w:spacing w:val="-8"/>
        </w:rPr>
        <w:t xml:space="preserve"> </w:t>
      </w:r>
      <w:r>
        <w:rPr/>
        <w:t>em</w:t>
      </w:r>
      <w:r>
        <w:rPr>
          <w:spacing w:val="-10"/>
        </w:rPr>
        <w:t xml:space="preserve"> </w:t>
      </w:r>
      <w:r>
        <w:rPr/>
        <w:t>evidências,</w:t>
      </w:r>
      <w:r>
        <w:rPr>
          <w:spacing w:val="-10"/>
        </w:rPr>
        <w:t xml:space="preserve"> </w:t>
      </w:r>
      <w:r>
        <w:rPr/>
        <w:t>o</w:t>
      </w:r>
      <w:r>
        <w:rPr>
          <w:spacing w:val="-10"/>
        </w:rPr>
        <w:t xml:space="preserve"> </w:t>
      </w:r>
      <w:r>
        <w:rPr/>
        <w:t>sistema</w:t>
      </w:r>
      <w:r>
        <w:rPr>
          <w:spacing w:val="-9"/>
        </w:rPr>
        <w:t xml:space="preserve"> </w:t>
      </w:r>
      <w:r>
        <w:rPr/>
        <w:t>contribui</w:t>
      </w:r>
      <w:r>
        <w:rPr>
          <w:spacing w:val="-10"/>
        </w:rPr>
        <w:t xml:space="preserve"> </w:t>
      </w:r>
      <w:r>
        <w:rPr/>
        <w:t>diretamente para a diminuição da violência obstétrica, uma vez que reduz intervenções sem justificativa médica e promove maior respeito ao tempo e ao corpo da mulher. A estrutura modular do protótipo também favorece</w:t>
      </w:r>
      <w:r>
        <w:rPr>
          <w:spacing w:val="-5"/>
        </w:rPr>
        <w:t xml:space="preserve"> </w:t>
      </w:r>
      <w:r>
        <w:rPr/>
        <w:t>sua</w:t>
      </w:r>
      <w:r>
        <w:rPr>
          <w:spacing w:val="-4"/>
        </w:rPr>
        <w:t xml:space="preserve"> </w:t>
      </w:r>
      <w:r>
        <w:rPr/>
        <w:t>integração</w:t>
      </w:r>
      <w:r>
        <w:rPr>
          <w:spacing w:val="-1"/>
        </w:rPr>
        <w:t xml:space="preserve"> </w:t>
      </w:r>
      <w:r>
        <w:rPr/>
        <w:t>com</w:t>
      </w:r>
      <w:r>
        <w:rPr>
          <w:spacing w:val="-3"/>
        </w:rPr>
        <w:t xml:space="preserve"> </w:t>
      </w:r>
      <w:r>
        <w:rPr/>
        <w:t>estratégias</w:t>
      </w:r>
      <w:r>
        <w:rPr>
          <w:spacing w:val="-3"/>
        </w:rPr>
        <w:t xml:space="preserve"> </w:t>
      </w:r>
      <w:r>
        <w:rPr/>
        <w:t>de Educação</w:t>
      </w:r>
      <w:r>
        <w:rPr>
          <w:spacing w:val="-3"/>
        </w:rPr>
        <w:t xml:space="preserve"> </w:t>
      </w:r>
      <w:r>
        <w:rPr/>
        <w:t>Permanente</w:t>
      </w:r>
      <w:r>
        <w:rPr>
          <w:spacing w:val="-4"/>
        </w:rPr>
        <w:t xml:space="preserve"> </w:t>
      </w:r>
      <w:r>
        <w:rPr/>
        <w:t>em</w:t>
      </w:r>
      <w:r>
        <w:rPr>
          <w:spacing w:val="-3"/>
        </w:rPr>
        <w:t xml:space="preserve"> </w:t>
      </w:r>
      <w:r>
        <w:rPr/>
        <w:t>Saúde (EPS),</w:t>
      </w:r>
      <w:r>
        <w:rPr>
          <w:spacing w:val="-7"/>
        </w:rPr>
        <w:t xml:space="preserve"> </w:t>
      </w:r>
      <w:r>
        <w:rPr/>
        <w:t>possibilitando</w:t>
      </w:r>
      <w:r>
        <w:rPr>
          <w:spacing w:val="-7"/>
        </w:rPr>
        <w:t xml:space="preserve"> </w:t>
      </w:r>
      <w:r>
        <w:rPr/>
        <w:t>que</w:t>
      </w:r>
      <w:r>
        <w:rPr>
          <w:spacing w:val="-6"/>
        </w:rPr>
        <w:t xml:space="preserve"> </w:t>
      </w:r>
      <w:r>
        <w:rPr/>
        <w:t>profissionais</w:t>
      </w:r>
      <w:r>
        <w:rPr>
          <w:spacing w:val="-7"/>
        </w:rPr>
        <w:t xml:space="preserve"> </w:t>
      </w:r>
      <w:r>
        <w:rPr/>
        <w:t>utilizem</w:t>
      </w:r>
      <w:r>
        <w:rPr>
          <w:spacing w:val="-4"/>
        </w:rPr>
        <w:t xml:space="preserve"> </w:t>
      </w:r>
      <w:r>
        <w:rPr/>
        <w:t>o</w:t>
      </w:r>
      <w:r>
        <w:rPr>
          <w:spacing w:val="-5"/>
        </w:rPr>
        <w:t xml:space="preserve"> </w:t>
      </w:r>
      <w:r>
        <w:rPr/>
        <w:t>dispositivo</w:t>
      </w:r>
      <w:r>
        <w:rPr>
          <w:spacing w:val="-2"/>
        </w:rPr>
        <w:t xml:space="preserve"> </w:t>
      </w:r>
      <w:r>
        <w:rPr/>
        <w:t>como</w:t>
      </w:r>
      <w:r>
        <w:rPr>
          <w:spacing w:val="-2"/>
        </w:rPr>
        <w:t xml:space="preserve"> </w:t>
      </w:r>
      <w:r>
        <w:rPr/>
        <w:t>ferramenta</w:t>
      </w:r>
      <w:r>
        <w:rPr>
          <w:spacing w:val="-3"/>
        </w:rPr>
        <w:t xml:space="preserve"> </w:t>
      </w:r>
      <w:r>
        <w:rPr/>
        <w:t>de</w:t>
      </w:r>
      <w:r>
        <w:rPr>
          <w:spacing w:val="-3"/>
        </w:rPr>
        <w:t xml:space="preserve"> </w:t>
      </w:r>
      <w:r>
        <w:rPr/>
        <w:t>aprendizado e aprimoramento de práticas assistenciais. Dessa maneira, o projeto se mostra uma iniciativa promissora não apenas do ponto de vista tecnológico, mas também ético, alinhado aos princípios da humanização do cuidado obstétrico.</w:t>
      </w:r>
    </w:p>
    <w:p>
      <w:pPr>
        <w:pStyle w:val="Heading2"/>
        <w:numPr>
          <w:ilvl w:val="0"/>
          <w:numId w:val="0"/>
        </w:numPr>
        <w:tabs>
          <w:tab w:val="clear" w:pos="720"/>
          <w:tab w:val="left" w:pos="3481" w:leader="none"/>
        </w:tabs>
        <w:spacing w:before="0" w:after="0"/>
        <w:ind w:hanging="0" w:left="0"/>
        <w:jc w:val="center"/>
        <w:rPr/>
      </w:pPr>
      <w:r>
        <w:rPr/>
        <w:t xml:space="preserve">3. </w:t>
      </w:r>
      <w:bookmarkStart w:id="32" w:name="_TOC_250004"/>
      <w:r>
        <w:rPr/>
        <w:t>RESULTADOS E DISCUSSÕES</w:t>
      </w:r>
      <w:bookmarkEnd w:id="32"/>
    </w:p>
    <w:p>
      <w:pPr>
        <w:pStyle w:val="Heading2"/>
        <w:tabs>
          <w:tab w:val="clear" w:pos="720"/>
          <w:tab w:val="left" w:pos="3481" w:leader="none"/>
        </w:tabs>
        <w:spacing w:before="0" w:after="0"/>
        <w:ind w:hanging="240" w:left="3481"/>
        <w:jc w:val="left"/>
        <w:rPr>
          <w:spacing w:val="-2"/>
        </w:rPr>
      </w:pPr>
      <w:r>
        <w:rPr>
          <w:spacing w:val="-2"/>
        </w:rPr>
      </w:r>
    </w:p>
    <w:p>
      <w:pPr>
        <w:pStyle w:val="Heading2"/>
        <w:tabs>
          <w:tab w:val="clear" w:pos="720"/>
          <w:tab w:val="left" w:pos="3481" w:leader="none"/>
        </w:tabs>
        <w:spacing w:before="0" w:after="0"/>
        <w:ind w:hanging="240" w:left="3481"/>
        <w:jc w:val="left"/>
        <w:rPr>
          <w:spacing w:val="-2"/>
        </w:rPr>
      </w:pPr>
      <w:r>
        <w:rPr>
          <w:spacing w:val="-2"/>
        </w:rPr>
        <w:t xml:space="preserve"> </w:t>
      </w:r>
    </w:p>
    <w:p>
      <w:pPr>
        <w:pStyle w:val="BodyText"/>
        <w:spacing w:lineRule="auto" w:line="360"/>
        <w:ind w:firstLine="705" w:left="140" w:right="301"/>
        <w:jc w:val="both"/>
        <w:rPr/>
      </w:pPr>
      <w:r>
        <w:rPr/>
        <w:t>O desenvolvimento do sistema</w:t>
      </w:r>
      <w:r>
        <w:rPr>
          <w:spacing w:val="-1"/>
        </w:rPr>
        <w:t xml:space="preserve"> </w:t>
      </w:r>
      <w:r>
        <w:rPr/>
        <w:t>de</w:t>
      </w:r>
      <w:r>
        <w:rPr>
          <w:spacing w:val="-1"/>
        </w:rPr>
        <w:t xml:space="preserve"> </w:t>
      </w:r>
      <w:r>
        <w:rPr/>
        <w:t>monitoramento da</w:t>
      </w:r>
      <w:r>
        <w:rPr>
          <w:spacing w:val="-1"/>
        </w:rPr>
        <w:t xml:space="preserve"> </w:t>
      </w:r>
      <w:r>
        <w:rPr/>
        <w:t>dilatação cervical busca</w:t>
      </w:r>
      <w:r>
        <w:rPr>
          <w:spacing w:val="-1"/>
        </w:rPr>
        <w:t xml:space="preserve"> </w:t>
      </w:r>
      <w:r>
        <w:rPr/>
        <w:t>enfrentar um dos principais desafios na assistência ao parto: a ausência de um método de avaliação que una precisão, segurança e baixo grau de invasividade. O exame de toque vaginal, tradicionalmente utilizado para mensurar a dilatação, ainda que amplamente difundido, apresenta limitações significativas, como o desconforto causado à gestante, o risco de contaminação</w:t>
      </w:r>
      <w:r>
        <w:rPr>
          <w:spacing w:val="-5"/>
        </w:rPr>
        <w:t xml:space="preserve"> </w:t>
      </w:r>
      <w:r>
        <w:rPr/>
        <w:t>e</w:t>
      </w:r>
      <w:r>
        <w:rPr>
          <w:spacing w:val="-6"/>
        </w:rPr>
        <w:t xml:space="preserve"> </w:t>
      </w:r>
      <w:r>
        <w:rPr/>
        <w:t>a</w:t>
      </w:r>
      <w:r>
        <w:rPr>
          <w:spacing w:val="-8"/>
        </w:rPr>
        <w:t xml:space="preserve"> </w:t>
      </w:r>
      <w:r>
        <w:rPr/>
        <w:t>subjetividade</w:t>
      </w:r>
      <w:r>
        <w:rPr>
          <w:spacing w:val="-8"/>
        </w:rPr>
        <w:t xml:space="preserve"> </w:t>
      </w:r>
      <w:r>
        <w:rPr/>
        <w:t>na</w:t>
      </w:r>
      <w:r>
        <w:rPr>
          <w:spacing w:val="-6"/>
        </w:rPr>
        <w:t xml:space="preserve"> </w:t>
      </w:r>
      <w:r>
        <w:rPr/>
        <w:t>interpretação</w:t>
      </w:r>
      <w:r>
        <w:rPr>
          <w:spacing w:val="-7"/>
        </w:rPr>
        <w:t xml:space="preserve"> </w:t>
      </w:r>
      <w:r>
        <w:rPr/>
        <w:t>dos</w:t>
      </w:r>
      <w:r>
        <w:rPr>
          <w:spacing w:val="-7"/>
        </w:rPr>
        <w:t xml:space="preserve"> </w:t>
      </w:r>
      <w:r>
        <w:rPr/>
        <w:t>resultados,</w:t>
      </w:r>
      <w:r>
        <w:rPr>
          <w:spacing w:val="-7"/>
        </w:rPr>
        <w:t xml:space="preserve"> </w:t>
      </w:r>
      <w:r>
        <w:rPr/>
        <w:t>que</w:t>
      </w:r>
      <w:r>
        <w:rPr>
          <w:spacing w:val="-8"/>
        </w:rPr>
        <w:t xml:space="preserve"> </w:t>
      </w:r>
      <w:r>
        <w:rPr/>
        <w:t>pode</w:t>
      </w:r>
      <w:r>
        <w:rPr>
          <w:spacing w:val="-6"/>
        </w:rPr>
        <w:t xml:space="preserve"> </w:t>
      </w:r>
      <w:r>
        <w:rPr/>
        <w:t>variar</w:t>
      </w:r>
      <w:r>
        <w:rPr>
          <w:spacing w:val="-6"/>
        </w:rPr>
        <w:t xml:space="preserve"> </w:t>
      </w:r>
      <w:r>
        <w:rPr/>
        <w:t>de</w:t>
      </w:r>
      <w:r>
        <w:rPr>
          <w:spacing w:val="-6"/>
        </w:rPr>
        <w:t xml:space="preserve"> </w:t>
      </w:r>
      <w:r>
        <w:rPr/>
        <w:t>acordo</w:t>
      </w:r>
      <w:r>
        <w:rPr>
          <w:spacing w:val="-5"/>
        </w:rPr>
        <w:t xml:space="preserve"> </w:t>
      </w:r>
      <w:r>
        <w:rPr/>
        <w:t>com a experiência e sensibilidade do profissional. Essas fragilidades reforçam a necessidade de alternativas tecnológicas capazes de aprimorar a acurácia das medições e contribuir para a humanização do cuidado obstétrico.</w:t>
      </w:r>
    </w:p>
    <w:p>
      <w:pPr>
        <w:pStyle w:val="BodyText"/>
        <w:spacing w:lineRule="auto" w:line="360" w:before="239" w:after="0"/>
        <w:ind w:firstLine="705" w:left="140" w:right="303"/>
        <w:jc w:val="both"/>
        <w:rPr/>
      </w:pPr>
      <w:r>
        <w:rPr/>
        <w:t>Nesse contexto, o protótipo proposto se apresenta como uma possível resposta a essas demandas, integrando um sensor acoplado a um balão de silicone e conectado a um microcontrolador</w:t>
      </w:r>
      <w:r>
        <w:rPr>
          <w:spacing w:val="-8"/>
        </w:rPr>
        <w:t xml:space="preserve"> </w:t>
      </w:r>
      <w:r>
        <w:rPr/>
        <w:t>responsável</w:t>
      </w:r>
      <w:r>
        <w:rPr>
          <w:spacing w:val="-9"/>
        </w:rPr>
        <w:t xml:space="preserve"> </w:t>
      </w:r>
      <w:r>
        <w:rPr/>
        <w:t>pela</w:t>
      </w:r>
      <w:r>
        <w:rPr>
          <w:spacing w:val="-11"/>
        </w:rPr>
        <w:t xml:space="preserve"> </w:t>
      </w:r>
      <w:r>
        <w:rPr/>
        <w:t>coleta</w:t>
      </w:r>
      <w:r>
        <w:rPr>
          <w:spacing w:val="-11"/>
        </w:rPr>
        <w:t xml:space="preserve"> </w:t>
      </w:r>
      <w:r>
        <w:rPr/>
        <w:t>e</w:t>
      </w:r>
      <w:r>
        <w:rPr>
          <w:spacing w:val="-8"/>
        </w:rPr>
        <w:t xml:space="preserve"> </w:t>
      </w:r>
      <w:r>
        <w:rPr/>
        <w:t>transmissão</w:t>
      </w:r>
      <w:r>
        <w:rPr>
          <w:spacing w:val="-10"/>
        </w:rPr>
        <w:t xml:space="preserve"> </w:t>
      </w:r>
      <w:r>
        <w:rPr/>
        <w:t>dos</w:t>
      </w:r>
      <w:r>
        <w:rPr>
          <w:spacing w:val="-9"/>
        </w:rPr>
        <w:t xml:space="preserve"> </w:t>
      </w:r>
      <w:r>
        <w:rPr/>
        <w:t>dados.</w:t>
      </w:r>
      <w:r>
        <w:rPr>
          <w:spacing w:val="-7"/>
        </w:rPr>
        <w:t xml:space="preserve"> </w:t>
      </w:r>
      <w:r>
        <w:rPr/>
        <w:t>Essa</w:t>
      </w:r>
      <w:r>
        <w:rPr>
          <w:spacing w:val="-8"/>
        </w:rPr>
        <w:t xml:space="preserve"> </w:t>
      </w:r>
      <w:r>
        <w:rPr/>
        <w:t>estrutura</w:t>
      </w:r>
      <w:r>
        <w:rPr>
          <w:spacing w:val="-11"/>
        </w:rPr>
        <w:t xml:space="preserve"> </w:t>
      </w:r>
      <w:r>
        <w:rPr/>
        <w:t>foi</w:t>
      </w:r>
      <w:r>
        <w:rPr>
          <w:spacing w:val="40"/>
        </w:rPr>
        <w:t xml:space="preserve"> </w:t>
      </w:r>
      <w:r>
        <w:rPr/>
        <w:t>projetada com o intuito de converter variações físicas em informações digitais passíveis de análise em tempo</w:t>
      </w:r>
      <w:r>
        <w:rPr>
          <w:spacing w:val="-11"/>
        </w:rPr>
        <w:t xml:space="preserve"> </w:t>
      </w:r>
      <w:r>
        <w:rPr/>
        <w:t>real,</w:t>
      </w:r>
      <w:r>
        <w:rPr>
          <w:spacing w:val="-11"/>
        </w:rPr>
        <w:t xml:space="preserve"> </w:t>
      </w:r>
      <w:r>
        <w:rPr/>
        <w:t>o</w:t>
      </w:r>
      <w:r>
        <w:rPr>
          <w:spacing w:val="-11"/>
        </w:rPr>
        <w:t xml:space="preserve"> </w:t>
      </w:r>
      <w:r>
        <w:rPr/>
        <w:t>que,</w:t>
      </w:r>
      <w:r>
        <w:rPr>
          <w:spacing w:val="-11"/>
        </w:rPr>
        <w:t xml:space="preserve"> </w:t>
      </w:r>
      <w:r>
        <w:rPr/>
        <w:t>em</w:t>
      </w:r>
      <w:r>
        <w:rPr>
          <w:spacing w:val="-10"/>
        </w:rPr>
        <w:t xml:space="preserve"> </w:t>
      </w:r>
      <w:r>
        <w:rPr/>
        <w:t>potencial,</w:t>
      </w:r>
      <w:r>
        <w:rPr>
          <w:spacing w:val="-11"/>
        </w:rPr>
        <w:t xml:space="preserve"> </w:t>
      </w:r>
      <w:r>
        <w:rPr/>
        <w:t>pode</w:t>
      </w:r>
      <w:r>
        <w:rPr>
          <w:spacing w:val="-12"/>
        </w:rPr>
        <w:t xml:space="preserve"> </w:t>
      </w:r>
      <w:r>
        <w:rPr/>
        <w:t>reduzir</w:t>
      </w:r>
      <w:r>
        <w:rPr>
          <w:spacing w:val="-11"/>
        </w:rPr>
        <w:t xml:space="preserve"> </w:t>
      </w:r>
      <w:r>
        <w:rPr/>
        <w:t>a</w:t>
      </w:r>
      <w:r>
        <w:rPr>
          <w:spacing w:val="-12"/>
        </w:rPr>
        <w:t xml:space="preserve"> </w:t>
      </w:r>
      <w:r>
        <w:rPr/>
        <w:t>subjetividade</w:t>
      </w:r>
      <w:r>
        <w:rPr>
          <w:spacing w:val="-12"/>
        </w:rPr>
        <w:t xml:space="preserve"> </w:t>
      </w:r>
      <w:r>
        <w:rPr/>
        <w:t>das</w:t>
      </w:r>
      <w:r>
        <w:rPr>
          <w:spacing w:val="-10"/>
        </w:rPr>
        <w:t xml:space="preserve"> </w:t>
      </w:r>
      <w:r>
        <w:rPr/>
        <w:t>avaliações</w:t>
      </w:r>
      <w:r>
        <w:rPr>
          <w:spacing w:val="-10"/>
        </w:rPr>
        <w:t xml:space="preserve"> </w:t>
      </w:r>
      <w:r>
        <w:rPr/>
        <w:t>clínica.</w:t>
      </w:r>
      <w:r>
        <w:rPr>
          <w:spacing w:val="-11"/>
        </w:rPr>
        <w:t xml:space="preserve"> </w:t>
      </w:r>
      <w:r>
        <w:rPr/>
        <w:t>Entretanto, por se tratar de um estudo inicial, ainda são necessários processos de</w:t>
      </w:r>
      <w:r>
        <w:rPr>
          <w:spacing w:val="40"/>
        </w:rPr>
        <w:t xml:space="preserve"> </w:t>
      </w:r>
      <w:r>
        <w:rPr/>
        <w:t>testes laboratoriais para determinar sua precisão, estabilidade e confiabilidade.</w:t>
      </w:r>
    </w:p>
    <w:p>
      <w:pPr>
        <w:pStyle w:val="BodyText"/>
        <w:spacing w:lineRule="auto" w:line="360" w:before="239" w:after="0"/>
        <w:ind w:firstLine="705" w:left="140" w:right="304"/>
        <w:jc w:val="both"/>
        <w:rPr/>
      </w:pPr>
      <w:r>
        <w:rPr/>
        <w:t>Além disso, devem ser observados fatores como a resposta do material ao contato prolongado com tecidos biológicos, a resistência a deformações e o impacto de variações de temperatura e pressão sobre o desempenho do sensor. Esses aspectos são fundamentais para assegurar que o uso do dispositivo não cause desconforto adicional nem reações adversas, mantendo a integridade e a segurança da gestante durante o monitoramento.</w:t>
      </w:r>
    </w:p>
    <w:p>
      <w:pPr>
        <w:sectPr>
          <w:headerReference w:type="even" r:id="rId101"/>
          <w:headerReference w:type="default" r:id="rId102"/>
          <w:headerReference w:type="first" r:id="rId103"/>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239" w:after="0"/>
        <w:ind w:firstLine="705" w:left="140" w:right="301"/>
        <w:jc w:val="both"/>
        <w:rPr/>
      </w:pPr>
      <w:r>
        <w:rPr/>
        <w:t>Por fim, o projeto apresenta um potencial contributivo importante para as políticas de humanização do parto, ao propor um método menos invasivo e mais respeitoso ao corpo da mulher, alinhado aos princípios da Educação Permanente em Saúde</w:t>
      </w:r>
      <w:r>
        <w:rPr>
          <w:spacing w:val="-1"/>
        </w:rPr>
        <w:t xml:space="preserve"> </w:t>
      </w:r>
      <w:r>
        <w:rPr/>
        <w:t>(EPS). A utilização dessa tecnologia, acompanhada de capacitação profissional contínua, pode favorecer a redução de práticas associadas à violência obstétrica e ampliar a compreensão sobre o protagonismo da gestante no processo de parto. Assim, ainda que em fase inicial, o estudo evidencia avanços conceituais e estruturais relevantes, abrindo caminho para futuras investigações e aperfeiçoamentos do sistema proposto.</w:t>
      </w:r>
    </w:p>
    <w:p>
      <w:pPr>
        <w:pStyle w:val="Heading2"/>
        <w:numPr>
          <w:ilvl w:val="3"/>
          <w:numId w:val="3"/>
        </w:numPr>
        <w:tabs>
          <w:tab w:val="clear" w:pos="720"/>
          <w:tab w:val="left" w:pos="360" w:leader="none"/>
        </w:tabs>
        <w:spacing w:before="253" w:after="0"/>
        <w:ind w:hanging="360" w:left="360"/>
        <w:rPr/>
      </w:pPr>
      <w:bookmarkStart w:id="33" w:name="_TOC_250003"/>
      <w:bookmarkEnd w:id="33"/>
      <w:r>
        <w:rPr>
          <w:spacing w:val="-2"/>
        </w:rPr>
        <w:t>Protótipo</w:t>
      </w:r>
    </w:p>
    <w:p>
      <w:pPr>
        <w:pStyle w:val="BodyText"/>
        <w:spacing w:before="94" w:after="0"/>
        <w:rPr>
          <w:b/>
          <w:sz w:val="20"/>
        </w:rPr>
      </w:pPr>
      <w:r>
        <w:rPr>
          <w:b/>
          <w:sz w:val="20"/>
        </w:rPr>
      </w:r>
    </w:p>
    <w:p>
      <w:pPr>
        <w:pStyle w:val="Normal"/>
        <w:ind w:right="724"/>
        <w:jc w:val="center"/>
        <w:rPr>
          <w:b/>
          <w:sz w:val="20"/>
        </w:rPr>
      </w:pPr>
      <w:r>
        <w:rPr>
          <w:b/>
          <w:sz w:val="20"/>
        </w:rPr>
        <w:t>Figura</w:t>
      </w:r>
      <w:r>
        <w:rPr>
          <w:b/>
          <w:spacing w:val="-5"/>
          <w:sz w:val="20"/>
        </w:rPr>
        <w:t xml:space="preserve"> </w:t>
      </w:r>
      <w:r>
        <w:rPr>
          <w:b/>
          <w:sz w:val="20"/>
        </w:rPr>
        <w:t>19</w:t>
      </w:r>
      <w:r>
        <w:rPr>
          <w:b/>
          <w:spacing w:val="-6"/>
          <w:sz w:val="20"/>
        </w:rPr>
        <w:t xml:space="preserve"> </w:t>
      </w:r>
      <w:r>
        <w:rPr>
          <w:b/>
          <w:sz w:val="20"/>
        </w:rPr>
        <w:t>–</w:t>
      </w:r>
      <w:r>
        <w:rPr>
          <w:b/>
          <w:spacing w:val="-4"/>
          <w:sz w:val="20"/>
        </w:rPr>
        <w:t xml:space="preserve"> </w:t>
      </w:r>
      <w:r>
        <w:rPr>
          <w:b/>
          <w:sz w:val="20"/>
        </w:rPr>
        <w:t>Protótipo</w:t>
      </w:r>
      <w:r>
        <w:rPr>
          <w:b/>
          <w:spacing w:val="-4"/>
          <w:sz w:val="20"/>
        </w:rPr>
        <w:t xml:space="preserve"> </w:t>
      </w:r>
      <w:r>
        <w:rPr>
          <w:b/>
          <w:sz w:val="20"/>
        </w:rPr>
        <w:t>do</w:t>
      </w:r>
      <w:r>
        <w:rPr>
          <w:b/>
          <w:spacing w:val="-4"/>
          <w:sz w:val="20"/>
        </w:rPr>
        <w:t xml:space="preserve"> </w:t>
      </w:r>
      <w:r>
        <w:rPr>
          <w:b/>
          <w:sz w:val="20"/>
        </w:rPr>
        <w:t>Sistema</w:t>
      </w:r>
      <w:r>
        <w:rPr>
          <w:b/>
          <w:spacing w:val="-6"/>
          <w:sz w:val="20"/>
        </w:rPr>
        <w:t xml:space="preserve"> </w:t>
      </w:r>
      <w:r>
        <w:rPr>
          <w:b/>
          <w:sz w:val="20"/>
        </w:rPr>
        <w:t>de</w:t>
      </w:r>
      <w:r>
        <w:rPr>
          <w:b/>
          <w:spacing w:val="-5"/>
          <w:sz w:val="20"/>
        </w:rPr>
        <w:t xml:space="preserve"> </w:t>
      </w:r>
      <w:r>
        <w:rPr>
          <w:b/>
          <w:sz w:val="20"/>
        </w:rPr>
        <w:t>Dilatação</w:t>
      </w:r>
      <w:r>
        <w:rPr>
          <w:b/>
          <w:spacing w:val="-4"/>
          <w:sz w:val="20"/>
        </w:rPr>
        <w:t xml:space="preserve"> </w:t>
      </w:r>
      <w:r>
        <w:rPr>
          <w:b/>
          <w:spacing w:val="-2"/>
          <w:sz w:val="20"/>
        </w:rPr>
        <w:t>Cervical</w:t>
      </w:r>
    </w:p>
    <w:p>
      <w:pPr>
        <w:pStyle w:val="BodyText"/>
        <w:rPr>
          <w:b/>
          <w:sz w:val="20"/>
        </w:rPr>
      </w:pPr>
      <w:r>
        <w:rPr>
          <w:b/>
          <w:sz w:val="20"/>
        </w:rPr>
      </w:r>
    </w:p>
    <w:p>
      <w:pPr>
        <w:pStyle w:val="BodyText"/>
        <w:spacing w:before="44" w:after="0"/>
        <w:rPr>
          <w:b/>
          <w:sz w:val="20"/>
        </w:rPr>
      </w:pPr>
      <w:r>
        <w:rPr>
          <w:b/>
          <w:sz w:val="20"/>
        </w:rPr>
        <w:drawing>
          <wp:anchor behindDoc="0" distT="0" distB="0" distL="0" distR="0" simplePos="0" locked="0" layoutInCell="0" allowOverlap="1" relativeHeight="172">
            <wp:simplePos x="0" y="0"/>
            <wp:positionH relativeFrom="column">
              <wp:posOffset>1169670</wp:posOffset>
            </wp:positionH>
            <wp:positionV relativeFrom="paragraph">
              <wp:posOffset>63500</wp:posOffset>
            </wp:positionV>
            <wp:extent cx="3733800" cy="4848860"/>
            <wp:effectExtent l="0" t="0" r="0" b="0"/>
            <wp:wrapSquare wrapText="largest"/>
            <wp:docPr id="78"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Figura3" descr=""/>
                    <pic:cNvPicPr>
                      <a:picLocks noChangeAspect="1" noChangeArrowheads="1"/>
                    </pic:cNvPicPr>
                  </pic:nvPicPr>
                  <pic:blipFill>
                    <a:blip r:embed="rId104"/>
                    <a:stretch>
                      <a:fillRect/>
                    </a:stretch>
                  </pic:blipFill>
                  <pic:spPr bwMode="auto">
                    <a:xfrm>
                      <a:off x="0" y="0"/>
                      <a:ext cx="3733800" cy="4848860"/>
                    </a:xfrm>
                    <a:prstGeom prst="rect">
                      <a:avLst/>
                    </a:prstGeom>
                    <a:noFill/>
                  </pic:spPr>
                </pic:pic>
              </a:graphicData>
            </a:graphic>
          </wp:anchor>
        </w:drawing>
      </w:r>
    </w:p>
    <w:p>
      <w:pPr>
        <w:pStyle w:val="BodyText"/>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BodyText"/>
        <w:spacing w:before="178" w:after="0"/>
        <w:rPr>
          <w:b/>
          <w:sz w:val="20"/>
        </w:rPr>
      </w:pPr>
      <w:r>
        <w:rPr>
          <w:b/>
          <w:sz w:val="20"/>
        </w:rPr>
      </w:r>
    </w:p>
    <w:p>
      <w:pPr>
        <w:pStyle w:val="Normal"/>
        <w:spacing w:before="1" w:after="0"/>
        <w:ind w:left="-1" w:right="791"/>
        <w:jc w:val="center"/>
        <w:rPr>
          <w:sz w:val="20"/>
        </w:rPr>
      </w:pPr>
      <w:r>
        <w:rPr>
          <w:sz w:val="20"/>
        </w:rPr>
        <w:t>Fonte:</w:t>
      </w:r>
      <w:r>
        <w:rPr>
          <w:spacing w:val="-4"/>
          <w:sz w:val="20"/>
        </w:rPr>
        <w:t xml:space="preserve"> </w:t>
      </w:r>
      <w:r>
        <w:rPr>
          <w:sz w:val="20"/>
        </w:rPr>
        <w:t>Os</w:t>
      </w:r>
      <w:r>
        <w:rPr>
          <w:spacing w:val="-5"/>
          <w:sz w:val="20"/>
        </w:rPr>
        <w:t xml:space="preserve"> </w:t>
      </w:r>
      <w:r>
        <w:rPr>
          <w:spacing w:val="-2"/>
          <w:sz w:val="20"/>
        </w:rPr>
        <w:t xml:space="preserve">Autores, </w:t>
      </w:r>
      <w:r>
        <w:rPr>
          <w:spacing w:val="-2"/>
          <w:sz w:val="20"/>
        </w:rPr>
        <w:t>2025</w:t>
      </w:r>
    </w:p>
    <w:p>
      <w:pPr>
        <w:pStyle w:val="BodyText"/>
        <w:rPr>
          <w:sz w:val="20"/>
        </w:rPr>
      </w:pPr>
      <w:r>
        <w:rPr>
          <w:sz w:val="20"/>
        </w:rPr>
      </w:r>
    </w:p>
    <w:p>
      <w:pPr>
        <w:pStyle w:val="BodyText"/>
        <w:widowControl w:val="false"/>
        <w:suppressAutoHyphens w:val="true"/>
        <w:bidi w:val="0"/>
        <w:spacing w:lineRule="auto" w:line="360" w:before="239" w:after="0"/>
        <w:ind w:firstLine="705" w:left="140" w:right="301"/>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t xml:space="preserve">O protótipo apresentado combina simplicidade e funcionalidade em um dispositivo criado para medir pressão por meio de um sistema manual de insuflação. A caixa preta abriga os componentes eletrônicos e o visor digital, responsável por exibir as medições de forma objetiva e precisa. Conectado a ela, o conjunto de mangueiras leva ao balão pneumático e ao bulbo de bombeamento, permitindo controlar a entrada de ar de maneira progressiva. A parte superior, protegida por um revestimento improvisado, mostra que o foco atual é testar o conceito e validar sua eficiência antes da finalização estética. O resultado é um protótipo que traduz bem a fase experimental de um projeto: funcional, direto e totalmente voltado para provar que a ideia funciona na prática. </w:t>
      </w:r>
    </w:p>
    <w:p>
      <w:pPr>
        <w:pStyle w:val="BodyText"/>
        <w:widowControl w:val="false"/>
        <w:suppressAutoHyphens w:val="true"/>
        <w:bidi w:val="0"/>
        <w:spacing w:lineRule="auto" w:line="360" w:before="239" w:after="0"/>
        <w:ind w:firstLine="705" w:left="140" w:right="301"/>
        <w:jc w:val="both"/>
        <w:rPr>
          <w:rFonts w:ascii="Times New Roman" w:hAnsi="Times New Roman" w:eastAsia="Times New Roman" w:cs="Times New Roman"/>
          <w:color w:val="auto"/>
          <w:kern w:val="0"/>
          <w:lang w:val="pt-PT" w:eastAsia="en-US" w:bidi="ar-SA"/>
        </w:rPr>
      </w:pPr>
      <w:r>
        <w:rPr>
          <w:rFonts w:eastAsia="Times New Roman" w:cs="Times New Roman"/>
          <w:color w:val="auto"/>
          <w:kern w:val="0"/>
          <w:lang w:val="pt-PT" w:eastAsia="en-US" w:bidi="ar-SA"/>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drawing>
          <wp:anchor behindDoc="0" distT="0" distB="0" distL="0" distR="0" simplePos="0" locked="0" layoutInCell="0" allowOverlap="1" relativeHeight="173">
            <wp:simplePos x="0" y="0"/>
            <wp:positionH relativeFrom="column">
              <wp:posOffset>873760</wp:posOffset>
            </wp:positionH>
            <wp:positionV relativeFrom="paragraph">
              <wp:posOffset>131445</wp:posOffset>
            </wp:positionV>
            <wp:extent cx="3652520" cy="5802630"/>
            <wp:effectExtent l="0" t="0" r="0" b="0"/>
            <wp:wrapSquare wrapText="largest"/>
            <wp:docPr id="79"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Figura4" descr=""/>
                    <pic:cNvPicPr>
                      <a:picLocks noChangeAspect="1" noChangeArrowheads="1"/>
                    </pic:cNvPicPr>
                  </pic:nvPicPr>
                  <pic:blipFill>
                    <a:blip r:embed="rId105"/>
                    <a:stretch>
                      <a:fillRect/>
                    </a:stretch>
                  </pic:blipFill>
                  <pic:spPr bwMode="auto">
                    <a:xfrm>
                      <a:off x="0" y="0"/>
                      <a:ext cx="3652520" cy="5802630"/>
                    </a:xfrm>
                    <a:prstGeom prst="rect">
                      <a:avLst/>
                    </a:prstGeom>
                    <a:noFill/>
                  </pic:spPr>
                </pic:pic>
              </a:graphicData>
            </a:graphic>
          </wp:anchor>
        </w:drawing>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jc w:val="center"/>
        <w:rPr>
          <w:sz w:val="20"/>
        </w:rPr>
      </w:pPr>
      <w:r>
        <w:rPr>
          <w:sz w:val="20"/>
        </w:rPr>
        <w:t>Fonte: Autores, 2025.</w:t>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rPr>
          <w:sz w:val="20"/>
        </w:rPr>
      </w:pPr>
      <w:r>
        <w:rPr>
          <w:sz w:val="20"/>
        </w:rPr>
      </w:r>
    </w:p>
    <w:p>
      <w:pPr>
        <w:pStyle w:val="BodyText"/>
        <w:spacing w:before="192" w:after="0"/>
        <w:rPr>
          <w:sz w:val="20"/>
        </w:rPr>
      </w:pPr>
      <w:r>
        <w:rPr>
          <w:sz w:val="20"/>
        </w:rPr>
      </w:r>
    </w:p>
    <w:p>
      <w:pPr>
        <w:pStyle w:val="Heading1"/>
        <w:numPr>
          <w:ilvl w:val="2"/>
          <w:numId w:val="3"/>
        </w:numPr>
        <w:tabs>
          <w:tab w:val="clear" w:pos="720"/>
          <w:tab w:val="left" w:pos="3961" w:leader="none"/>
        </w:tabs>
        <w:ind w:hanging="360" w:left="3961"/>
        <w:jc w:val="left"/>
        <w:rPr/>
      </w:pPr>
      <w:bookmarkStart w:id="34" w:name="_TOC_250002"/>
      <w:bookmarkEnd w:id="34"/>
      <w:r>
        <w:rPr>
          <w:spacing w:val="-2"/>
        </w:rPr>
        <w:t>CONCLUSÃO</w:t>
      </w:r>
    </w:p>
    <w:p>
      <w:pPr>
        <w:pStyle w:val="BodyText"/>
        <w:spacing w:before="48" w:after="0"/>
        <w:rPr>
          <w:b/>
        </w:rPr>
      </w:pPr>
      <w:r>
        <w:rPr>
          <w:b/>
        </w:rPr>
      </w:r>
    </w:p>
    <w:p>
      <w:pPr>
        <w:pStyle w:val="BodyText"/>
        <w:spacing w:lineRule="auto" w:line="360" w:before="1" w:after="0"/>
        <w:ind w:firstLine="720" w:right="305"/>
        <w:jc w:val="both"/>
        <w:rPr/>
      </w:pPr>
      <w:r>
        <w:rPr/>
        <w:t>O desenvolvimento do protótipo de monitoramento da dilatação cervical representa</w:t>
      </w:r>
      <w:r>
        <w:rPr>
          <w:spacing w:val="40"/>
        </w:rPr>
        <w:t xml:space="preserve"> </w:t>
      </w:r>
      <w:r>
        <w:rPr/>
        <w:t>um avanço significativo na busca por métodos mais precisos, seguros e humanizados de acompanhamento</w:t>
      </w:r>
      <w:r>
        <w:rPr>
          <w:spacing w:val="1"/>
        </w:rPr>
        <w:t xml:space="preserve"> </w:t>
      </w:r>
      <w:r>
        <w:rPr/>
        <w:t>do</w:t>
      </w:r>
      <w:r>
        <w:rPr>
          <w:spacing w:val="3"/>
        </w:rPr>
        <w:t xml:space="preserve"> </w:t>
      </w:r>
      <w:r>
        <w:rPr/>
        <w:t>trabalho</w:t>
      </w:r>
      <w:r>
        <w:rPr>
          <w:spacing w:val="2"/>
        </w:rPr>
        <w:t xml:space="preserve"> </w:t>
      </w:r>
      <w:r>
        <w:rPr/>
        <w:t>de</w:t>
      </w:r>
      <w:r>
        <w:rPr>
          <w:spacing w:val="3"/>
        </w:rPr>
        <w:t xml:space="preserve"> </w:t>
      </w:r>
      <w:r>
        <w:rPr/>
        <w:t>parto.</w:t>
      </w:r>
      <w:r>
        <w:rPr>
          <w:spacing w:val="3"/>
        </w:rPr>
        <w:t xml:space="preserve"> </w:t>
      </w:r>
      <w:r>
        <w:rPr/>
        <w:t>Ao</w:t>
      </w:r>
      <w:r>
        <w:rPr>
          <w:spacing w:val="2"/>
        </w:rPr>
        <w:t xml:space="preserve"> </w:t>
      </w:r>
      <w:r>
        <w:rPr/>
        <w:t>propor</w:t>
      </w:r>
      <w:r>
        <w:rPr>
          <w:spacing w:val="3"/>
        </w:rPr>
        <w:t xml:space="preserve"> </w:t>
      </w:r>
      <w:r>
        <w:rPr/>
        <w:t>uma</w:t>
      </w:r>
      <w:r>
        <w:rPr>
          <w:spacing w:val="3"/>
        </w:rPr>
        <w:t xml:space="preserve"> </w:t>
      </w:r>
      <w:r>
        <w:rPr/>
        <w:t>alternativa</w:t>
      </w:r>
      <w:r>
        <w:rPr>
          <w:spacing w:val="2"/>
        </w:rPr>
        <w:t xml:space="preserve"> </w:t>
      </w:r>
      <w:r>
        <w:rPr/>
        <w:t>menos</w:t>
      </w:r>
      <w:r>
        <w:rPr>
          <w:spacing w:val="3"/>
        </w:rPr>
        <w:t xml:space="preserve"> </w:t>
      </w:r>
      <w:r>
        <w:rPr/>
        <w:t>invasiva</w:t>
      </w:r>
      <w:r>
        <w:rPr>
          <w:spacing w:val="3"/>
        </w:rPr>
        <w:t xml:space="preserve"> </w:t>
      </w:r>
      <w:r>
        <w:rPr/>
        <w:t>ao</w:t>
      </w:r>
      <w:r>
        <w:rPr>
          <w:spacing w:val="2"/>
        </w:rPr>
        <w:t xml:space="preserve"> </w:t>
      </w:r>
      <w:r>
        <w:rPr/>
        <w:t>exame</w:t>
      </w:r>
      <w:r>
        <w:rPr>
          <w:spacing w:val="3"/>
        </w:rPr>
        <w:t xml:space="preserve"> </w:t>
      </w:r>
      <w:r>
        <w:rPr>
          <w:spacing w:val="-5"/>
        </w:rPr>
        <w:t>de</w:t>
      </w:r>
    </w:p>
    <w:p>
      <w:pPr>
        <w:pStyle w:val="BodyText"/>
        <w:spacing w:lineRule="auto" w:line="360"/>
        <w:ind w:right="306"/>
        <w:jc w:val="both"/>
        <w:rPr/>
      </w:pPr>
      <w:r>
        <w:rPr/>
        <w:t>/toque</w:t>
      </w:r>
      <w:r>
        <w:rPr>
          <w:spacing w:val="-10"/>
        </w:rPr>
        <w:t xml:space="preserve"> </w:t>
      </w:r>
      <w:r>
        <w:rPr/>
        <w:t>vaginal,</w:t>
      </w:r>
      <w:r>
        <w:rPr>
          <w:spacing w:val="-9"/>
        </w:rPr>
        <w:t xml:space="preserve"> </w:t>
      </w:r>
      <w:r>
        <w:rPr/>
        <w:t>o</w:t>
      </w:r>
      <w:r>
        <w:rPr>
          <w:spacing w:val="-9"/>
        </w:rPr>
        <w:t xml:space="preserve"> </w:t>
      </w:r>
      <w:r>
        <w:rPr/>
        <w:t>projeto</w:t>
      </w:r>
      <w:r>
        <w:rPr>
          <w:spacing w:val="-6"/>
        </w:rPr>
        <w:t xml:space="preserve"> </w:t>
      </w:r>
      <w:r>
        <w:rPr/>
        <w:t>contribui</w:t>
      </w:r>
      <w:r>
        <w:rPr>
          <w:spacing w:val="-8"/>
        </w:rPr>
        <w:t xml:space="preserve"> </w:t>
      </w:r>
      <w:r>
        <w:rPr/>
        <w:t>para</w:t>
      </w:r>
      <w:r>
        <w:rPr>
          <w:spacing w:val="-7"/>
        </w:rPr>
        <w:t xml:space="preserve"> </w:t>
      </w:r>
      <w:r>
        <w:rPr/>
        <w:t>o</w:t>
      </w:r>
      <w:r>
        <w:rPr>
          <w:spacing w:val="-9"/>
        </w:rPr>
        <w:t xml:space="preserve"> </w:t>
      </w:r>
      <w:r>
        <w:rPr/>
        <w:t>debate</w:t>
      </w:r>
      <w:r>
        <w:rPr>
          <w:spacing w:val="-10"/>
        </w:rPr>
        <w:t xml:space="preserve"> </w:t>
      </w:r>
      <w:r>
        <w:rPr/>
        <w:t>sobre</w:t>
      </w:r>
      <w:r>
        <w:rPr>
          <w:spacing w:val="-10"/>
        </w:rPr>
        <w:t xml:space="preserve"> </w:t>
      </w:r>
      <w:r>
        <w:rPr/>
        <w:t>a</w:t>
      </w:r>
      <w:r>
        <w:rPr>
          <w:spacing w:val="-7"/>
        </w:rPr>
        <w:t xml:space="preserve"> </w:t>
      </w:r>
      <w:r>
        <w:rPr/>
        <w:t>necessidade</w:t>
      </w:r>
      <w:r>
        <w:rPr>
          <w:spacing w:val="-10"/>
        </w:rPr>
        <w:t xml:space="preserve"> </w:t>
      </w:r>
      <w:r>
        <w:rPr/>
        <w:t>de</w:t>
      </w:r>
      <w:r>
        <w:rPr>
          <w:spacing w:val="-10"/>
        </w:rPr>
        <w:t xml:space="preserve"> </w:t>
      </w:r>
      <w:r>
        <w:rPr/>
        <w:t>tecnologias</w:t>
      </w:r>
      <w:r>
        <w:rPr>
          <w:spacing w:val="-8"/>
        </w:rPr>
        <w:t xml:space="preserve"> </w:t>
      </w:r>
      <w:r>
        <w:rPr/>
        <w:t>que</w:t>
      </w:r>
      <w:r>
        <w:rPr>
          <w:spacing w:val="-10"/>
        </w:rPr>
        <w:t xml:space="preserve"> </w:t>
      </w:r>
      <w:r>
        <w:rPr/>
        <w:t>reduzam desconfortos e respeitem o protagonismo da gestante durante o processo de parto.</w:t>
      </w:r>
    </w:p>
    <w:p>
      <w:pPr>
        <w:pStyle w:val="BodyText"/>
        <w:spacing w:lineRule="auto" w:line="360" w:before="238" w:after="0"/>
        <w:ind w:firstLine="720" w:right="304"/>
        <w:jc w:val="both"/>
        <w:rPr/>
      </w:pPr>
      <w:r>
        <w:rPr/>
        <w:t>Embora os resultados iniciais indiquem a viabilidade técnica do sistema, ainda se fazem necessários estudos complementares voltados à validação clínica e aprimoramento do design, a fim de</w:t>
      </w:r>
      <w:r>
        <w:rPr>
          <w:spacing w:val="-1"/>
        </w:rPr>
        <w:t xml:space="preserve"> </w:t>
      </w:r>
      <w:r>
        <w:rPr/>
        <w:t>garantir</w:t>
      </w:r>
      <w:r>
        <w:rPr>
          <w:spacing w:val="-3"/>
        </w:rPr>
        <w:t xml:space="preserve"> </w:t>
      </w:r>
      <w:r>
        <w:rPr/>
        <w:t>sua</w:t>
      </w:r>
      <w:r>
        <w:rPr>
          <w:spacing w:val="-3"/>
        </w:rPr>
        <w:t xml:space="preserve"> </w:t>
      </w:r>
      <w:r>
        <w:rPr/>
        <w:t>aplicabilidade</w:t>
      </w:r>
      <w:r>
        <w:rPr>
          <w:spacing w:val="-3"/>
        </w:rPr>
        <w:t xml:space="preserve"> </w:t>
      </w:r>
      <w:r>
        <w:rPr/>
        <w:t>em</w:t>
      </w:r>
      <w:r>
        <w:rPr>
          <w:spacing w:val="-2"/>
        </w:rPr>
        <w:t xml:space="preserve"> </w:t>
      </w:r>
      <w:r>
        <w:rPr/>
        <w:t>contextos</w:t>
      </w:r>
      <w:r>
        <w:rPr>
          <w:spacing w:val="-2"/>
        </w:rPr>
        <w:t xml:space="preserve"> </w:t>
      </w:r>
      <w:r>
        <w:rPr/>
        <w:t>reais.</w:t>
      </w:r>
      <w:r>
        <w:rPr>
          <w:spacing w:val="-2"/>
        </w:rPr>
        <w:t xml:space="preserve"> </w:t>
      </w:r>
      <w:r>
        <w:rPr/>
        <w:t>A</w:t>
      </w:r>
      <w:r>
        <w:rPr>
          <w:spacing w:val="-3"/>
        </w:rPr>
        <w:t xml:space="preserve"> </w:t>
      </w:r>
      <w:r>
        <w:rPr/>
        <w:t>integração</w:t>
      </w:r>
      <w:r>
        <w:rPr>
          <w:spacing w:val="-2"/>
        </w:rPr>
        <w:t xml:space="preserve"> </w:t>
      </w:r>
      <w:r>
        <w:rPr/>
        <w:t>com</w:t>
      </w:r>
      <w:r>
        <w:rPr>
          <w:spacing w:val="-2"/>
        </w:rPr>
        <w:t xml:space="preserve"> </w:t>
      </w:r>
      <w:r>
        <w:rPr/>
        <w:t>plataformas digitais e</w:t>
      </w:r>
      <w:r>
        <w:rPr>
          <w:spacing w:val="-1"/>
        </w:rPr>
        <w:t xml:space="preserve"> </w:t>
      </w:r>
      <w:r>
        <w:rPr/>
        <w:t>o cumprimento rigoroso das normas de proteção de dados também se apresentam como etapas essenciais para o avanço do projeto.</w:t>
      </w:r>
    </w:p>
    <w:p>
      <w:pPr>
        <w:sectPr>
          <w:headerReference w:type="even" r:id="rId106"/>
          <w:headerReference w:type="default" r:id="rId107"/>
          <w:headerReference w:type="first" r:id="rId108"/>
          <w:type w:val="nextPage"/>
          <w:pgSz w:w="11906" w:h="16838"/>
          <w:pgMar w:left="1559" w:right="850" w:gutter="0" w:header="727" w:top="960" w:footer="0" w:bottom="280"/>
          <w:pgNumType w:fmt="decimal"/>
          <w:formProt w:val="false"/>
          <w:textDirection w:val="lrTb"/>
          <w:docGrid w:type="default" w:linePitch="100" w:charSpace="0"/>
        </w:sectPr>
        <w:pStyle w:val="BodyText"/>
        <w:spacing w:lineRule="auto" w:line="360" w:before="1" w:after="0"/>
        <w:ind w:firstLine="720" w:right="302"/>
        <w:jc w:val="both"/>
        <w:rPr/>
      </w:pPr>
      <w:r>
        <w:rPr/>
        <w:t>Além</w:t>
      </w:r>
      <w:r>
        <w:rPr>
          <w:spacing w:val="-11"/>
        </w:rPr>
        <w:t xml:space="preserve"> </w:t>
      </w:r>
      <w:r>
        <w:rPr/>
        <w:t>de</w:t>
      </w:r>
      <w:r>
        <w:rPr>
          <w:spacing w:val="-12"/>
        </w:rPr>
        <w:t xml:space="preserve"> </w:t>
      </w:r>
      <w:r>
        <w:rPr/>
        <w:t>seu</w:t>
      </w:r>
      <w:r>
        <w:rPr>
          <w:spacing w:val="-11"/>
        </w:rPr>
        <w:t xml:space="preserve"> </w:t>
      </w:r>
      <w:r>
        <w:rPr/>
        <w:t>potencial</w:t>
      </w:r>
      <w:r>
        <w:rPr>
          <w:spacing w:val="-11"/>
        </w:rPr>
        <w:t xml:space="preserve"> </w:t>
      </w:r>
      <w:r>
        <w:rPr/>
        <w:t>tecnológico,</w:t>
      </w:r>
      <w:r>
        <w:rPr>
          <w:spacing w:val="-11"/>
        </w:rPr>
        <w:t xml:space="preserve"> </w:t>
      </w:r>
      <w:r>
        <w:rPr/>
        <w:t>o</w:t>
      </w:r>
      <w:r>
        <w:rPr>
          <w:spacing w:val="-11"/>
        </w:rPr>
        <w:t xml:space="preserve"> </w:t>
      </w:r>
      <w:r>
        <w:rPr/>
        <w:t>protótipo</w:t>
      </w:r>
      <w:r>
        <w:rPr>
          <w:spacing w:val="-11"/>
        </w:rPr>
        <w:t xml:space="preserve"> </w:t>
      </w:r>
      <w:r>
        <w:rPr/>
        <w:t>reforça</w:t>
      </w:r>
      <w:r>
        <w:rPr>
          <w:spacing w:val="-10"/>
        </w:rPr>
        <w:t xml:space="preserve"> </w:t>
      </w:r>
      <w:r>
        <w:rPr/>
        <w:t>a</w:t>
      </w:r>
      <w:r>
        <w:rPr>
          <w:spacing w:val="-12"/>
        </w:rPr>
        <w:t xml:space="preserve"> </w:t>
      </w:r>
      <w:r>
        <w:rPr/>
        <w:t>importância</w:t>
      </w:r>
      <w:r>
        <w:rPr>
          <w:spacing w:val="-12"/>
        </w:rPr>
        <w:t xml:space="preserve"> </w:t>
      </w:r>
      <w:r>
        <w:rPr/>
        <w:t>da</w:t>
      </w:r>
      <w:r>
        <w:rPr>
          <w:spacing w:val="-12"/>
        </w:rPr>
        <w:t xml:space="preserve"> </w:t>
      </w:r>
      <w:r>
        <w:rPr/>
        <w:t>inovação</w:t>
      </w:r>
      <w:r>
        <w:rPr>
          <w:spacing w:val="-9"/>
        </w:rPr>
        <w:t xml:space="preserve"> </w:t>
      </w:r>
      <w:r>
        <w:rPr/>
        <w:t>voltada à humanização do cuidado obstétrico e à redução da violência obstétrica, ao mesmo tempo em que dialoga com os princípios da Educação Permanente em Saúde (EPS). Assim, este trabalho se</w:t>
      </w:r>
      <w:r>
        <w:rPr>
          <w:spacing w:val="-6"/>
        </w:rPr>
        <w:t xml:space="preserve"> </w:t>
      </w:r>
      <w:r>
        <w:rPr/>
        <w:t>consolida</w:t>
      </w:r>
      <w:r>
        <w:rPr>
          <w:spacing w:val="-6"/>
        </w:rPr>
        <w:t xml:space="preserve"> </w:t>
      </w:r>
      <w:r>
        <w:rPr/>
        <w:t>como</w:t>
      </w:r>
      <w:r>
        <w:rPr>
          <w:spacing w:val="-5"/>
        </w:rPr>
        <w:t xml:space="preserve"> </w:t>
      </w:r>
      <w:r>
        <w:rPr/>
        <w:t>uma</w:t>
      </w:r>
      <w:r>
        <w:rPr>
          <w:spacing w:val="-6"/>
        </w:rPr>
        <w:t xml:space="preserve"> </w:t>
      </w:r>
      <w:r>
        <w:rPr/>
        <w:t>base</w:t>
      </w:r>
      <w:r>
        <w:rPr>
          <w:spacing w:val="-6"/>
        </w:rPr>
        <w:t xml:space="preserve"> </w:t>
      </w:r>
      <w:r>
        <w:rPr/>
        <w:t>para</w:t>
      </w:r>
      <w:r>
        <w:rPr>
          <w:spacing w:val="-6"/>
        </w:rPr>
        <w:t xml:space="preserve"> </w:t>
      </w:r>
      <w:r>
        <w:rPr/>
        <w:t>futuras</w:t>
      </w:r>
      <w:r>
        <w:rPr>
          <w:spacing w:val="-5"/>
        </w:rPr>
        <w:t xml:space="preserve"> </w:t>
      </w:r>
      <w:r>
        <w:rPr/>
        <w:t>pesquisas</w:t>
      </w:r>
      <w:r>
        <w:rPr>
          <w:spacing w:val="-5"/>
        </w:rPr>
        <w:t xml:space="preserve"> </w:t>
      </w:r>
      <w:r>
        <w:rPr/>
        <w:t>e</w:t>
      </w:r>
      <w:r>
        <w:rPr>
          <w:spacing w:val="-6"/>
        </w:rPr>
        <w:t xml:space="preserve"> </w:t>
      </w:r>
      <w:r>
        <w:rPr/>
        <w:t>desenvolvimentos,</w:t>
      </w:r>
      <w:r>
        <w:rPr>
          <w:spacing w:val="-5"/>
        </w:rPr>
        <w:t xml:space="preserve"> </w:t>
      </w:r>
      <w:r>
        <w:rPr/>
        <w:t>que</w:t>
      </w:r>
      <w:r>
        <w:rPr>
          <w:spacing w:val="-6"/>
        </w:rPr>
        <w:t xml:space="preserve"> </w:t>
      </w:r>
      <w:r>
        <w:rPr/>
        <w:t>poderão,</w:t>
      </w:r>
      <w:r>
        <w:rPr>
          <w:spacing w:val="-5"/>
        </w:rPr>
        <w:t xml:space="preserve"> </w:t>
      </w:r>
      <w:r>
        <w:rPr/>
        <w:t>no</w:t>
      </w:r>
      <w:r>
        <w:rPr>
          <w:spacing w:val="-2"/>
        </w:rPr>
        <w:t xml:space="preserve"> </w:t>
      </w:r>
      <w:r>
        <w:rPr/>
        <w:t>futuro, contribuir de forma concreta para a melhoria da assistência obstétrica no Brasil.</w:t>
      </w:r>
    </w:p>
    <w:p>
      <w:pPr>
        <w:pStyle w:val="Heading1"/>
        <w:numPr>
          <w:ilvl w:val="2"/>
          <w:numId w:val="3"/>
        </w:numPr>
        <w:tabs>
          <w:tab w:val="clear" w:pos="720"/>
          <w:tab w:val="left" w:pos="3001" w:leader="none"/>
        </w:tabs>
        <w:spacing w:before="253" w:after="0"/>
        <w:ind w:hanging="240" w:left="3001"/>
        <w:jc w:val="left"/>
        <w:rPr/>
      </w:pPr>
      <w:bookmarkStart w:id="35" w:name="5._REFERÊNCIA_BIBLIOGRÁFICA"/>
      <w:bookmarkEnd w:id="35"/>
      <w:r>
        <w:rPr>
          <w:spacing w:val="-2"/>
        </w:rPr>
        <w:t>REFE</w:t>
      </w:r>
      <w:r>
        <w:rPr>
          <w:color w:val="1F1F1F"/>
          <w:spacing w:val="-2"/>
        </w:rPr>
        <w:t>RÊNCIA</w:t>
      </w:r>
      <w:r>
        <w:rPr>
          <w:color w:val="1F1F1F"/>
          <w:spacing w:val="4"/>
        </w:rPr>
        <w:t xml:space="preserve"> </w:t>
      </w:r>
      <w:r>
        <w:rPr>
          <w:color w:val="1F1F1F"/>
          <w:spacing w:val="-2"/>
        </w:rPr>
        <w:t>BIBLIOGRÁFICA</w:t>
      </w:r>
    </w:p>
    <w:p>
      <w:pPr>
        <w:pStyle w:val="BodyText"/>
        <w:rPr>
          <w:b/>
        </w:rPr>
      </w:pPr>
      <w:r>
        <w:rPr>
          <w:b/>
        </w:rPr>
      </w:r>
    </w:p>
    <w:p>
      <w:pPr>
        <w:pStyle w:val="BodyText"/>
        <w:spacing w:before="24" w:after="0"/>
        <w:rPr>
          <w:b/>
        </w:rPr>
      </w:pPr>
      <w:r>
        <w:rPr>
          <w:b/>
        </w:rPr>
      </w:r>
    </w:p>
    <w:p>
      <w:pPr>
        <w:pStyle w:val="Normal"/>
        <w:spacing w:before="1" w:after="0"/>
        <w:ind w:left="140" w:right="141"/>
        <w:jc w:val="both"/>
        <w:rPr>
          <w:sz w:val="24"/>
        </w:rPr>
      </w:pPr>
      <w:r>
        <w:rPr>
          <w:sz w:val="24"/>
        </w:rPr>
        <w:t xml:space="preserve">ADAFRUIT. </w:t>
      </w:r>
      <w:r>
        <w:rPr>
          <w:i/>
          <w:sz w:val="24"/>
        </w:rPr>
        <w:t xml:space="preserve">LCD Character 16x2 with I2C Backpack </w:t>
      </w:r>
      <w:r>
        <w:rPr>
          <w:sz w:val="24"/>
        </w:rPr>
        <w:t xml:space="preserve">– Datasheet. AdafruitIndustries, 2024. Disponível em: </w:t>
      </w:r>
      <w:hyperlink r:id="rId109">
        <w:r>
          <w:rPr>
            <w:rStyle w:val="Style7"/>
            <w:sz w:val="24"/>
          </w:rPr>
          <w:t>https://www.adafruit.com/product/292.Acesso</w:t>
        </w:r>
      </w:hyperlink>
      <w:r>
        <w:rPr>
          <w:sz w:val="24"/>
        </w:rPr>
        <w:t xml:space="preserve"> em: 22 out. 2025.</w:t>
      </w:r>
    </w:p>
    <w:p>
      <w:pPr>
        <w:pStyle w:val="Normal"/>
        <w:spacing w:before="240" w:after="0"/>
        <w:ind w:left="140" w:right="439"/>
        <w:jc w:val="both"/>
        <w:rPr>
          <w:sz w:val="24"/>
        </w:rPr>
      </w:pPr>
      <w:r>
        <w:rPr>
          <w:sz w:val="24"/>
        </w:rPr>
        <w:t xml:space="preserve">ALLEN, </w:t>
      </w:r>
      <w:r>
        <w:rPr>
          <w:i/>
          <w:sz w:val="24"/>
        </w:rPr>
        <w:t>Paul. Capacitor Fundamentals and Practical Applications.Electronics Tutorials</w:t>
      </w:r>
      <w:r>
        <w:rPr>
          <w:sz w:val="24"/>
        </w:rPr>
        <w:t>, 2022.</w:t>
      </w:r>
      <w:r>
        <w:rPr>
          <w:spacing w:val="-8"/>
          <w:sz w:val="24"/>
        </w:rPr>
        <w:t xml:space="preserve"> </w:t>
      </w:r>
      <w:r>
        <w:rPr>
          <w:sz w:val="24"/>
        </w:rPr>
        <w:t>Disponível</w:t>
      </w:r>
      <w:r>
        <w:rPr>
          <w:spacing w:val="-5"/>
          <w:sz w:val="24"/>
        </w:rPr>
        <w:t xml:space="preserve"> </w:t>
      </w:r>
      <w:r>
        <w:rPr>
          <w:sz w:val="24"/>
        </w:rPr>
        <w:t>em:</w:t>
      </w:r>
      <w:r>
        <w:rPr>
          <w:spacing w:val="-7"/>
          <w:sz w:val="24"/>
        </w:rPr>
        <w:t xml:space="preserve"> </w:t>
      </w:r>
      <w:hyperlink r:id="rId110">
        <w:r>
          <w:rPr>
            <w:rStyle w:val="Style7"/>
            <w:sz w:val="24"/>
          </w:rPr>
          <w:t>https://www.electronics-tutorials.ws/capacitor/cap_1.html.</w:t>
        </w:r>
      </w:hyperlink>
      <w:r>
        <w:rPr>
          <w:spacing w:val="-8"/>
          <w:sz w:val="24"/>
        </w:rPr>
        <w:t xml:space="preserve"> </w:t>
      </w:r>
      <w:r>
        <w:rPr>
          <w:sz w:val="24"/>
        </w:rPr>
        <w:t>Acesso</w:t>
      </w:r>
      <w:r>
        <w:rPr>
          <w:spacing w:val="-5"/>
          <w:sz w:val="24"/>
        </w:rPr>
        <w:t xml:space="preserve"> </w:t>
      </w:r>
      <w:r>
        <w:rPr>
          <w:sz w:val="24"/>
        </w:rPr>
        <w:t>em: 22 out. 2025.</w:t>
      </w:r>
    </w:p>
    <w:p>
      <w:pPr>
        <w:pStyle w:val="Normal"/>
        <w:spacing w:before="240" w:after="0"/>
        <w:ind w:left="140" w:right="139"/>
        <w:jc w:val="both"/>
        <w:rPr>
          <w:sz w:val="24"/>
        </w:rPr>
      </w:pPr>
      <w:r>
        <w:rPr>
          <w:sz w:val="24"/>
        </w:rPr>
        <w:t xml:space="preserve">AWSLI. </w:t>
      </w:r>
      <w:r>
        <w:rPr>
          <w:i/>
          <w:sz w:val="24"/>
        </w:rPr>
        <w:t xml:space="preserve">Placa de circuito impresso perfurada. </w:t>
      </w:r>
      <w:r>
        <w:rPr>
          <w:sz w:val="24"/>
        </w:rPr>
        <w:t xml:space="preserve">2025. Disponível em: </w:t>
      </w:r>
      <w:hyperlink r:id="rId111">
        <w:r>
          <w:rPr>
            <w:rStyle w:val="Style7"/>
            <w:sz w:val="24"/>
          </w:rPr>
          <w:t>https://cdn.awsli.com.br/600x1000/2517/2517339/produto/1933281624f9396110b.jpg.</w:t>
        </w:r>
      </w:hyperlink>
      <w:r>
        <w:rPr>
          <w:sz w:val="24"/>
        </w:rPr>
        <w:t xml:space="preserve"> Acesso em: 23 out. 2025.</w:t>
      </w:r>
    </w:p>
    <w:p>
      <w:pPr>
        <w:pStyle w:val="BodyText"/>
        <w:spacing w:before="240" w:after="0"/>
        <w:ind w:left="140" w:right="213"/>
        <w:jc w:val="both"/>
        <w:rPr/>
      </w:pPr>
      <w:r>
        <w:rPr/>
        <w:t xml:space="preserve">BING IMAGES. </w:t>
      </w:r>
      <w:r>
        <w:rPr>
          <w:i/>
        </w:rPr>
        <w:t xml:space="preserve">Capacitor de 0,1 µF. </w:t>
      </w:r>
      <w:r>
        <w:rPr/>
        <w:t>2025. Disponível em: https://cdn2.bigcommerce.com/server3700/64749/products/1719/images/5366/1uf</w:t>
      </w:r>
      <w:r>
        <w:rPr>
          <w:spacing w:val="-15"/>
        </w:rPr>
        <w:t xml:space="preserve"> </w:t>
      </w:r>
      <w:r>
        <w:rPr>
          <w:spacing w:val="80"/>
          <w:u w:val="single"/>
        </w:rPr>
        <w:t xml:space="preserve"> </w:t>
      </w:r>
      <w:r>
        <w:rPr/>
        <w:t>34721.157 6267407.1280.1280.jpg. Acesso em: 23 out. 2025.</w:t>
      </w:r>
    </w:p>
    <w:p>
      <w:pPr>
        <w:pStyle w:val="Normal"/>
        <w:spacing w:before="240" w:after="0"/>
        <w:ind w:left="140"/>
        <w:jc w:val="both"/>
        <w:rPr>
          <w:sz w:val="24"/>
        </w:rPr>
      </w:pPr>
      <w:r>
        <w:rPr>
          <w:sz w:val="24"/>
        </w:rPr>
        <w:t>BING</w:t>
      </w:r>
      <w:r>
        <w:rPr>
          <w:spacing w:val="-7"/>
          <w:sz w:val="24"/>
        </w:rPr>
        <w:t xml:space="preserve"> </w:t>
      </w:r>
      <w:r>
        <w:rPr>
          <w:sz w:val="24"/>
        </w:rPr>
        <w:t>IMAGES.</w:t>
      </w:r>
      <w:r>
        <w:rPr>
          <w:spacing w:val="-7"/>
          <w:sz w:val="24"/>
        </w:rPr>
        <w:t xml:space="preserve"> </w:t>
      </w:r>
      <w:r>
        <w:rPr>
          <w:i/>
          <w:sz w:val="24"/>
        </w:rPr>
        <w:t>Capacitor</w:t>
      </w:r>
      <w:r>
        <w:rPr>
          <w:i/>
          <w:spacing w:val="-6"/>
          <w:sz w:val="24"/>
        </w:rPr>
        <w:t xml:space="preserve"> </w:t>
      </w:r>
      <w:r>
        <w:rPr>
          <w:i/>
          <w:sz w:val="24"/>
        </w:rPr>
        <w:t>de</w:t>
      </w:r>
      <w:r>
        <w:rPr>
          <w:i/>
          <w:spacing w:val="-8"/>
          <w:sz w:val="24"/>
        </w:rPr>
        <w:t xml:space="preserve"> </w:t>
      </w:r>
      <w:r>
        <w:rPr>
          <w:i/>
          <w:sz w:val="24"/>
        </w:rPr>
        <w:t>100</w:t>
      </w:r>
      <w:r>
        <w:rPr>
          <w:i/>
          <w:spacing w:val="-7"/>
          <w:sz w:val="24"/>
        </w:rPr>
        <w:t xml:space="preserve"> </w:t>
      </w:r>
      <w:r>
        <w:rPr>
          <w:i/>
          <w:sz w:val="24"/>
        </w:rPr>
        <w:t>µF.</w:t>
      </w:r>
      <w:r>
        <w:rPr>
          <w:i/>
          <w:spacing w:val="-6"/>
          <w:sz w:val="24"/>
        </w:rPr>
        <w:t xml:space="preserve"> </w:t>
      </w:r>
      <w:r>
        <w:rPr>
          <w:sz w:val="24"/>
        </w:rPr>
        <w:t>2025.</w:t>
      </w:r>
      <w:r>
        <w:rPr>
          <w:spacing w:val="-5"/>
          <w:sz w:val="24"/>
        </w:rPr>
        <w:t xml:space="preserve"> </w:t>
      </w:r>
      <w:r>
        <w:rPr>
          <w:sz w:val="24"/>
        </w:rPr>
        <w:t>Disponível</w:t>
      </w:r>
      <w:r>
        <w:rPr>
          <w:spacing w:val="-3"/>
          <w:sz w:val="24"/>
        </w:rPr>
        <w:t xml:space="preserve"> </w:t>
      </w:r>
      <w:r>
        <w:rPr>
          <w:spacing w:val="-5"/>
          <w:sz w:val="24"/>
        </w:rPr>
        <w:t>em:</w:t>
      </w:r>
    </w:p>
    <w:p>
      <w:pPr>
        <w:pStyle w:val="BodyText"/>
        <w:ind w:left="140" w:right="441"/>
        <w:jc w:val="both"/>
        <w:rPr/>
      </w:pPr>
      <w:r>
        <w:rPr/>
        <w:t xml:space="preserve">https://m.media-amazon.com/images/I/5144LmHixGL._SL1100_.jpg. Acesso em: 23 out. </w:t>
      </w:r>
      <w:r>
        <w:rPr>
          <w:spacing w:val="-2"/>
        </w:rPr>
        <w:t>2025.</w:t>
      </w:r>
    </w:p>
    <w:p>
      <w:pPr>
        <w:pStyle w:val="BodyText"/>
        <w:tabs>
          <w:tab w:val="clear" w:pos="720"/>
          <w:tab w:val="left" w:pos="1248" w:leader="none"/>
          <w:tab w:val="left" w:pos="2753" w:leader="none"/>
          <w:tab w:val="left" w:pos="4047" w:leader="none"/>
          <w:tab w:val="left" w:pos="5187" w:leader="none"/>
          <w:tab w:val="left" w:pos="6370" w:leader="none"/>
          <w:tab w:val="left" w:pos="7433" w:leader="none"/>
          <w:tab w:val="left" w:pos="9010" w:leader="none"/>
        </w:tabs>
        <w:spacing w:before="240" w:after="0"/>
        <w:ind w:left="140" w:right="139"/>
        <w:rPr/>
      </w:pPr>
      <w:r>
        <w:rPr>
          <w:spacing w:val="-4"/>
        </w:rPr>
        <w:t>BING</w:t>
      </w:r>
      <w:r>
        <w:rPr/>
        <w:tab/>
      </w:r>
      <w:r>
        <w:rPr>
          <w:spacing w:val="-2"/>
        </w:rPr>
        <w:t>IMAGES.</w:t>
      </w:r>
      <w:r>
        <w:rPr/>
        <w:tab/>
      </w:r>
      <w:r>
        <w:rPr>
          <w:i/>
          <w:spacing w:val="-2"/>
        </w:rPr>
        <w:t>Imagem</w:t>
      </w:r>
      <w:r>
        <w:rPr>
          <w:i/>
        </w:rPr>
        <w:tab/>
      </w:r>
      <w:r>
        <w:rPr>
          <w:i/>
          <w:spacing w:val="-2"/>
        </w:rPr>
        <w:t>obtida</w:t>
      </w:r>
      <w:r>
        <w:rPr>
          <w:i/>
        </w:rPr>
        <w:tab/>
      </w:r>
      <w:r>
        <w:rPr>
          <w:i/>
          <w:spacing w:val="-2"/>
        </w:rPr>
        <w:t>online.</w:t>
      </w:r>
      <w:r>
        <w:rPr>
          <w:i/>
        </w:rPr>
        <w:tab/>
      </w:r>
      <w:r>
        <w:rPr>
          <w:spacing w:val="-2"/>
        </w:rPr>
        <w:t>2025.</w:t>
      </w:r>
      <w:r>
        <w:rPr/>
        <w:tab/>
      </w:r>
      <w:r>
        <w:rPr>
          <w:spacing w:val="-2"/>
        </w:rPr>
        <w:t>Disponível</w:t>
      </w:r>
      <w:r>
        <w:rPr/>
        <w:tab/>
      </w:r>
      <w:r>
        <w:rPr>
          <w:spacing w:val="-4"/>
        </w:rPr>
        <w:t xml:space="preserve">em: </w:t>
      </w:r>
      <w:hyperlink r:id="rId112">
        <w:r>
          <w:rPr>
            <w:rStyle w:val="Style7"/>
            <w:spacing w:val="-2"/>
          </w:rPr>
          <w:t>https://tse3.mm.bing.net/th/id/OIP.IrfH_UxeqlLy0xNhwI7H_AHaEs?cb=ucfimgc2&amp;rs=1&amp;pid=</w:t>
        </w:r>
      </w:hyperlink>
      <w:r>
        <w:rPr>
          <w:spacing w:val="-2"/>
        </w:rPr>
        <w:t xml:space="preserve"> </w:t>
      </w:r>
      <w:hyperlink r:id="rId113">
        <w:r>
          <w:rPr>
            <w:rStyle w:val="Style7"/>
          </w:rPr>
          <w:t>ImgDetMain&amp;o=7&amp;rm=3</w:t>
        </w:r>
      </w:hyperlink>
      <w:r>
        <w:rPr/>
        <w:t>. Acesso em: 23 out. 2025.</w:t>
      </w:r>
    </w:p>
    <w:p>
      <w:pPr>
        <w:pStyle w:val="Normal"/>
        <w:spacing w:before="240" w:after="0"/>
        <w:ind w:left="140" w:right="314"/>
        <w:rPr>
          <w:sz w:val="24"/>
        </w:rPr>
      </w:pPr>
      <w:r>
        <w:rPr>
          <w:sz w:val="24"/>
        </w:rPr>
        <w:t xml:space="preserve">BRASIL. </w:t>
      </w:r>
      <w:r>
        <w:rPr>
          <w:i/>
          <w:sz w:val="24"/>
        </w:rPr>
        <w:t>Comissão Nacional de Incorporação de Tecnologias no SUSCONITEC. Contribuições</w:t>
      </w:r>
      <w:r>
        <w:rPr>
          <w:i/>
          <w:spacing w:val="40"/>
          <w:sz w:val="24"/>
        </w:rPr>
        <w:t xml:space="preserve"> </w:t>
      </w:r>
      <w:r>
        <w:rPr>
          <w:i/>
          <w:sz w:val="24"/>
        </w:rPr>
        <w:t>da</w:t>
      </w:r>
      <w:r>
        <w:rPr>
          <w:i/>
          <w:spacing w:val="40"/>
          <w:sz w:val="24"/>
        </w:rPr>
        <w:t xml:space="preserve"> </w:t>
      </w:r>
      <w:r>
        <w:rPr>
          <w:i/>
          <w:sz w:val="24"/>
        </w:rPr>
        <w:t>Consulta</w:t>
      </w:r>
      <w:r>
        <w:rPr>
          <w:i/>
          <w:spacing w:val="40"/>
          <w:sz w:val="24"/>
        </w:rPr>
        <w:t xml:space="preserve"> </w:t>
      </w:r>
      <w:r>
        <w:rPr>
          <w:i/>
          <w:sz w:val="24"/>
        </w:rPr>
        <w:t>Pública</w:t>
      </w:r>
      <w:r>
        <w:rPr>
          <w:i/>
          <w:spacing w:val="40"/>
          <w:sz w:val="24"/>
        </w:rPr>
        <w:t xml:space="preserve"> </w:t>
      </w:r>
      <w:r>
        <w:rPr>
          <w:i/>
          <w:sz w:val="24"/>
        </w:rPr>
        <w:t>–</w:t>
      </w:r>
      <w:r>
        <w:rPr>
          <w:i/>
          <w:spacing w:val="40"/>
          <w:sz w:val="24"/>
        </w:rPr>
        <w:t xml:space="preserve"> </w:t>
      </w:r>
      <w:r>
        <w:rPr>
          <w:i/>
          <w:sz w:val="24"/>
        </w:rPr>
        <w:t>PCDT</w:t>
      </w:r>
      <w:r>
        <w:rPr>
          <w:i/>
          <w:spacing w:val="40"/>
          <w:sz w:val="24"/>
        </w:rPr>
        <w:t xml:space="preserve"> </w:t>
      </w:r>
      <w:r>
        <w:rPr>
          <w:i/>
          <w:sz w:val="24"/>
        </w:rPr>
        <w:t>–</w:t>
      </w:r>
      <w:r>
        <w:rPr>
          <w:i/>
          <w:spacing w:val="37"/>
          <w:sz w:val="24"/>
        </w:rPr>
        <w:t xml:space="preserve"> </w:t>
      </w:r>
      <w:r>
        <w:rPr>
          <w:i/>
          <w:sz w:val="24"/>
        </w:rPr>
        <w:t>DiretrizNacional</w:t>
      </w:r>
      <w:r>
        <w:rPr>
          <w:i/>
          <w:spacing w:val="40"/>
          <w:sz w:val="24"/>
        </w:rPr>
        <w:t xml:space="preserve"> </w:t>
      </w:r>
      <w:r>
        <w:rPr>
          <w:i/>
          <w:sz w:val="24"/>
        </w:rPr>
        <w:t>de</w:t>
      </w:r>
      <w:r>
        <w:rPr>
          <w:i/>
          <w:spacing w:val="39"/>
          <w:sz w:val="24"/>
        </w:rPr>
        <w:t xml:space="preserve"> </w:t>
      </w:r>
      <w:r>
        <w:rPr>
          <w:i/>
          <w:sz w:val="24"/>
        </w:rPr>
        <w:t>Assistência</w:t>
      </w:r>
      <w:r>
        <w:rPr>
          <w:i/>
          <w:spacing w:val="40"/>
          <w:sz w:val="24"/>
        </w:rPr>
        <w:t xml:space="preserve"> </w:t>
      </w:r>
      <w:r>
        <w:rPr>
          <w:i/>
          <w:sz w:val="24"/>
        </w:rPr>
        <w:t>ao</w:t>
      </w:r>
      <w:r>
        <w:rPr>
          <w:i/>
          <w:spacing w:val="40"/>
          <w:sz w:val="24"/>
        </w:rPr>
        <w:t xml:space="preserve"> </w:t>
      </w:r>
      <w:r>
        <w:rPr>
          <w:i/>
          <w:sz w:val="24"/>
        </w:rPr>
        <w:t xml:space="preserve">Parto Normal. </w:t>
      </w:r>
      <w:r>
        <w:rPr>
          <w:sz w:val="24"/>
        </w:rPr>
        <w:t>2 fev. 2016. Disponível em:</w:t>
      </w:r>
    </w:p>
    <w:p>
      <w:pPr>
        <w:pStyle w:val="BodyText"/>
        <w:ind w:left="140"/>
        <w:rPr/>
      </w:pPr>
      <w:r>
        <w:rPr>
          <w:spacing w:val="-2"/>
        </w:rPr>
        <w:t>https://antigo-conitec.saude.gov.br/images/Consultas/Contribuicoes/2016/</w:t>
      </w:r>
    </w:p>
    <w:p>
      <w:pPr>
        <w:pStyle w:val="BodyText"/>
        <w:rPr/>
      </w:pPr>
      <w:r>
        <w:rPr/>
      </w:r>
    </w:p>
    <w:p>
      <w:pPr>
        <w:pStyle w:val="BodyText"/>
        <w:ind w:left="140" w:right="563"/>
        <w:rPr/>
      </w:pPr>
      <w:r>
        <w:rPr>
          <w:spacing w:val="-2"/>
        </w:rPr>
        <w:t xml:space="preserve">CP_CONITEC_01_2016_PCDT_Diretriz_Nacional_de_Assist%C3%AAncia_ao_Parto_Nor </w:t>
      </w:r>
      <w:r>
        <w:rPr/>
        <w:t>mal.pdf. Acesso em: 8 out. 2025.</w:t>
      </w:r>
    </w:p>
    <w:p>
      <w:pPr>
        <w:pStyle w:val="Normal"/>
        <w:tabs>
          <w:tab w:val="clear" w:pos="720"/>
          <w:tab w:val="left" w:pos="1673" w:leader="none"/>
          <w:tab w:val="left" w:pos="2513" w:leader="none"/>
          <w:tab w:val="left" w:pos="3634" w:leader="none"/>
          <w:tab w:val="left" w:pos="4860" w:leader="none"/>
          <w:tab w:val="left" w:pos="6399" w:leader="none"/>
          <w:tab w:val="left" w:pos="8053" w:leader="none"/>
        </w:tabs>
        <w:spacing w:before="240" w:after="0"/>
        <w:ind w:left="140" w:right="1096"/>
        <w:rPr>
          <w:sz w:val="24"/>
        </w:rPr>
      </w:pPr>
      <w:r>
        <w:rPr>
          <w:sz w:val="24"/>
        </w:rPr>
        <w:t xml:space="preserve">CÂMARA DOS DEPUTADOS. </w:t>
      </w:r>
      <w:r>
        <w:rPr>
          <w:i/>
          <w:sz w:val="24"/>
        </w:rPr>
        <w:t xml:space="preserve">Comissão aprova projeto que criminaliza violência </w:t>
      </w:r>
      <w:r>
        <w:rPr>
          <w:i/>
          <w:spacing w:val="-2"/>
          <w:sz w:val="24"/>
        </w:rPr>
        <w:t>praticada</w:t>
      </w:r>
      <w:r>
        <w:rPr>
          <w:i/>
          <w:sz w:val="24"/>
        </w:rPr>
        <w:tab/>
      </w:r>
      <w:r>
        <w:rPr>
          <w:i/>
          <w:spacing w:val="-6"/>
          <w:sz w:val="24"/>
        </w:rPr>
        <w:t>no</w:t>
      </w:r>
      <w:r>
        <w:rPr>
          <w:i/>
          <w:sz w:val="24"/>
        </w:rPr>
        <w:tab/>
      </w:r>
      <w:r>
        <w:rPr>
          <w:i/>
          <w:spacing w:val="-2"/>
          <w:sz w:val="24"/>
        </w:rPr>
        <w:t>parto</w:t>
      </w:r>
      <w:r>
        <w:rPr>
          <w:i/>
          <w:sz w:val="24"/>
        </w:rPr>
        <w:tab/>
      </w:r>
      <w:r>
        <w:rPr>
          <w:i/>
          <w:spacing w:val="-2"/>
          <w:sz w:val="24"/>
        </w:rPr>
        <w:t>contra</w:t>
      </w:r>
      <w:r>
        <w:rPr>
          <w:i/>
          <w:sz w:val="24"/>
        </w:rPr>
        <w:tab/>
      </w:r>
      <w:r>
        <w:rPr>
          <w:i/>
          <w:spacing w:val="-2"/>
          <w:sz w:val="24"/>
        </w:rPr>
        <w:t>mulheres</w:t>
      </w:r>
      <w:r>
        <w:rPr>
          <w:spacing w:val="-2"/>
          <w:sz w:val="24"/>
        </w:rPr>
        <w:t>.</w:t>
      </w:r>
      <w:r>
        <w:rPr>
          <w:sz w:val="24"/>
        </w:rPr>
        <w:tab/>
      </w:r>
      <w:r>
        <w:rPr>
          <w:spacing w:val="-2"/>
          <w:sz w:val="24"/>
        </w:rPr>
        <w:t>Disponível</w:t>
      </w:r>
      <w:r>
        <w:rPr>
          <w:sz w:val="24"/>
        </w:rPr>
        <w:tab/>
      </w:r>
      <w:r>
        <w:rPr>
          <w:spacing w:val="-4"/>
          <w:sz w:val="24"/>
        </w:rPr>
        <w:t xml:space="preserve">em: </w:t>
      </w:r>
      <w:hyperlink r:id="rId114">
        <w:r>
          <w:rPr>
            <w:rStyle w:val="Style7"/>
            <w:spacing w:val="-2"/>
            <w:sz w:val="24"/>
          </w:rPr>
          <w:t>https://www.camara.leg.br/noticias/989261-comissao-aprova-projeto-que-criminaliza-</w:t>
        </w:r>
      </w:hyperlink>
      <w:r>
        <w:rPr>
          <w:spacing w:val="-2"/>
          <w:sz w:val="24"/>
        </w:rPr>
        <w:t xml:space="preserve"> </w:t>
      </w:r>
      <w:hyperlink r:id="rId115">
        <w:r>
          <w:rPr>
            <w:rStyle w:val="Style7"/>
            <w:sz w:val="24"/>
          </w:rPr>
          <w:t>violencia-praticada-no-parto-contra-mulheres/</w:t>
        </w:r>
      </w:hyperlink>
      <w:r>
        <w:rPr>
          <w:sz w:val="24"/>
        </w:rPr>
        <w:t>. Acesso em: 8 out. 2025.</w:t>
      </w:r>
    </w:p>
    <w:p>
      <w:pPr>
        <w:pStyle w:val="Normal"/>
        <w:tabs>
          <w:tab w:val="clear" w:pos="720"/>
          <w:tab w:val="left" w:pos="1683" w:leader="none"/>
          <w:tab w:val="left" w:pos="2626" w:leader="none"/>
          <w:tab w:val="left" w:pos="4383" w:leader="none"/>
          <w:tab w:val="left" w:pos="5218" w:leader="none"/>
          <w:tab w:val="left" w:pos="6447" w:leader="none"/>
          <w:tab w:val="left" w:pos="7119" w:leader="none"/>
          <w:tab w:val="left" w:pos="8782" w:leader="none"/>
        </w:tabs>
        <w:spacing w:before="240" w:after="0"/>
        <w:ind w:left="140" w:right="367"/>
        <w:rPr>
          <w:sz w:val="24"/>
        </w:rPr>
      </w:pPr>
      <w:r>
        <w:rPr>
          <w:sz w:val="24"/>
        </w:rPr>
        <w:t xml:space="preserve">CÂMARA DOS DEPUTADOS. </w:t>
      </w:r>
      <w:r>
        <w:rPr>
          <w:i/>
          <w:sz w:val="24"/>
        </w:rPr>
        <w:t xml:space="preserve">Projeto prevê até 5 anos de prisão por violência obstétrica </w:t>
      </w:r>
      <w:r>
        <w:rPr>
          <w:i/>
          <w:spacing w:val="-2"/>
          <w:sz w:val="24"/>
        </w:rPr>
        <w:t>praticada</w:t>
      </w:r>
      <w:r>
        <w:rPr>
          <w:i/>
          <w:sz w:val="24"/>
        </w:rPr>
        <w:tab/>
      </w:r>
      <w:r>
        <w:rPr>
          <w:i/>
          <w:spacing w:val="-4"/>
          <w:sz w:val="24"/>
        </w:rPr>
        <w:t>por</w:t>
      </w:r>
      <w:r>
        <w:rPr>
          <w:i/>
          <w:sz w:val="24"/>
        </w:rPr>
        <w:tab/>
      </w:r>
      <w:r>
        <w:rPr>
          <w:i/>
          <w:spacing w:val="-2"/>
          <w:sz w:val="24"/>
        </w:rPr>
        <w:t>profissional</w:t>
      </w:r>
      <w:r>
        <w:rPr>
          <w:i/>
          <w:sz w:val="24"/>
        </w:rPr>
        <w:tab/>
      </w:r>
      <w:r>
        <w:rPr>
          <w:i/>
          <w:spacing w:val="-6"/>
          <w:sz w:val="24"/>
        </w:rPr>
        <w:t>de</w:t>
      </w:r>
      <w:r>
        <w:rPr>
          <w:i/>
          <w:sz w:val="24"/>
        </w:rPr>
        <w:tab/>
      </w:r>
      <w:r>
        <w:rPr>
          <w:i/>
          <w:spacing w:val="-2"/>
          <w:sz w:val="24"/>
        </w:rPr>
        <w:t>saúde.</w:t>
      </w:r>
      <w:r>
        <w:rPr>
          <w:i/>
          <w:sz w:val="24"/>
        </w:rPr>
        <w:tab/>
      </w:r>
      <w:r>
        <w:rPr>
          <w:spacing w:val="-10"/>
          <w:sz w:val="24"/>
        </w:rPr>
        <w:t>.</w:t>
      </w:r>
      <w:r>
        <w:rPr>
          <w:sz w:val="24"/>
        </w:rPr>
        <w:tab/>
      </w:r>
      <w:r>
        <w:rPr>
          <w:spacing w:val="-2"/>
          <w:sz w:val="24"/>
        </w:rPr>
        <w:t>Disponível</w:t>
      </w:r>
      <w:r>
        <w:rPr>
          <w:sz w:val="24"/>
        </w:rPr>
        <w:tab/>
      </w:r>
      <w:r>
        <w:rPr>
          <w:spacing w:val="-4"/>
          <w:sz w:val="24"/>
        </w:rPr>
        <w:t xml:space="preserve">em: </w:t>
      </w:r>
      <w:hyperlink r:id="rId116">
        <w:r>
          <w:rPr>
            <w:rStyle w:val="Style7"/>
            <w:spacing w:val="-2"/>
            <w:sz w:val="24"/>
          </w:rPr>
          <w:t>https://www.camara.leg.br/noticias/938073-projeto-preve-ate-5-anos-de-prisao-por-violencia-</w:t>
        </w:r>
      </w:hyperlink>
      <w:r>
        <w:rPr>
          <w:spacing w:val="-2"/>
          <w:sz w:val="24"/>
        </w:rPr>
        <w:t xml:space="preserve"> </w:t>
      </w:r>
      <w:hyperlink r:id="rId117">
        <w:r>
          <w:rPr>
            <w:rStyle w:val="Style7"/>
            <w:sz w:val="24"/>
          </w:rPr>
          <w:t>obstetrica-praticada-por-profissional-de-saude/.</w:t>
        </w:r>
      </w:hyperlink>
      <w:r>
        <w:rPr>
          <w:sz w:val="24"/>
        </w:rPr>
        <w:t xml:space="preserve"> Acesso em: 8 out. 2025.</w:t>
      </w:r>
    </w:p>
    <w:p>
      <w:pPr>
        <w:sectPr>
          <w:headerReference w:type="even" r:id="rId120"/>
          <w:headerReference w:type="default" r:id="rId121"/>
          <w:headerReference w:type="first" r:id="rId122"/>
          <w:type w:val="nextPage"/>
          <w:pgSz w:w="11906" w:h="16838"/>
          <w:pgMar w:left="1559" w:right="850" w:gutter="0" w:header="727" w:top="960" w:footer="0" w:bottom="280"/>
          <w:pgNumType w:fmt="decimal"/>
          <w:formProt w:val="false"/>
          <w:textDirection w:val="lrTb"/>
          <w:docGrid w:type="default" w:linePitch="100" w:charSpace="0"/>
        </w:sectPr>
        <w:pStyle w:val="Normal"/>
        <w:spacing w:before="238" w:after="0"/>
        <w:ind w:left="140" w:right="138"/>
        <w:jc w:val="both"/>
        <w:rPr>
          <w:sz w:val="24"/>
        </w:rPr>
      </w:pPr>
      <w:r>
        <w:rPr>
          <w:sz w:val="24"/>
        </w:rPr>
        <w:t xml:space="preserve">CARNEIRO, Laura. </w:t>
      </w:r>
      <w:r>
        <w:rPr>
          <w:i/>
          <w:sz w:val="24"/>
        </w:rPr>
        <w:t>Projeto de Lei nº 2.373, de 2023: dispõe sobre a violência obstétrica e ginecológica na assistência à saúde da mulher no âmbito dos serviços públicos e privados de saúde</w:t>
      </w:r>
      <w:r>
        <w:rPr>
          <w:sz w:val="24"/>
        </w:rPr>
        <w:t xml:space="preserve">. Disponível em: </w:t>
      </w:r>
      <w:hyperlink r:id="rId118">
        <w:r>
          <w:rPr>
            <w:rStyle w:val="Style7"/>
            <w:sz w:val="24"/>
          </w:rPr>
          <w:t>https://www.camara.leg.br/proposicoesWeb/prop_mostrarintegra?</w:t>
        </w:r>
      </w:hyperlink>
      <w:r>
        <w:rPr>
          <w:sz w:val="24"/>
        </w:rPr>
        <w:t xml:space="preserve"> </w:t>
      </w:r>
      <w:hyperlink r:id="rId119">
        <w:r>
          <w:rPr>
            <w:rStyle w:val="Style7"/>
            <w:sz w:val="24"/>
          </w:rPr>
          <w:t>codteor=2884588.</w:t>
        </w:r>
      </w:hyperlink>
      <w:r>
        <w:rPr>
          <w:sz w:val="24"/>
        </w:rPr>
        <w:t xml:space="preserve"> Acesso em: 8 out. 2025.</w:t>
      </w:r>
    </w:p>
    <w:p>
      <w:pPr>
        <w:pStyle w:val="BodyText"/>
        <w:rPr/>
      </w:pPr>
      <w:r>
        <w:rPr/>
      </w:r>
    </w:p>
    <w:p>
      <w:pPr>
        <w:pStyle w:val="BodyText"/>
        <w:rPr/>
      </w:pPr>
      <w:r>
        <w:rPr/>
      </w:r>
    </w:p>
    <w:p>
      <w:pPr>
        <w:pStyle w:val="BodyText"/>
        <w:spacing w:before="119" w:after="0"/>
        <w:rPr/>
      </w:pPr>
      <w:r>
        <w:rPr/>
      </w:r>
    </w:p>
    <w:p>
      <w:pPr>
        <w:pStyle w:val="BodyText"/>
        <w:ind w:left="140" w:right="656"/>
        <w:jc w:val="both"/>
        <w:rPr/>
      </w:pPr>
      <w:r>
        <w:rPr/>
        <w:t>CARNIEL,</w:t>
      </w:r>
      <w:r>
        <w:rPr>
          <w:spacing w:val="-5"/>
        </w:rPr>
        <w:t xml:space="preserve"> </w:t>
      </w:r>
      <w:r>
        <w:rPr/>
        <w:t>F.;</w:t>
      </w:r>
      <w:r>
        <w:rPr>
          <w:spacing w:val="-9"/>
        </w:rPr>
        <w:t xml:space="preserve"> </w:t>
      </w:r>
      <w:r>
        <w:rPr/>
        <w:t>VITAL,</w:t>
      </w:r>
      <w:r>
        <w:rPr>
          <w:spacing w:val="-5"/>
        </w:rPr>
        <w:t xml:space="preserve"> </w:t>
      </w:r>
      <w:r>
        <w:rPr/>
        <w:t>D.</w:t>
      </w:r>
      <w:r>
        <w:rPr>
          <w:spacing w:val="-10"/>
        </w:rPr>
        <w:t xml:space="preserve"> </w:t>
      </w:r>
      <w:r>
        <w:rPr/>
        <w:t>DA</w:t>
      </w:r>
      <w:r>
        <w:rPr>
          <w:spacing w:val="-8"/>
        </w:rPr>
        <w:t xml:space="preserve"> </w:t>
      </w:r>
      <w:r>
        <w:rPr/>
        <w:t>S.;</w:t>
      </w:r>
      <w:r>
        <w:rPr>
          <w:spacing w:val="-9"/>
        </w:rPr>
        <w:t xml:space="preserve"> </w:t>
      </w:r>
      <w:r>
        <w:rPr/>
        <w:t>DE</w:t>
      </w:r>
      <w:r>
        <w:rPr>
          <w:spacing w:val="-8"/>
        </w:rPr>
        <w:t xml:space="preserve"> </w:t>
      </w:r>
      <w:r>
        <w:rPr/>
        <w:t>SOUZA,</w:t>
      </w:r>
      <w:r>
        <w:rPr>
          <w:spacing w:val="-7"/>
        </w:rPr>
        <w:t xml:space="preserve"> </w:t>
      </w:r>
      <w:r>
        <w:rPr/>
        <w:t>T.</w:t>
      </w:r>
      <w:r>
        <w:rPr>
          <w:spacing w:val="-10"/>
        </w:rPr>
        <w:t xml:space="preserve"> </w:t>
      </w:r>
      <w:r>
        <w:rPr/>
        <w:t>D.</w:t>
      </w:r>
      <w:r>
        <w:rPr>
          <w:spacing w:val="-7"/>
        </w:rPr>
        <w:t xml:space="preserve"> </w:t>
      </w:r>
      <w:r>
        <w:rPr/>
        <w:t>P.</w:t>
      </w:r>
      <w:r>
        <w:rPr>
          <w:spacing w:val="-10"/>
        </w:rPr>
        <w:t xml:space="preserve"> </w:t>
      </w:r>
      <w:r>
        <w:rPr/>
        <w:t>Episiotomia</w:t>
      </w:r>
      <w:r>
        <w:rPr>
          <w:spacing w:val="-10"/>
        </w:rPr>
        <w:t xml:space="preserve"> </w:t>
      </w:r>
      <w:r>
        <w:rPr/>
        <w:t>de</w:t>
      </w:r>
      <w:r>
        <w:rPr>
          <w:spacing w:val="-8"/>
        </w:rPr>
        <w:t xml:space="preserve"> </w:t>
      </w:r>
      <w:r>
        <w:rPr/>
        <w:t>rotina:</w:t>
      </w:r>
      <w:r>
        <w:rPr>
          <w:spacing w:val="-9"/>
        </w:rPr>
        <w:t xml:space="preserve"> </w:t>
      </w:r>
      <w:r>
        <w:rPr/>
        <w:t>necessidade versus violência</w:t>
      </w:r>
      <w:r>
        <w:rPr>
          <w:spacing w:val="-1"/>
        </w:rPr>
        <w:t xml:space="preserve"> </w:t>
      </w:r>
      <w:r>
        <w:rPr/>
        <w:t>obstétrica. Journal of Nursing and Health, v. 9, n. 2, 30 abr. 2019. Acesso em: 8 out. 2025.</w:t>
      </w:r>
    </w:p>
    <w:p>
      <w:pPr>
        <w:pStyle w:val="Normal"/>
        <w:spacing w:before="240" w:after="0"/>
        <w:ind w:left="140" w:right="367"/>
        <w:rPr>
          <w:sz w:val="24"/>
        </w:rPr>
      </w:pPr>
      <w:r>
        <w:rPr>
          <w:sz w:val="24"/>
        </w:rPr>
        <w:t xml:space="preserve">EATON ELECTRONICS. </w:t>
      </w:r>
      <w:r>
        <w:rPr>
          <w:i/>
          <w:sz w:val="24"/>
        </w:rPr>
        <w:t>Glass Fuse 1.6A 250V – Technical Data. Eaton</w:t>
      </w:r>
      <w:r>
        <w:rPr>
          <w:sz w:val="24"/>
        </w:rPr>
        <w:t xml:space="preserve">, 2023.Disponível em: </w:t>
      </w:r>
      <w:hyperlink r:id="rId123">
        <w:r>
          <w:rPr>
            <w:rStyle w:val="Style7"/>
            <w:sz w:val="24"/>
          </w:rPr>
          <w:t>https://www.eaton.com/.</w:t>
        </w:r>
      </w:hyperlink>
      <w:r>
        <w:rPr>
          <w:sz w:val="24"/>
        </w:rPr>
        <w:t xml:space="preserve"> Acesso em: 22 out. 2025.</w:t>
      </w:r>
    </w:p>
    <w:p>
      <w:pPr>
        <w:pStyle w:val="BodyText"/>
        <w:spacing w:before="240" w:after="0"/>
        <w:ind w:left="140" w:right="295"/>
        <w:jc w:val="both"/>
        <w:rPr/>
      </w:pPr>
      <w:r>
        <w:rPr/>
        <w:t xml:space="preserve">EVBUOMWAN, Osarieme; CHOWDHURY, Yuvraj S. </w:t>
      </w:r>
      <w:r>
        <w:rPr>
          <w:i/>
        </w:rPr>
        <w:t>Physiology, Cervical Dilation</w:t>
      </w:r>
      <w:r>
        <w:rPr/>
        <w:t xml:space="preserve">. StatPearls [Internet]. Treasure Island (FL): StatPearls Publishing; 2023 jan-. Disponível em: </w:t>
      </w:r>
      <w:hyperlink r:id="rId124">
        <w:r>
          <w:rPr>
            <w:rStyle w:val="Style7"/>
          </w:rPr>
          <w:t>https://www.ncbi.nlm.nih.gov/books/NBK557582/</w:t>
        </w:r>
      </w:hyperlink>
      <w:r>
        <w:rPr/>
        <w:t>. Acesso em: 8 out. 2025.</w:t>
      </w:r>
    </w:p>
    <w:p>
      <w:pPr>
        <w:pStyle w:val="BodyText"/>
        <w:spacing w:before="240" w:after="0"/>
        <w:ind w:left="140"/>
        <w:jc w:val="both"/>
        <w:rPr/>
      </w:pPr>
      <w:r>
        <w:rPr/>
        <w:t>FEDERAÇÃO</w:t>
      </w:r>
      <w:r>
        <w:rPr>
          <w:spacing w:val="-8"/>
        </w:rPr>
        <w:t xml:space="preserve"> </w:t>
      </w:r>
      <w:r>
        <w:rPr/>
        <w:t>BRASILEIRA</w:t>
      </w:r>
      <w:r>
        <w:rPr>
          <w:spacing w:val="-4"/>
        </w:rPr>
        <w:t xml:space="preserve"> </w:t>
      </w:r>
      <w:r>
        <w:rPr/>
        <w:t>DAS</w:t>
      </w:r>
      <w:r>
        <w:rPr>
          <w:spacing w:val="-4"/>
        </w:rPr>
        <w:t xml:space="preserve"> </w:t>
      </w:r>
      <w:r>
        <w:rPr/>
        <w:t>ASSOCIAÇÕES</w:t>
      </w:r>
      <w:r>
        <w:rPr>
          <w:spacing w:val="-5"/>
        </w:rPr>
        <w:t xml:space="preserve"> </w:t>
      </w:r>
      <w:r>
        <w:rPr/>
        <w:t>DE</w:t>
      </w:r>
      <w:r>
        <w:rPr>
          <w:spacing w:val="-5"/>
        </w:rPr>
        <w:t xml:space="preserve"> </w:t>
      </w:r>
      <w:r>
        <w:rPr/>
        <w:t>GINECOLOGIA</w:t>
      </w:r>
      <w:r>
        <w:rPr>
          <w:spacing w:val="-5"/>
        </w:rPr>
        <w:t xml:space="preserve"> </w:t>
      </w:r>
      <w:r>
        <w:rPr>
          <w:spacing w:val="-10"/>
        </w:rPr>
        <w:t>E</w:t>
      </w:r>
    </w:p>
    <w:p>
      <w:pPr>
        <w:pStyle w:val="Normal"/>
        <w:spacing w:before="137" w:after="0"/>
        <w:ind w:left="140" w:right="460"/>
        <w:jc w:val="both"/>
        <w:rPr>
          <w:sz w:val="24"/>
        </w:rPr>
      </w:pPr>
      <w:r>
        <w:rPr>
          <w:sz w:val="24"/>
        </w:rPr>
        <w:t xml:space="preserve">OBSTETRÍCIA – FEBRASGO. </w:t>
      </w:r>
      <w:r>
        <w:rPr>
          <w:i/>
          <w:sz w:val="24"/>
        </w:rPr>
        <w:t>Recomendações FEBRASGO – Parte II: Episiotomia</w:t>
      </w:r>
      <w:r>
        <w:rPr>
          <w:sz w:val="24"/>
        </w:rPr>
        <w:t>. 10 dez.</w:t>
      </w:r>
      <w:r>
        <w:rPr>
          <w:spacing w:val="-12"/>
          <w:sz w:val="24"/>
        </w:rPr>
        <w:t xml:space="preserve"> </w:t>
      </w:r>
      <w:r>
        <w:rPr>
          <w:sz w:val="24"/>
        </w:rPr>
        <w:t>2018.</w:t>
      </w:r>
      <w:r>
        <w:rPr>
          <w:spacing w:val="-12"/>
          <w:sz w:val="24"/>
        </w:rPr>
        <w:t xml:space="preserve"> </w:t>
      </w:r>
      <w:r>
        <w:rPr>
          <w:sz w:val="24"/>
        </w:rPr>
        <w:t>Disponível</w:t>
      </w:r>
      <w:r>
        <w:rPr>
          <w:spacing w:val="-12"/>
          <w:sz w:val="24"/>
        </w:rPr>
        <w:t xml:space="preserve"> </w:t>
      </w:r>
      <w:r>
        <w:rPr>
          <w:sz w:val="24"/>
        </w:rPr>
        <w:t>em:</w:t>
      </w:r>
      <w:r>
        <w:rPr>
          <w:spacing w:val="-11"/>
          <w:sz w:val="24"/>
        </w:rPr>
        <w:t xml:space="preserve"> </w:t>
      </w:r>
      <w:hyperlink r:id="rId125">
        <w:r>
          <w:rPr>
            <w:rStyle w:val="Style7"/>
            <w:sz w:val="24"/>
          </w:rPr>
          <w:t>https://www.febrasgo.org.br/pt/noticias/item/715-recomendacoes-</w:t>
        </w:r>
      </w:hyperlink>
      <w:r>
        <w:rPr>
          <w:sz w:val="24"/>
        </w:rPr>
        <w:t xml:space="preserve"> </w:t>
      </w:r>
      <w:hyperlink r:id="rId126">
        <w:r>
          <w:rPr>
            <w:rStyle w:val="Style7"/>
            <w:sz w:val="24"/>
          </w:rPr>
          <w:t>febrasgo-parte-ii-episiotomia.</w:t>
        </w:r>
      </w:hyperlink>
      <w:r>
        <w:rPr>
          <w:sz w:val="24"/>
        </w:rPr>
        <w:t xml:space="preserve"> Acesso em: 8 out. 2025.</w:t>
      </w:r>
    </w:p>
    <w:p>
      <w:pPr>
        <w:pStyle w:val="Normal"/>
        <w:tabs>
          <w:tab w:val="clear" w:pos="720"/>
          <w:tab w:val="left" w:pos="2861" w:leader="none"/>
          <w:tab w:val="left" w:pos="5782" w:leader="none"/>
          <w:tab w:val="left" w:pos="8677" w:leader="none"/>
        </w:tabs>
        <w:spacing w:before="243" w:after="0"/>
        <w:ind w:left="140" w:right="473"/>
        <w:rPr>
          <w:sz w:val="24"/>
        </w:rPr>
      </w:pPr>
      <w:r>
        <w:rPr>
          <w:sz w:val="24"/>
        </w:rPr>
        <w:t>FELICIANO,</w:t>
      </w:r>
      <w:r>
        <w:rPr>
          <w:spacing w:val="-5"/>
          <w:sz w:val="24"/>
        </w:rPr>
        <w:t xml:space="preserve"> </w:t>
      </w:r>
      <w:r>
        <w:rPr>
          <w:sz w:val="24"/>
        </w:rPr>
        <w:t>Pr.</w:t>
      </w:r>
      <w:r>
        <w:rPr>
          <w:spacing w:val="-5"/>
          <w:sz w:val="24"/>
        </w:rPr>
        <w:t xml:space="preserve"> </w:t>
      </w:r>
      <w:r>
        <w:rPr>
          <w:sz w:val="24"/>
        </w:rPr>
        <w:t>Marco.</w:t>
      </w:r>
      <w:r>
        <w:rPr>
          <w:spacing w:val="-2"/>
          <w:sz w:val="24"/>
        </w:rPr>
        <w:t xml:space="preserve"> </w:t>
      </w:r>
      <w:r>
        <w:rPr>
          <w:i/>
          <w:sz w:val="24"/>
        </w:rPr>
        <w:t>Projeto</w:t>
      </w:r>
      <w:r>
        <w:rPr>
          <w:i/>
          <w:spacing w:val="-5"/>
          <w:sz w:val="24"/>
        </w:rPr>
        <w:t xml:space="preserve"> </w:t>
      </w:r>
      <w:r>
        <w:rPr>
          <w:i/>
          <w:sz w:val="24"/>
        </w:rPr>
        <w:t>de</w:t>
      </w:r>
      <w:r>
        <w:rPr>
          <w:i/>
          <w:spacing w:val="-6"/>
          <w:sz w:val="24"/>
        </w:rPr>
        <w:t xml:space="preserve"> </w:t>
      </w:r>
      <w:r>
        <w:rPr>
          <w:i/>
          <w:sz w:val="24"/>
        </w:rPr>
        <w:t>Lei</w:t>
      </w:r>
      <w:r>
        <w:rPr>
          <w:i/>
          <w:spacing w:val="-4"/>
          <w:sz w:val="24"/>
        </w:rPr>
        <w:t xml:space="preserve"> </w:t>
      </w:r>
      <w:r>
        <w:rPr>
          <w:i/>
          <w:sz w:val="24"/>
        </w:rPr>
        <w:t>nº</w:t>
      </w:r>
      <w:r>
        <w:rPr>
          <w:i/>
          <w:spacing w:val="-5"/>
          <w:sz w:val="24"/>
        </w:rPr>
        <w:t xml:space="preserve"> </w:t>
      </w:r>
      <w:r>
        <w:rPr>
          <w:i/>
          <w:sz w:val="24"/>
        </w:rPr>
        <w:t>2.589,</w:t>
      </w:r>
      <w:r>
        <w:rPr>
          <w:i/>
          <w:spacing w:val="-2"/>
          <w:sz w:val="24"/>
        </w:rPr>
        <w:t xml:space="preserve"> </w:t>
      </w:r>
      <w:r>
        <w:rPr>
          <w:i/>
          <w:sz w:val="24"/>
        </w:rPr>
        <w:t>de</w:t>
      </w:r>
      <w:r>
        <w:rPr>
          <w:i/>
          <w:spacing w:val="-6"/>
          <w:sz w:val="24"/>
        </w:rPr>
        <w:t xml:space="preserve"> </w:t>
      </w:r>
      <w:r>
        <w:rPr>
          <w:i/>
          <w:sz w:val="24"/>
        </w:rPr>
        <w:t>2015:</w:t>
      </w:r>
      <w:r>
        <w:rPr>
          <w:i/>
          <w:spacing w:val="-6"/>
          <w:sz w:val="24"/>
        </w:rPr>
        <w:t xml:space="preserve"> </w:t>
      </w:r>
      <w:r>
        <w:rPr>
          <w:i/>
          <w:sz w:val="24"/>
        </w:rPr>
        <w:t>dispõe</w:t>
      </w:r>
      <w:r>
        <w:rPr>
          <w:i/>
          <w:spacing w:val="-6"/>
          <w:sz w:val="24"/>
        </w:rPr>
        <w:t xml:space="preserve"> </w:t>
      </w:r>
      <w:r>
        <w:rPr>
          <w:i/>
          <w:sz w:val="24"/>
        </w:rPr>
        <w:t>sobre</w:t>
      </w:r>
      <w:r>
        <w:rPr>
          <w:i/>
          <w:spacing w:val="-6"/>
          <w:sz w:val="24"/>
        </w:rPr>
        <w:t xml:space="preserve"> </w:t>
      </w:r>
      <w:r>
        <w:rPr>
          <w:i/>
          <w:sz w:val="24"/>
        </w:rPr>
        <w:t>a</w:t>
      </w:r>
      <w:r>
        <w:rPr>
          <w:i/>
          <w:spacing w:val="-2"/>
          <w:sz w:val="24"/>
        </w:rPr>
        <w:t xml:space="preserve"> </w:t>
      </w:r>
      <w:r>
        <w:rPr>
          <w:i/>
          <w:sz w:val="24"/>
        </w:rPr>
        <w:t>criminalização</w:t>
      </w:r>
      <w:r>
        <w:rPr>
          <w:i/>
          <w:spacing w:val="-5"/>
          <w:sz w:val="24"/>
        </w:rPr>
        <w:t xml:space="preserve"> </w:t>
      </w:r>
      <w:r>
        <w:rPr>
          <w:i/>
          <w:sz w:val="24"/>
        </w:rPr>
        <w:t xml:space="preserve">da </w:t>
      </w:r>
      <w:r>
        <w:rPr>
          <w:i/>
          <w:spacing w:val="-2"/>
          <w:sz w:val="24"/>
        </w:rPr>
        <w:t>violência</w:t>
      </w:r>
      <w:r>
        <w:rPr>
          <w:i/>
          <w:sz w:val="24"/>
        </w:rPr>
        <w:tab/>
      </w:r>
      <w:r>
        <w:rPr>
          <w:i/>
          <w:spacing w:val="-2"/>
          <w:sz w:val="24"/>
        </w:rPr>
        <w:t>obstétrica</w:t>
      </w:r>
      <w:r>
        <w:rPr>
          <w:spacing w:val="-2"/>
          <w:sz w:val="24"/>
        </w:rPr>
        <w:t>..</w:t>
      </w:r>
      <w:r>
        <w:rPr>
          <w:sz w:val="24"/>
        </w:rPr>
        <w:tab/>
      </w:r>
      <w:r>
        <w:rPr>
          <w:spacing w:val="-2"/>
          <w:sz w:val="24"/>
        </w:rPr>
        <w:t>Disponível</w:t>
      </w:r>
      <w:r>
        <w:rPr>
          <w:sz w:val="24"/>
        </w:rPr>
        <w:tab/>
      </w:r>
      <w:r>
        <w:rPr>
          <w:spacing w:val="-4"/>
          <w:sz w:val="24"/>
        </w:rPr>
        <w:t xml:space="preserve">em: </w:t>
      </w:r>
      <w:hyperlink r:id="rId127">
        <w:r>
          <w:rPr>
            <w:rStyle w:val="Style7"/>
            <w:spacing w:val="-2"/>
            <w:sz w:val="24"/>
          </w:rPr>
          <w:t>https://www.camara.leg.br/proposicoesWeb/prop_mostrarintegra?</w:t>
        </w:r>
      </w:hyperlink>
      <w:r>
        <w:rPr>
          <w:spacing w:val="-2"/>
          <w:sz w:val="24"/>
        </w:rPr>
        <w:t xml:space="preserve"> </w:t>
      </w:r>
      <w:hyperlink r:id="rId128">
        <w:r>
          <w:rPr>
            <w:rStyle w:val="Style7"/>
            <w:sz w:val="24"/>
          </w:rPr>
          <w:t>codteor=1373312&amp;filename=Avulso+-PL+2589/2015</w:t>
        </w:r>
      </w:hyperlink>
      <w:r>
        <w:rPr>
          <w:sz w:val="24"/>
        </w:rPr>
        <w:t>. Acesso em: 8 out. 2025.</w:t>
      </w:r>
    </w:p>
    <w:p>
      <w:pPr>
        <w:pStyle w:val="BodyText"/>
        <w:tabs>
          <w:tab w:val="clear" w:pos="720"/>
          <w:tab w:val="left" w:pos="1210" w:leader="none"/>
          <w:tab w:val="left" w:pos="2062" w:leader="none"/>
          <w:tab w:val="left" w:pos="3183" w:leader="none"/>
          <w:tab w:val="left" w:pos="3754" w:leader="none"/>
          <w:tab w:val="left" w:pos="5220" w:leader="none"/>
          <w:tab w:val="left" w:pos="5739" w:leader="none"/>
          <w:tab w:val="left" w:pos="6437" w:leader="none"/>
          <w:tab w:val="left" w:pos="7260" w:leader="none"/>
          <w:tab w:val="left" w:pos="8593" w:leader="none"/>
        </w:tabs>
        <w:spacing w:before="240" w:after="0"/>
        <w:ind w:left="140" w:right="557"/>
        <w:rPr/>
      </w:pPr>
      <w:r>
        <w:rPr>
          <w:spacing w:val="-2"/>
        </w:rPr>
        <w:t>HAMA.</w:t>
      </w:r>
      <w:r>
        <w:rPr/>
        <w:tab/>
      </w:r>
      <w:r>
        <w:rPr>
          <w:i/>
          <w:spacing w:val="-4"/>
        </w:rPr>
        <w:t>Como</w:t>
      </w:r>
      <w:r>
        <w:rPr>
          <w:i/>
        </w:rPr>
        <w:tab/>
      </w:r>
      <w:r>
        <w:rPr>
          <w:i/>
          <w:spacing w:val="-2"/>
        </w:rPr>
        <w:t>funciona</w:t>
      </w:r>
      <w:r>
        <w:rPr>
          <w:i/>
        </w:rPr>
        <w:tab/>
      </w:r>
      <w:r>
        <w:rPr>
          <w:i/>
          <w:spacing w:val="-6"/>
        </w:rPr>
        <w:t>um</w:t>
      </w:r>
      <w:r>
        <w:rPr>
          <w:i/>
        </w:rPr>
        <w:tab/>
      </w:r>
      <w:r>
        <w:rPr>
          <w:i/>
          <w:spacing w:val="-2"/>
        </w:rPr>
        <w:t>powerbank?</w:t>
      </w:r>
      <w:r>
        <w:rPr>
          <w:i/>
        </w:rPr>
        <w:tab/>
      </w:r>
      <w:r>
        <w:rPr>
          <w:spacing w:val="-6"/>
        </w:rPr>
        <w:t>17</w:t>
      </w:r>
      <w:r>
        <w:rPr/>
        <w:tab/>
      </w:r>
      <w:r>
        <w:rPr>
          <w:spacing w:val="-4"/>
        </w:rPr>
        <w:t>nov.</w:t>
      </w:r>
      <w:r>
        <w:rPr/>
        <w:tab/>
      </w:r>
      <w:r>
        <w:rPr>
          <w:spacing w:val="-2"/>
        </w:rPr>
        <w:t>2021.</w:t>
      </w:r>
      <w:r>
        <w:rPr/>
        <w:tab/>
      </w:r>
      <w:r>
        <w:rPr>
          <w:spacing w:val="-2"/>
        </w:rPr>
        <w:t>Disponível</w:t>
      </w:r>
      <w:r>
        <w:rPr/>
        <w:tab/>
      </w:r>
      <w:r>
        <w:rPr>
          <w:spacing w:val="-4"/>
        </w:rPr>
        <w:t xml:space="preserve">em: </w:t>
      </w:r>
      <w:hyperlink r:id="rId129">
        <w:r>
          <w:rPr>
            <w:rStyle w:val="Style7"/>
            <w:spacing w:val="-2"/>
          </w:rPr>
          <w:t>https://pt.hama.com/dicas-e-conselhos/dicas-para-telemovel/dicas-para-powerbanks/como-f</w:t>
        </w:r>
      </w:hyperlink>
      <w:r>
        <w:rPr>
          <w:spacing w:val="-2"/>
        </w:rPr>
        <w:t xml:space="preserve"> </w:t>
      </w:r>
      <w:hyperlink r:id="rId130">
        <w:r>
          <w:rPr>
            <w:rStyle w:val="Style7"/>
          </w:rPr>
          <w:t>unciona-um-powerbank.</w:t>
        </w:r>
      </w:hyperlink>
      <w:r>
        <w:rPr/>
        <w:t xml:space="preserve"> Acesso em: 23 out. 2025</w:t>
      </w:r>
    </w:p>
    <w:p>
      <w:pPr>
        <w:pStyle w:val="Normal"/>
        <w:tabs>
          <w:tab w:val="clear" w:pos="720"/>
          <w:tab w:val="left" w:pos="1445" w:leader="none"/>
          <w:tab w:val="left" w:pos="3111" w:leader="none"/>
          <w:tab w:val="left" w:pos="4443" w:leader="none"/>
          <w:tab w:val="left" w:pos="6288" w:leader="none"/>
          <w:tab w:val="left" w:pos="8434" w:leader="none"/>
        </w:tabs>
        <w:spacing w:before="240" w:after="0"/>
        <w:ind w:left="140" w:right="715"/>
        <w:jc w:val="both"/>
        <w:rPr>
          <w:sz w:val="24"/>
        </w:rPr>
      </w:pPr>
      <w:r>
        <w:rPr>
          <w:sz w:val="24"/>
        </w:rPr>
        <w:t>G1.</w:t>
      </w:r>
      <w:r>
        <w:rPr>
          <w:spacing w:val="-3"/>
          <w:sz w:val="24"/>
        </w:rPr>
        <w:t xml:space="preserve"> </w:t>
      </w:r>
      <w:r>
        <w:rPr>
          <w:sz w:val="24"/>
        </w:rPr>
        <w:t>E</w:t>
      </w:r>
      <w:r>
        <w:rPr>
          <w:i/>
          <w:sz w:val="24"/>
        </w:rPr>
        <w:t>pisiotomia:</w:t>
      </w:r>
      <w:r>
        <w:rPr>
          <w:i/>
          <w:spacing w:val="-3"/>
          <w:sz w:val="24"/>
        </w:rPr>
        <w:t xml:space="preserve"> </w:t>
      </w:r>
      <w:r>
        <w:rPr>
          <w:i/>
          <w:sz w:val="24"/>
        </w:rPr>
        <w:t>entenda</w:t>
      </w:r>
      <w:r>
        <w:rPr>
          <w:i/>
          <w:spacing w:val="-2"/>
          <w:sz w:val="24"/>
        </w:rPr>
        <w:t xml:space="preserve"> </w:t>
      </w:r>
      <w:r>
        <w:rPr>
          <w:i/>
          <w:sz w:val="24"/>
        </w:rPr>
        <w:t>o</w:t>
      </w:r>
      <w:r>
        <w:rPr>
          <w:i/>
          <w:spacing w:val="-2"/>
          <w:sz w:val="24"/>
        </w:rPr>
        <w:t xml:space="preserve"> </w:t>
      </w:r>
      <w:r>
        <w:rPr>
          <w:i/>
          <w:sz w:val="24"/>
        </w:rPr>
        <w:t>que</w:t>
      </w:r>
      <w:r>
        <w:rPr>
          <w:i/>
          <w:spacing w:val="-3"/>
          <w:sz w:val="24"/>
        </w:rPr>
        <w:t xml:space="preserve"> </w:t>
      </w:r>
      <w:r>
        <w:rPr>
          <w:i/>
          <w:sz w:val="24"/>
        </w:rPr>
        <w:t>é</w:t>
      </w:r>
      <w:r>
        <w:rPr>
          <w:i/>
          <w:spacing w:val="-3"/>
          <w:sz w:val="24"/>
        </w:rPr>
        <w:t xml:space="preserve"> </w:t>
      </w:r>
      <w:r>
        <w:rPr>
          <w:i/>
          <w:sz w:val="24"/>
        </w:rPr>
        <w:t>a</w:t>
      </w:r>
      <w:r>
        <w:rPr>
          <w:i/>
          <w:spacing w:val="-2"/>
          <w:sz w:val="24"/>
        </w:rPr>
        <w:t xml:space="preserve"> </w:t>
      </w:r>
      <w:r>
        <w:rPr>
          <w:i/>
          <w:sz w:val="24"/>
        </w:rPr>
        <w:t>prática citada</w:t>
      </w:r>
      <w:r>
        <w:rPr>
          <w:i/>
          <w:spacing w:val="-2"/>
          <w:sz w:val="24"/>
        </w:rPr>
        <w:t xml:space="preserve"> </w:t>
      </w:r>
      <w:r>
        <w:rPr>
          <w:i/>
          <w:sz w:val="24"/>
        </w:rPr>
        <w:t>em</w:t>
      </w:r>
      <w:r>
        <w:rPr>
          <w:i/>
          <w:spacing w:val="-3"/>
          <w:sz w:val="24"/>
        </w:rPr>
        <w:t xml:space="preserve"> </w:t>
      </w:r>
      <w:r>
        <w:rPr>
          <w:i/>
          <w:sz w:val="24"/>
        </w:rPr>
        <w:t>caso</w:t>
      </w:r>
      <w:r>
        <w:rPr>
          <w:i/>
          <w:spacing w:val="-2"/>
          <w:sz w:val="24"/>
        </w:rPr>
        <w:t xml:space="preserve"> </w:t>
      </w:r>
      <w:r>
        <w:rPr>
          <w:i/>
          <w:sz w:val="24"/>
        </w:rPr>
        <w:t>de</w:t>
      </w:r>
      <w:r>
        <w:rPr>
          <w:i/>
          <w:spacing w:val="-3"/>
          <w:sz w:val="24"/>
        </w:rPr>
        <w:t xml:space="preserve"> </w:t>
      </w:r>
      <w:r>
        <w:rPr>
          <w:i/>
          <w:sz w:val="24"/>
        </w:rPr>
        <w:t>violência</w:t>
      </w:r>
      <w:r>
        <w:rPr>
          <w:i/>
          <w:spacing w:val="-2"/>
          <w:sz w:val="24"/>
        </w:rPr>
        <w:t xml:space="preserve"> </w:t>
      </w:r>
      <w:r>
        <w:rPr>
          <w:i/>
          <w:sz w:val="24"/>
        </w:rPr>
        <w:t>obstétrica</w:t>
      </w:r>
      <w:r>
        <w:rPr>
          <w:i/>
          <w:spacing w:val="-2"/>
          <w:sz w:val="24"/>
        </w:rPr>
        <w:t xml:space="preserve"> </w:t>
      </w:r>
      <w:r>
        <w:rPr>
          <w:i/>
          <w:sz w:val="24"/>
        </w:rPr>
        <w:t>e</w:t>
      </w:r>
      <w:r>
        <w:rPr>
          <w:i/>
          <w:spacing w:val="-3"/>
          <w:sz w:val="24"/>
        </w:rPr>
        <w:t xml:space="preserve"> </w:t>
      </w:r>
      <w:r>
        <w:rPr>
          <w:i/>
          <w:sz w:val="24"/>
        </w:rPr>
        <w:t xml:space="preserve">quais </w:t>
      </w:r>
      <w:r>
        <w:rPr>
          <w:i/>
          <w:spacing w:val="-6"/>
          <w:sz w:val="24"/>
        </w:rPr>
        <w:t>os</w:t>
      </w:r>
      <w:r>
        <w:rPr>
          <w:i/>
          <w:sz w:val="24"/>
        </w:rPr>
        <w:tab/>
      </w:r>
      <w:r>
        <w:rPr>
          <w:i/>
          <w:spacing w:val="-2"/>
          <w:sz w:val="24"/>
        </w:rPr>
        <w:t>riscos</w:t>
      </w:r>
      <w:r>
        <w:rPr>
          <w:i/>
          <w:sz w:val="24"/>
        </w:rPr>
        <w:tab/>
      </w:r>
      <w:r>
        <w:rPr>
          <w:i/>
          <w:spacing w:val="-6"/>
          <w:sz w:val="24"/>
        </w:rPr>
        <w:t>da</w:t>
      </w:r>
      <w:r>
        <w:rPr>
          <w:i/>
          <w:sz w:val="24"/>
        </w:rPr>
        <w:tab/>
      </w:r>
      <w:r>
        <w:rPr>
          <w:i/>
          <w:spacing w:val="-2"/>
          <w:sz w:val="24"/>
        </w:rPr>
        <w:t>incisão.</w:t>
      </w:r>
      <w:r>
        <w:rPr>
          <w:i/>
          <w:sz w:val="24"/>
        </w:rPr>
        <w:tab/>
      </w:r>
      <w:r>
        <w:rPr>
          <w:spacing w:val="-2"/>
          <w:sz w:val="24"/>
        </w:rPr>
        <w:t>Disponível</w:t>
      </w:r>
      <w:r>
        <w:rPr>
          <w:sz w:val="24"/>
        </w:rPr>
        <w:tab/>
      </w:r>
      <w:r>
        <w:rPr>
          <w:spacing w:val="-4"/>
          <w:sz w:val="24"/>
        </w:rPr>
        <w:t xml:space="preserve">em: </w:t>
      </w:r>
      <w:hyperlink r:id="rId131">
        <w:r>
          <w:rPr>
            <w:rStyle w:val="Style7"/>
            <w:spacing w:val="-2"/>
            <w:sz w:val="24"/>
          </w:rPr>
          <w:t>https://g1.globo.com/saude/noticia/2021/12/15/episiotomia-</w:t>
        </w:r>
      </w:hyperlink>
    </w:p>
    <w:p>
      <w:pPr>
        <w:pStyle w:val="BodyText"/>
        <w:ind w:left="140" w:right="1160"/>
        <w:jc w:val="both"/>
        <w:rPr/>
      </w:pPr>
      <w:hyperlink r:id="rId132">
        <w:r>
          <w:rPr>
            <w:rStyle w:val="Style7"/>
            <w:spacing w:val="-2"/>
          </w:rPr>
          <w:t>entenda-o-que-e-a-pratica-citada-em-caso-de-violencia-obstetrica-e-quais-os-riscos-da-</w:t>
        </w:r>
      </w:hyperlink>
      <w:r>
        <w:rPr>
          <w:spacing w:val="-2"/>
        </w:rPr>
        <w:t xml:space="preserve"> </w:t>
      </w:r>
      <w:hyperlink r:id="rId133">
        <w:r>
          <w:rPr>
            <w:rStyle w:val="Style7"/>
          </w:rPr>
          <w:t>incisao.ghtml</w:t>
        </w:r>
      </w:hyperlink>
      <w:r>
        <w:rPr/>
        <w:t>. acesso em: 8 out. 2025.</w:t>
      </w:r>
    </w:p>
    <w:p>
      <w:pPr>
        <w:pStyle w:val="Normal"/>
        <w:spacing w:before="240" w:after="0"/>
        <w:ind w:left="140" w:right="893"/>
        <w:rPr>
          <w:sz w:val="24"/>
        </w:rPr>
      </w:pPr>
      <w:r>
        <w:rPr>
          <w:sz w:val="24"/>
        </w:rPr>
        <w:t>KINNER.</w:t>
      </w:r>
      <w:r>
        <w:rPr>
          <w:spacing w:val="-4"/>
          <w:sz w:val="24"/>
        </w:rPr>
        <w:t xml:space="preserve"> </w:t>
      </w:r>
      <w:r>
        <w:rPr>
          <w:i/>
          <w:sz w:val="24"/>
        </w:rPr>
        <w:t>Tubo</w:t>
      </w:r>
      <w:r>
        <w:rPr>
          <w:i/>
          <w:spacing w:val="-3"/>
          <w:sz w:val="24"/>
        </w:rPr>
        <w:t xml:space="preserve"> </w:t>
      </w:r>
      <w:r>
        <w:rPr>
          <w:i/>
          <w:sz w:val="24"/>
        </w:rPr>
        <w:t>de</w:t>
      </w:r>
      <w:r>
        <w:rPr>
          <w:i/>
          <w:spacing w:val="-4"/>
          <w:sz w:val="24"/>
        </w:rPr>
        <w:t xml:space="preserve"> </w:t>
      </w:r>
      <w:r>
        <w:rPr>
          <w:i/>
          <w:sz w:val="24"/>
        </w:rPr>
        <w:t>silicone:</w:t>
      </w:r>
      <w:r>
        <w:rPr>
          <w:i/>
          <w:spacing w:val="-4"/>
          <w:sz w:val="24"/>
        </w:rPr>
        <w:t xml:space="preserve"> </w:t>
      </w:r>
      <w:r>
        <w:rPr>
          <w:i/>
          <w:sz w:val="24"/>
        </w:rPr>
        <w:t>tudo</w:t>
      </w:r>
      <w:r>
        <w:rPr>
          <w:i/>
          <w:spacing w:val="-3"/>
          <w:sz w:val="24"/>
        </w:rPr>
        <w:t xml:space="preserve"> </w:t>
      </w:r>
      <w:r>
        <w:rPr>
          <w:i/>
          <w:sz w:val="24"/>
        </w:rPr>
        <w:t>o</w:t>
      </w:r>
      <w:r>
        <w:rPr>
          <w:i/>
          <w:spacing w:val="-3"/>
          <w:sz w:val="24"/>
        </w:rPr>
        <w:t xml:space="preserve"> </w:t>
      </w:r>
      <w:r>
        <w:rPr>
          <w:i/>
          <w:sz w:val="24"/>
        </w:rPr>
        <w:t>que</w:t>
      </w:r>
      <w:r>
        <w:rPr>
          <w:i/>
          <w:spacing w:val="-4"/>
          <w:sz w:val="24"/>
        </w:rPr>
        <w:t xml:space="preserve"> </w:t>
      </w:r>
      <w:r>
        <w:rPr>
          <w:i/>
          <w:sz w:val="24"/>
        </w:rPr>
        <w:t>você</w:t>
      </w:r>
      <w:r>
        <w:rPr>
          <w:i/>
          <w:spacing w:val="-4"/>
          <w:sz w:val="24"/>
        </w:rPr>
        <w:t xml:space="preserve"> </w:t>
      </w:r>
      <w:r>
        <w:rPr>
          <w:i/>
          <w:sz w:val="24"/>
        </w:rPr>
        <w:t>precisa</w:t>
      </w:r>
      <w:r>
        <w:rPr>
          <w:i/>
          <w:spacing w:val="-3"/>
          <w:sz w:val="24"/>
        </w:rPr>
        <w:t xml:space="preserve"> </w:t>
      </w:r>
      <w:r>
        <w:rPr>
          <w:i/>
          <w:sz w:val="24"/>
        </w:rPr>
        <w:t>saber</w:t>
      </w:r>
      <w:r>
        <w:rPr>
          <w:sz w:val="24"/>
        </w:rPr>
        <w:t>.</w:t>
      </w:r>
      <w:r>
        <w:rPr>
          <w:spacing w:val="-3"/>
          <w:sz w:val="24"/>
        </w:rPr>
        <w:t xml:space="preserve"> </w:t>
      </w:r>
      <w:r>
        <w:rPr>
          <w:sz w:val="24"/>
        </w:rPr>
        <w:t>28</w:t>
      </w:r>
      <w:r>
        <w:rPr>
          <w:spacing w:val="-6"/>
          <w:sz w:val="24"/>
        </w:rPr>
        <w:t xml:space="preserve"> </w:t>
      </w:r>
      <w:r>
        <w:rPr>
          <w:sz w:val="24"/>
        </w:rPr>
        <w:t>jul.</w:t>
      </w:r>
      <w:r>
        <w:rPr>
          <w:spacing w:val="-6"/>
          <w:sz w:val="24"/>
        </w:rPr>
        <w:t xml:space="preserve"> </w:t>
      </w:r>
      <w:r>
        <w:rPr>
          <w:sz w:val="24"/>
        </w:rPr>
        <w:t>2023.</w:t>
      </w:r>
      <w:r>
        <w:rPr>
          <w:spacing w:val="-3"/>
          <w:sz w:val="24"/>
        </w:rPr>
        <w:t xml:space="preserve"> </w:t>
      </w:r>
      <w:r>
        <w:rPr>
          <w:sz w:val="24"/>
        </w:rPr>
        <w:t>Disponível</w:t>
      </w:r>
      <w:r>
        <w:rPr>
          <w:spacing w:val="-3"/>
          <w:sz w:val="24"/>
        </w:rPr>
        <w:t xml:space="preserve"> </w:t>
      </w:r>
      <w:r>
        <w:rPr>
          <w:sz w:val="24"/>
        </w:rPr>
        <w:t xml:space="preserve">em: </w:t>
      </w:r>
      <w:hyperlink r:id="rId134">
        <w:r>
          <w:rPr>
            <w:rStyle w:val="Style7"/>
            <w:sz w:val="24"/>
          </w:rPr>
          <w:t>https://www.kinner.com.br/tubo-de-silicone-tudo-sobre/.</w:t>
        </w:r>
      </w:hyperlink>
      <w:r>
        <w:rPr>
          <w:sz w:val="24"/>
        </w:rPr>
        <w:t xml:space="preserve"> Acesso em: 8 out. 2025.</w:t>
      </w:r>
    </w:p>
    <w:p>
      <w:pPr>
        <w:sectPr>
          <w:headerReference w:type="even" r:id="rId137"/>
          <w:headerReference w:type="default" r:id="rId138"/>
          <w:headerReference w:type="first" r:id="rId139"/>
          <w:type w:val="nextPage"/>
          <w:pgSz w:w="11906" w:h="16838"/>
          <w:pgMar w:left="1559" w:right="850" w:gutter="0" w:header="727" w:top="960" w:footer="0" w:bottom="280"/>
          <w:pgNumType w:fmt="decimal"/>
          <w:formProt w:val="false"/>
          <w:textDirection w:val="lrTb"/>
          <w:docGrid w:type="default" w:linePitch="100" w:charSpace="0"/>
        </w:sectPr>
        <w:pStyle w:val="Normal"/>
        <w:spacing w:before="240" w:after="0"/>
        <w:ind w:left="140" w:right="439"/>
        <w:jc w:val="both"/>
        <w:rPr>
          <w:sz w:val="24"/>
        </w:rPr>
      </w:pPr>
      <w:r>
        <w:rPr>
          <w:sz w:val="24"/>
        </w:rPr>
        <w:t>MAH-KINÄ.</w:t>
      </w:r>
      <w:r>
        <w:rPr>
          <w:spacing w:val="-3"/>
          <w:sz w:val="24"/>
        </w:rPr>
        <w:t xml:space="preserve"> </w:t>
      </w:r>
      <w:r>
        <w:rPr>
          <w:i/>
          <w:sz w:val="24"/>
        </w:rPr>
        <w:t>Como</w:t>
      </w:r>
      <w:r>
        <w:rPr>
          <w:i/>
          <w:spacing w:val="-3"/>
          <w:sz w:val="24"/>
        </w:rPr>
        <w:t xml:space="preserve"> </w:t>
      </w:r>
      <w:r>
        <w:rPr>
          <w:i/>
          <w:sz w:val="24"/>
        </w:rPr>
        <w:t>funciona</w:t>
      </w:r>
      <w:r>
        <w:rPr>
          <w:i/>
          <w:spacing w:val="-2"/>
          <w:sz w:val="24"/>
        </w:rPr>
        <w:t xml:space="preserve"> </w:t>
      </w:r>
      <w:r>
        <w:rPr>
          <w:i/>
          <w:sz w:val="24"/>
        </w:rPr>
        <w:t>um</w:t>
      </w:r>
      <w:r>
        <w:rPr>
          <w:i/>
          <w:spacing w:val="-3"/>
          <w:sz w:val="24"/>
        </w:rPr>
        <w:t xml:space="preserve"> </w:t>
      </w:r>
      <w:r>
        <w:rPr>
          <w:i/>
          <w:sz w:val="24"/>
        </w:rPr>
        <w:t>sensor</w:t>
      </w:r>
      <w:r>
        <w:rPr>
          <w:i/>
          <w:spacing w:val="-2"/>
          <w:sz w:val="24"/>
        </w:rPr>
        <w:t xml:space="preserve"> </w:t>
      </w:r>
      <w:r>
        <w:rPr>
          <w:i/>
          <w:sz w:val="24"/>
        </w:rPr>
        <w:t>flex</w:t>
      </w:r>
      <w:r>
        <w:rPr>
          <w:i/>
          <w:spacing w:val="-3"/>
          <w:sz w:val="24"/>
        </w:rPr>
        <w:t xml:space="preserve"> </w:t>
      </w:r>
      <w:r>
        <w:rPr>
          <w:i/>
          <w:sz w:val="24"/>
        </w:rPr>
        <w:t>e</w:t>
      </w:r>
      <w:r>
        <w:rPr>
          <w:i/>
          <w:spacing w:val="-3"/>
          <w:sz w:val="24"/>
        </w:rPr>
        <w:t xml:space="preserve"> </w:t>
      </w:r>
      <w:r>
        <w:rPr>
          <w:i/>
          <w:sz w:val="24"/>
        </w:rPr>
        <w:t>como</w:t>
      </w:r>
      <w:r>
        <w:rPr>
          <w:i/>
          <w:spacing w:val="-2"/>
          <w:sz w:val="24"/>
        </w:rPr>
        <w:t xml:space="preserve"> </w:t>
      </w:r>
      <w:r>
        <w:rPr>
          <w:i/>
          <w:sz w:val="24"/>
        </w:rPr>
        <w:t>fazer</w:t>
      </w:r>
      <w:r>
        <w:rPr>
          <w:i/>
          <w:spacing w:val="-2"/>
          <w:sz w:val="24"/>
        </w:rPr>
        <w:t xml:space="preserve"> </w:t>
      </w:r>
      <w:r>
        <w:rPr>
          <w:i/>
          <w:sz w:val="24"/>
        </w:rPr>
        <w:t>a</w:t>
      </w:r>
      <w:r>
        <w:rPr>
          <w:i/>
          <w:spacing w:val="-2"/>
          <w:sz w:val="24"/>
        </w:rPr>
        <w:t xml:space="preserve"> </w:t>
      </w:r>
      <w:r>
        <w:rPr>
          <w:i/>
          <w:sz w:val="24"/>
        </w:rPr>
        <w:t>interface</w:t>
      </w:r>
      <w:r>
        <w:rPr>
          <w:i/>
          <w:spacing w:val="-3"/>
          <w:sz w:val="24"/>
        </w:rPr>
        <w:t xml:space="preserve"> </w:t>
      </w:r>
      <w:r>
        <w:rPr>
          <w:i/>
          <w:sz w:val="24"/>
        </w:rPr>
        <w:t>com</w:t>
      </w:r>
      <w:r>
        <w:rPr>
          <w:i/>
          <w:spacing w:val="-1"/>
          <w:sz w:val="24"/>
        </w:rPr>
        <w:t xml:space="preserve"> </w:t>
      </w:r>
      <w:r>
        <w:rPr>
          <w:i/>
          <w:sz w:val="24"/>
        </w:rPr>
        <w:t>o</w:t>
      </w:r>
      <w:r>
        <w:rPr>
          <w:i/>
          <w:spacing w:val="-2"/>
          <w:sz w:val="24"/>
        </w:rPr>
        <w:t xml:space="preserve"> </w:t>
      </w:r>
      <w:r>
        <w:rPr>
          <w:i/>
          <w:sz w:val="24"/>
        </w:rPr>
        <w:t>Arduino</w:t>
      </w:r>
      <w:r>
        <w:rPr>
          <w:sz w:val="24"/>
        </w:rPr>
        <w:t>.</w:t>
      </w:r>
      <w:r>
        <w:rPr>
          <w:spacing w:val="-2"/>
          <w:sz w:val="24"/>
        </w:rPr>
        <w:t xml:space="preserve"> </w:t>
      </w:r>
      <w:r>
        <w:rPr>
          <w:sz w:val="24"/>
        </w:rPr>
        <w:t>25</w:t>
      </w:r>
      <w:r>
        <w:rPr>
          <w:spacing w:val="-2"/>
          <w:sz w:val="24"/>
        </w:rPr>
        <w:t xml:space="preserve"> </w:t>
      </w:r>
      <w:r>
        <w:rPr>
          <w:sz w:val="24"/>
        </w:rPr>
        <w:t xml:space="preserve">jun. 2023. Disponível em: </w:t>
      </w:r>
      <w:hyperlink r:id="rId135">
        <w:r>
          <w:rPr>
            <w:rStyle w:val="Style7"/>
            <w:sz w:val="24"/>
          </w:rPr>
          <w:t>https://mahkinah.com/2023/06/25/como-funciona-um-sensor-flex-e-</w:t>
        </w:r>
      </w:hyperlink>
      <w:r>
        <w:rPr>
          <w:sz w:val="24"/>
        </w:rPr>
        <w:t xml:space="preserve"> </w:t>
      </w:r>
      <w:hyperlink r:id="rId136">
        <w:r>
          <w:rPr>
            <w:rStyle w:val="Style7"/>
            <w:sz w:val="24"/>
          </w:rPr>
          <w:t>como-fazer-a-interface-com-o-arduino/.</w:t>
        </w:r>
      </w:hyperlink>
      <w:r>
        <w:rPr>
          <w:sz w:val="24"/>
        </w:rPr>
        <w:t xml:space="preserve"> Acesso em: 8 out. 2025.</w:t>
      </w:r>
    </w:p>
    <w:p>
      <w:pPr>
        <w:pStyle w:val="BodyText"/>
        <w:rPr/>
      </w:pPr>
      <w:r>
        <w:rPr/>
      </w:r>
    </w:p>
    <w:p>
      <w:pPr>
        <w:pStyle w:val="BodyText"/>
        <w:rPr/>
      </w:pPr>
      <w:r>
        <w:rPr/>
      </w:r>
    </w:p>
    <w:p>
      <w:pPr>
        <w:pStyle w:val="BodyText"/>
        <w:spacing w:before="119" w:after="0"/>
        <w:rPr/>
      </w:pPr>
      <w:r>
        <w:rPr/>
      </w:r>
    </w:p>
    <w:p>
      <w:pPr>
        <w:pStyle w:val="BodyText"/>
        <w:ind w:left="140" w:right="1019"/>
        <w:jc w:val="both"/>
        <w:rPr/>
      </w:pPr>
      <w:r>
        <w:rPr/>
        <w:t xml:space="preserve">Marinariz, dra. “O que é dilatação cervical?”. </w:t>
      </w:r>
      <w:r>
        <w:rPr>
          <w:i/>
        </w:rPr>
        <w:t>dramarinamariz</w:t>
      </w:r>
      <w:r>
        <w:rPr/>
        <w:t xml:space="preserve">. Disponível em: </w:t>
      </w:r>
      <w:hyperlink r:id="rId140">
        <w:r>
          <w:rPr>
            <w:rStyle w:val="Style7"/>
          </w:rPr>
          <w:t>https://dramarinamariz.com.br/glossario/o-que-e-dilatacao-cervical/.</w:t>
        </w:r>
      </w:hyperlink>
      <w:r>
        <w:rPr>
          <w:spacing w:val="-6"/>
        </w:rPr>
        <w:t xml:space="preserve"> </w:t>
      </w:r>
      <w:r>
        <w:rPr/>
        <w:t>Acesso</w:t>
      </w:r>
      <w:r>
        <w:rPr>
          <w:spacing w:val="-6"/>
        </w:rPr>
        <w:t xml:space="preserve"> </w:t>
      </w:r>
      <w:r>
        <w:rPr/>
        <w:t>em:</w:t>
      </w:r>
      <w:r>
        <w:rPr>
          <w:spacing w:val="-6"/>
        </w:rPr>
        <w:t xml:space="preserve"> </w:t>
      </w:r>
      <w:r>
        <w:rPr/>
        <w:t>8</w:t>
      </w:r>
      <w:r>
        <w:rPr>
          <w:spacing w:val="-7"/>
        </w:rPr>
        <w:t xml:space="preserve"> </w:t>
      </w:r>
      <w:r>
        <w:rPr/>
        <w:t xml:space="preserve">out. </w:t>
      </w:r>
      <w:r>
        <w:rPr>
          <w:spacing w:val="-2"/>
        </w:rPr>
        <w:t>2025.</w:t>
      </w:r>
    </w:p>
    <w:p>
      <w:pPr>
        <w:pStyle w:val="Normal"/>
        <w:spacing w:before="240" w:after="0"/>
        <w:ind w:left="140"/>
        <w:rPr>
          <w:sz w:val="24"/>
        </w:rPr>
      </w:pPr>
      <w:r>
        <w:rPr>
          <w:sz w:val="24"/>
        </w:rPr>
        <w:t>MORRIS,</w:t>
      </w:r>
      <w:r>
        <w:rPr>
          <w:spacing w:val="-17"/>
          <w:sz w:val="24"/>
        </w:rPr>
        <w:t xml:space="preserve"> </w:t>
      </w:r>
      <w:r>
        <w:rPr>
          <w:i/>
          <w:sz w:val="24"/>
        </w:rPr>
        <w:t>K.</w:t>
      </w:r>
      <w:r>
        <w:rPr>
          <w:i/>
          <w:spacing w:val="-17"/>
          <w:sz w:val="24"/>
        </w:rPr>
        <w:t xml:space="preserve"> </w:t>
      </w:r>
      <w:r>
        <w:rPr>
          <w:i/>
          <w:sz w:val="24"/>
        </w:rPr>
        <w:t>Resistor</w:t>
      </w:r>
      <w:r>
        <w:rPr>
          <w:i/>
          <w:spacing w:val="-17"/>
          <w:sz w:val="24"/>
        </w:rPr>
        <w:t xml:space="preserve"> </w:t>
      </w:r>
      <w:r>
        <w:rPr>
          <w:i/>
          <w:sz w:val="24"/>
        </w:rPr>
        <w:t>Usage</w:t>
      </w:r>
      <w:r>
        <w:rPr>
          <w:i/>
          <w:spacing w:val="-18"/>
          <w:sz w:val="24"/>
        </w:rPr>
        <w:t xml:space="preserve"> </w:t>
      </w:r>
      <w:r>
        <w:rPr>
          <w:i/>
          <w:sz w:val="24"/>
        </w:rPr>
        <w:t>and</w:t>
      </w:r>
      <w:r>
        <w:rPr>
          <w:i/>
          <w:spacing w:val="-17"/>
          <w:sz w:val="24"/>
        </w:rPr>
        <w:t xml:space="preserve"> </w:t>
      </w:r>
      <w:r>
        <w:rPr>
          <w:i/>
          <w:sz w:val="24"/>
        </w:rPr>
        <w:t>Selection</w:t>
      </w:r>
      <w:r>
        <w:rPr>
          <w:i/>
          <w:spacing w:val="-17"/>
          <w:sz w:val="24"/>
        </w:rPr>
        <w:t xml:space="preserve"> </w:t>
      </w:r>
      <w:r>
        <w:rPr>
          <w:i/>
          <w:sz w:val="24"/>
        </w:rPr>
        <w:t>Guide</w:t>
      </w:r>
      <w:r>
        <w:rPr>
          <w:i/>
          <w:spacing w:val="-18"/>
          <w:sz w:val="24"/>
        </w:rPr>
        <w:t xml:space="preserve"> </w:t>
      </w:r>
      <w:r>
        <w:rPr>
          <w:i/>
          <w:sz w:val="24"/>
        </w:rPr>
        <w:t>for</w:t>
      </w:r>
      <w:r>
        <w:rPr>
          <w:i/>
          <w:spacing w:val="-17"/>
          <w:sz w:val="24"/>
        </w:rPr>
        <w:t xml:space="preserve"> </w:t>
      </w:r>
      <w:r>
        <w:rPr>
          <w:i/>
          <w:sz w:val="24"/>
        </w:rPr>
        <w:t>Arduino</w:t>
      </w:r>
      <w:r>
        <w:rPr>
          <w:i/>
          <w:spacing w:val="-17"/>
          <w:sz w:val="24"/>
        </w:rPr>
        <w:t xml:space="preserve"> </w:t>
      </w:r>
      <w:r>
        <w:rPr>
          <w:i/>
          <w:sz w:val="24"/>
        </w:rPr>
        <w:t>and</w:t>
      </w:r>
      <w:r>
        <w:rPr>
          <w:i/>
          <w:spacing w:val="-17"/>
          <w:sz w:val="24"/>
        </w:rPr>
        <w:t xml:space="preserve"> </w:t>
      </w:r>
      <w:r>
        <w:rPr>
          <w:i/>
          <w:sz w:val="24"/>
        </w:rPr>
        <w:t>ESP</w:t>
      </w:r>
      <w:r>
        <w:rPr>
          <w:i/>
          <w:spacing w:val="-17"/>
          <w:sz w:val="24"/>
        </w:rPr>
        <w:t xml:space="preserve"> </w:t>
      </w:r>
      <w:r>
        <w:rPr>
          <w:i/>
          <w:sz w:val="24"/>
        </w:rPr>
        <w:t>Circuits</w:t>
      </w:r>
      <w:r>
        <w:rPr>
          <w:sz w:val="24"/>
        </w:rPr>
        <w:t>.</w:t>
      </w:r>
      <w:r>
        <w:rPr>
          <w:spacing w:val="-17"/>
          <w:sz w:val="24"/>
        </w:rPr>
        <w:t xml:space="preserve"> </w:t>
      </w:r>
      <w:r>
        <w:rPr>
          <w:sz w:val="24"/>
        </w:rPr>
        <w:t>Arduino</w:t>
      </w:r>
      <w:r>
        <w:rPr>
          <w:spacing w:val="-15"/>
          <w:sz w:val="24"/>
        </w:rPr>
        <w:t xml:space="preserve"> </w:t>
      </w:r>
      <w:r>
        <w:rPr>
          <w:sz w:val="24"/>
        </w:rPr>
        <w:t>Blog, 2023. Disponível em: https://blog.arduino.cc.Acesso em: 22 out. 2025.</w:t>
      </w:r>
    </w:p>
    <w:p>
      <w:pPr>
        <w:pStyle w:val="Normal"/>
        <w:spacing w:before="240" w:after="0"/>
        <w:ind w:left="140" w:right="139"/>
        <w:rPr>
          <w:sz w:val="24"/>
        </w:rPr>
      </w:pPr>
      <w:r>
        <w:rPr>
          <w:sz w:val="24"/>
        </w:rPr>
        <w:t>MULTICOMP</w:t>
      </w:r>
      <w:r>
        <w:rPr>
          <w:spacing w:val="40"/>
          <w:sz w:val="24"/>
        </w:rPr>
        <w:t xml:space="preserve"> </w:t>
      </w:r>
      <w:r>
        <w:rPr>
          <w:sz w:val="24"/>
        </w:rPr>
        <w:t>PRO.</w:t>
      </w:r>
      <w:r>
        <w:rPr>
          <w:spacing w:val="40"/>
          <w:sz w:val="24"/>
        </w:rPr>
        <w:t xml:space="preserve"> </w:t>
      </w:r>
      <w:r>
        <w:rPr>
          <w:i/>
          <w:sz w:val="24"/>
        </w:rPr>
        <w:t>3-Pin</w:t>
      </w:r>
      <w:r>
        <w:rPr>
          <w:i/>
          <w:spacing w:val="40"/>
          <w:sz w:val="24"/>
        </w:rPr>
        <w:t xml:space="preserve"> </w:t>
      </w:r>
      <w:r>
        <w:rPr>
          <w:i/>
          <w:sz w:val="24"/>
        </w:rPr>
        <w:t>Push</w:t>
      </w:r>
      <w:r>
        <w:rPr>
          <w:i/>
          <w:spacing w:val="40"/>
          <w:sz w:val="24"/>
        </w:rPr>
        <w:t xml:space="preserve"> </w:t>
      </w:r>
      <w:r>
        <w:rPr>
          <w:i/>
          <w:sz w:val="24"/>
        </w:rPr>
        <w:t>Button</w:t>
      </w:r>
      <w:r>
        <w:rPr>
          <w:i/>
          <w:spacing w:val="40"/>
          <w:sz w:val="24"/>
        </w:rPr>
        <w:t xml:space="preserve"> </w:t>
      </w:r>
      <w:r>
        <w:rPr>
          <w:i/>
          <w:sz w:val="24"/>
        </w:rPr>
        <w:t>Switch</w:t>
      </w:r>
      <w:r>
        <w:rPr>
          <w:i/>
          <w:spacing w:val="40"/>
          <w:sz w:val="24"/>
        </w:rPr>
        <w:t xml:space="preserve"> </w:t>
      </w:r>
      <w:r>
        <w:rPr>
          <w:i/>
          <w:sz w:val="24"/>
        </w:rPr>
        <w:t>Datasheet.</w:t>
      </w:r>
      <w:r>
        <w:rPr>
          <w:i/>
          <w:spacing w:val="40"/>
          <w:sz w:val="24"/>
        </w:rPr>
        <w:t xml:space="preserve"> </w:t>
      </w:r>
      <w:r>
        <w:rPr>
          <w:i/>
          <w:sz w:val="24"/>
        </w:rPr>
        <w:t>Farnell</w:t>
      </w:r>
      <w:r>
        <w:rPr>
          <w:sz w:val="24"/>
        </w:rPr>
        <w:t>,</w:t>
      </w:r>
      <w:r>
        <w:rPr>
          <w:spacing w:val="40"/>
          <w:sz w:val="24"/>
        </w:rPr>
        <w:t xml:space="preserve"> </w:t>
      </w:r>
      <w:r>
        <w:rPr>
          <w:sz w:val="24"/>
        </w:rPr>
        <w:t>2024.Disponível</w:t>
      </w:r>
      <w:r>
        <w:rPr>
          <w:spacing w:val="40"/>
          <w:sz w:val="24"/>
        </w:rPr>
        <w:t xml:space="preserve"> </w:t>
      </w:r>
      <w:r>
        <w:rPr>
          <w:sz w:val="24"/>
        </w:rPr>
        <w:t>em:</w:t>
      </w:r>
      <w:r>
        <w:rPr>
          <w:spacing w:val="80"/>
          <w:sz w:val="24"/>
        </w:rPr>
        <w:t xml:space="preserve"> </w:t>
      </w:r>
      <w:hyperlink r:id="rId141">
        <w:r>
          <w:rPr>
            <w:rStyle w:val="Style7"/>
            <w:sz w:val="24"/>
          </w:rPr>
          <w:t>https://www.farnell.com/.</w:t>
        </w:r>
      </w:hyperlink>
      <w:r>
        <w:rPr>
          <w:sz w:val="24"/>
        </w:rPr>
        <w:t xml:space="preserve"> Acesso em: 22 out. 2025.</w:t>
      </w:r>
    </w:p>
    <w:p>
      <w:pPr>
        <w:pStyle w:val="BodyText"/>
        <w:spacing w:before="240" w:after="0"/>
        <w:ind w:left="140" w:right="309"/>
        <w:jc w:val="both"/>
        <w:rPr/>
      </w:pPr>
      <w:r>
        <w:rPr/>
        <w:t>Nestlé</w:t>
      </w:r>
      <w:r>
        <w:rPr>
          <w:b/>
        </w:rPr>
        <w:t xml:space="preserve">. </w:t>
      </w:r>
      <w:r>
        <w:rPr>
          <w:i/>
        </w:rPr>
        <w:t xml:space="preserve">Dilatação e trabalho de parto. </w:t>
      </w:r>
      <w:r>
        <w:rPr/>
        <w:t xml:space="preserve">Nestlé Baby &amp; Me. Disponível em: </w:t>
      </w:r>
      <w:hyperlink r:id="rId142">
        <w:r>
          <w:rPr>
            <w:rStyle w:val="Style7"/>
          </w:rPr>
          <w:t>https://www.nestlebabyandme.com.br/artigos/dilatacao-e-trabalho-de-parto</w:t>
        </w:r>
      </w:hyperlink>
      <w:r>
        <w:rPr/>
        <w:t>.</w:t>
      </w:r>
      <w:r>
        <w:rPr>
          <w:spacing w:val="-10"/>
        </w:rPr>
        <w:t xml:space="preserve"> </w:t>
      </w:r>
      <w:r>
        <w:rPr/>
        <w:t>Acesso</w:t>
      </w:r>
      <w:r>
        <w:rPr>
          <w:spacing w:val="-10"/>
        </w:rPr>
        <w:t xml:space="preserve"> </w:t>
      </w:r>
      <w:r>
        <w:rPr/>
        <w:t>em:</w:t>
      </w:r>
      <w:r>
        <w:rPr>
          <w:spacing w:val="-10"/>
        </w:rPr>
        <w:t xml:space="preserve"> </w:t>
      </w:r>
      <w:r>
        <w:rPr/>
        <w:t>8</w:t>
      </w:r>
      <w:r>
        <w:rPr>
          <w:spacing w:val="-10"/>
        </w:rPr>
        <w:t xml:space="preserve"> </w:t>
      </w:r>
      <w:r>
        <w:rPr/>
        <w:t xml:space="preserve">out. </w:t>
      </w:r>
      <w:r>
        <w:rPr>
          <w:spacing w:val="-2"/>
        </w:rPr>
        <w:t>2025.</w:t>
      </w:r>
    </w:p>
    <w:p>
      <w:pPr>
        <w:pStyle w:val="Normal"/>
        <w:spacing w:before="240" w:after="0"/>
        <w:ind w:left="140"/>
        <w:rPr>
          <w:i/>
          <w:i/>
          <w:sz w:val="24"/>
        </w:rPr>
      </w:pPr>
      <w:r>
        <w:rPr>
          <w:sz w:val="24"/>
        </w:rPr>
        <w:t>ON</w:t>
      </w:r>
      <w:r>
        <w:rPr>
          <w:spacing w:val="-6"/>
          <w:sz w:val="24"/>
        </w:rPr>
        <w:t xml:space="preserve"> </w:t>
      </w:r>
      <w:r>
        <w:rPr>
          <w:sz w:val="24"/>
        </w:rPr>
        <w:t>SEMICONDUCTOR.</w:t>
      </w:r>
      <w:r>
        <w:rPr>
          <w:spacing w:val="-4"/>
          <w:sz w:val="24"/>
        </w:rPr>
        <w:t xml:space="preserve"> </w:t>
      </w:r>
      <w:r>
        <w:rPr>
          <w:i/>
          <w:sz w:val="24"/>
        </w:rPr>
        <w:t>1N5819</w:t>
      </w:r>
      <w:r>
        <w:rPr>
          <w:i/>
          <w:spacing w:val="-3"/>
          <w:sz w:val="24"/>
        </w:rPr>
        <w:t xml:space="preserve"> </w:t>
      </w:r>
      <w:r>
        <w:rPr>
          <w:i/>
          <w:sz w:val="24"/>
        </w:rPr>
        <w:t>Schottky</w:t>
      </w:r>
      <w:r>
        <w:rPr>
          <w:i/>
          <w:spacing w:val="-4"/>
          <w:sz w:val="24"/>
        </w:rPr>
        <w:t xml:space="preserve"> </w:t>
      </w:r>
      <w:r>
        <w:rPr>
          <w:i/>
          <w:sz w:val="24"/>
        </w:rPr>
        <w:t>Barrier</w:t>
      </w:r>
      <w:r>
        <w:rPr>
          <w:i/>
          <w:spacing w:val="-3"/>
          <w:sz w:val="24"/>
        </w:rPr>
        <w:t xml:space="preserve"> </w:t>
      </w:r>
      <w:r>
        <w:rPr>
          <w:i/>
          <w:sz w:val="24"/>
        </w:rPr>
        <w:t>Diode</w:t>
      </w:r>
      <w:r>
        <w:rPr>
          <w:i/>
          <w:spacing w:val="-4"/>
          <w:sz w:val="24"/>
        </w:rPr>
        <w:t xml:space="preserve"> </w:t>
      </w:r>
      <w:r>
        <w:rPr>
          <w:i/>
          <w:sz w:val="24"/>
        </w:rPr>
        <w:t>Datasheet.</w:t>
      </w:r>
      <w:r>
        <w:rPr>
          <w:i/>
          <w:spacing w:val="-2"/>
          <w:sz w:val="24"/>
        </w:rPr>
        <w:t xml:space="preserve"> ONSemiconductor,</w:t>
      </w:r>
    </w:p>
    <w:p>
      <w:pPr>
        <w:pStyle w:val="BodyText"/>
        <w:spacing w:before="137" w:after="0"/>
        <w:ind w:left="140"/>
        <w:jc w:val="both"/>
        <w:rPr/>
      </w:pPr>
      <w:r>
        <w:rPr/>
        <w:t>2023.</w:t>
      </w:r>
      <w:r>
        <w:rPr>
          <w:spacing w:val="-7"/>
        </w:rPr>
        <w:t xml:space="preserve"> </w:t>
      </w:r>
      <w:r>
        <w:rPr/>
        <w:t>Disponível</w:t>
      </w:r>
      <w:r>
        <w:rPr>
          <w:spacing w:val="-5"/>
        </w:rPr>
        <w:t xml:space="preserve"> </w:t>
      </w:r>
      <w:r>
        <w:rPr/>
        <w:t>em:</w:t>
      </w:r>
      <w:r>
        <w:rPr>
          <w:spacing w:val="-4"/>
        </w:rPr>
        <w:t xml:space="preserve"> </w:t>
      </w:r>
      <w:hyperlink r:id="rId143">
        <w:r>
          <w:rPr>
            <w:rStyle w:val="Style7"/>
          </w:rPr>
          <w:t>https://www.onsemi.com.</w:t>
        </w:r>
      </w:hyperlink>
      <w:r>
        <w:rPr>
          <w:spacing w:val="-3"/>
        </w:rPr>
        <w:t xml:space="preserve"> </w:t>
      </w:r>
      <w:r>
        <w:rPr/>
        <w:t>Acessoem:</w:t>
      </w:r>
      <w:r>
        <w:rPr>
          <w:spacing w:val="-4"/>
        </w:rPr>
        <w:t xml:space="preserve"> </w:t>
      </w:r>
      <w:r>
        <w:rPr/>
        <w:t>22</w:t>
      </w:r>
      <w:r>
        <w:rPr>
          <w:spacing w:val="-5"/>
        </w:rPr>
        <w:t xml:space="preserve"> </w:t>
      </w:r>
      <w:r>
        <w:rPr/>
        <w:t>out.</w:t>
      </w:r>
      <w:r>
        <w:rPr>
          <w:spacing w:val="-4"/>
        </w:rPr>
        <w:t xml:space="preserve"> </w:t>
      </w:r>
      <w:r>
        <w:rPr>
          <w:spacing w:val="-2"/>
        </w:rPr>
        <w:t>2025.</w:t>
      </w:r>
    </w:p>
    <w:p>
      <w:pPr>
        <w:pStyle w:val="BodyText"/>
        <w:spacing w:before="103" w:after="0"/>
        <w:rPr/>
      </w:pPr>
      <w:r>
        <w:rPr/>
      </w:r>
    </w:p>
    <w:p>
      <w:pPr>
        <w:pStyle w:val="BodyText"/>
        <w:tabs>
          <w:tab w:val="clear" w:pos="720"/>
          <w:tab w:val="left" w:pos="1688" w:leader="none"/>
          <w:tab w:val="left" w:pos="3108" w:leader="none"/>
          <w:tab w:val="left" w:pos="3963" w:leader="none"/>
          <w:tab w:val="left" w:pos="4774" w:leader="none"/>
          <w:tab w:val="left" w:pos="5506" w:leader="none"/>
          <w:tab w:val="left" w:pos="6240" w:leader="none"/>
          <w:tab w:val="left" w:pos="7500" w:leader="none"/>
          <w:tab w:val="left" w:pos="8835" w:leader="none"/>
        </w:tabs>
        <w:ind w:left="140" w:right="314"/>
        <w:rPr/>
      </w:pPr>
      <w:r>
        <w:rPr>
          <w:spacing w:val="-2"/>
        </w:rPr>
        <w:t>PRODUTOS</w:t>
      </w:r>
      <w:r>
        <w:rPr/>
        <w:tab/>
      </w:r>
      <w:r>
        <w:rPr>
          <w:spacing w:val="-2"/>
        </w:rPr>
        <w:t>MÉDICOS</w:t>
      </w:r>
      <w:r>
        <w:rPr>
          <w:b/>
          <w:spacing w:val="-2"/>
        </w:rPr>
        <w:t>.</w:t>
      </w:r>
      <w:r>
        <w:rPr>
          <w:b/>
        </w:rPr>
        <w:tab/>
      </w:r>
      <w:r>
        <w:rPr>
          <w:i/>
          <w:spacing w:val="-2"/>
        </w:rPr>
        <w:t>Balão</w:t>
      </w:r>
      <w:r>
        <w:rPr>
          <w:i/>
        </w:rPr>
        <w:tab/>
      </w:r>
      <w:r>
        <w:rPr>
          <w:i/>
          <w:spacing w:val="-4"/>
        </w:rPr>
        <w:t>Latex</w:t>
      </w:r>
      <w:r>
        <w:rPr>
          <w:i/>
        </w:rPr>
        <w:tab/>
      </w:r>
      <w:r>
        <w:rPr>
          <w:i/>
          <w:spacing w:val="-4"/>
        </w:rPr>
        <w:t>Free</w:t>
      </w:r>
      <w:r>
        <w:rPr>
          <w:i/>
        </w:rPr>
        <w:tab/>
      </w:r>
      <w:r>
        <w:rPr>
          <w:i/>
          <w:spacing w:val="-4"/>
        </w:rPr>
        <w:t>para</w:t>
      </w:r>
      <w:r>
        <w:rPr>
          <w:i/>
        </w:rPr>
        <w:tab/>
      </w:r>
      <w:r>
        <w:rPr>
          <w:i/>
          <w:spacing w:val="-2"/>
        </w:rPr>
        <w:t>Anestesia</w:t>
      </w:r>
      <w:r>
        <w:rPr>
          <w:spacing w:val="-2"/>
        </w:rPr>
        <w:t>.</w:t>
      </w:r>
      <w:r>
        <w:rPr/>
        <w:tab/>
      </w:r>
      <w:r>
        <w:rPr>
          <w:spacing w:val="-2"/>
        </w:rPr>
        <w:t>Disponível</w:t>
      </w:r>
      <w:r>
        <w:rPr/>
        <w:tab/>
      </w:r>
      <w:r>
        <w:rPr>
          <w:spacing w:val="-4"/>
        </w:rPr>
        <w:t xml:space="preserve">em: </w:t>
      </w:r>
      <w:hyperlink r:id="rId144">
        <w:r>
          <w:rPr>
            <w:rStyle w:val="Style7"/>
            <w:spacing w:val="-2"/>
          </w:rPr>
          <w:t>https://www.produtosmedicos.com.br/equipamentos/oxigenoterapia/balao-latex-free-para-ane</w:t>
        </w:r>
      </w:hyperlink>
      <w:r>
        <w:rPr>
          <w:spacing w:val="-2"/>
        </w:rPr>
        <w:t xml:space="preserve"> </w:t>
      </w:r>
      <w:r>
        <w:rPr/>
        <w:t>stesia. Acesso em: 21 out. 2025.</w:t>
      </w:r>
    </w:p>
    <w:p>
      <w:pPr>
        <w:pStyle w:val="Normal"/>
        <w:spacing w:before="241" w:after="0"/>
        <w:ind w:left="140" w:right="311"/>
        <w:jc w:val="both"/>
        <w:rPr>
          <w:sz w:val="24"/>
        </w:rPr>
      </w:pPr>
      <w:r>
        <w:rPr>
          <w:sz w:val="24"/>
        </w:rPr>
        <w:t xml:space="preserve">PROTEC. </w:t>
      </w:r>
      <w:r>
        <w:rPr>
          <w:i/>
          <w:sz w:val="24"/>
        </w:rPr>
        <w:t>Balão respiratório com laço em silicone 2,3 litros</w:t>
      </w:r>
      <w:r>
        <w:rPr>
          <w:sz w:val="24"/>
        </w:rPr>
        <w:t>. Protec Equipamentos Médico- Hospitalares.</w:t>
      </w:r>
      <w:r>
        <w:rPr>
          <w:spacing w:val="-14"/>
          <w:sz w:val="24"/>
        </w:rPr>
        <w:t xml:space="preserve"> </w:t>
      </w:r>
      <w:r>
        <w:rPr>
          <w:sz w:val="24"/>
        </w:rPr>
        <w:t>Disponível</w:t>
      </w:r>
      <w:r>
        <w:rPr>
          <w:spacing w:val="-15"/>
          <w:sz w:val="24"/>
        </w:rPr>
        <w:t xml:space="preserve"> </w:t>
      </w:r>
      <w:r>
        <w:rPr>
          <w:sz w:val="24"/>
        </w:rPr>
        <w:t>em:</w:t>
      </w:r>
      <w:r>
        <w:rPr>
          <w:spacing w:val="-13"/>
          <w:sz w:val="24"/>
        </w:rPr>
        <w:t xml:space="preserve"> </w:t>
      </w:r>
      <w:hyperlink r:id="rId145">
        <w:r>
          <w:rPr>
            <w:rStyle w:val="Style7"/>
            <w:sz w:val="24"/>
          </w:rPr>
          <w:t>https://www.protec.com.br/produto/balao-respiratorio-com-laco-</w:t>
        </w:r>
      </w:hyperlink>
      <w:r>
        <w:rPr>
          <w:sz w:val="24"/>
        </w:rPr>
        <w:t xml:space="preserve"> </w:t>
      </w:r>
      <w:hyperlink r:id="rId146">
        <w:r>
          <w:rPr>
            <w:rStyle w:val="Style7"/>
            <w:sz w:val="24"/>
          </w:rPr>
          <w:t>silicone-23/.</w:t>
        </w:r>
      </w:hyperlink>
      <w:r>
        <w:rPr>
          <w:sz w:val="24"/>
        </w:rPr>
        <w:t xml:space="preserve"> Acesso em: 8 out. 2025.</w:t>
      </w:r>
    </w:p>
    <w:p>
      <w:pPr>
        <w:pStyle w:val="BodyText"/>
        <w:spacing w:before="240" w:after="0"/>
        <w:ind w:left="140" w:right="266"/>
        <w:jc w:val="both"/>
        <w:rPr/>
      </w:pPr>
      <w:r>
        <w:rPr/>
        <w:t xml:space="preserve">ROMED. Pera com válvula para aparelho de pressão. mar. 2024. Disponível em: </w:t>
      </w:r>
      <w:hyperlink r:id="rId147">
        <w:r>
          <w:rPr>
            <w:rStyle w:val="Style7"/>
            <w:spacing w:val="-2"/>
            <w:u w:val="single"/>
          </w:rPr>
          <w:t xml:space="preserve">https://romed.com.br/wp-content/uploads/2024/03/PERA-C-VALVULA-P-APARELHO-DE-P </w:t>
        </w:r>
      </w:hyperlink>
      <w:r>
        <w:rPr>
          <w:spacing w:val="-2"/>
        </w:rPr>
        <w:t xml:space="preserve"> </w:t>
      </w:r>
      <w:hyperlink r:id="rId148">
        <w:r>
          <w:rPr>
            <w:rStyle w:val="Style7"/>
            <w:u w:val="single"/>
          </w:rPr>
          <w:t>RESSAO-300x300.webp</w:t>
        </w:r>
        <w:r>
          <w:rPr>
            <w:rStyle w:val="Style7"/>
          </w:rPr>
          <w:t>.</w:t>
        </w:r>
      </w:hyperlink>
      <w:r>
        <w:rPr/>
        <w:t xml:space="preserve"> Acesso em: 23 out. 2025.</w:t>
      </w:r>
    </w:p>
    <w:p>
      <w:pPr>
        <w:pStyle w:val="Normal"/>
        <w:spacing w:before="240" w:after="0"/>
        <w:ind w:left="140" w:right="508"/>
        <w:jc w:val="both"/>
        <w:rPr>
          <w:sz w:val="24"/>
        </w:rPr>
      </w:pPr>
      <w:r>
        <w:rPr>
          <w:sz w:val="24"/>
        </w:rPr>
        <w:t xml:space="preserve">VIASION. </w:t>
      </w:r>
      <w:r>
        <w:rPr>
          <w:i/>
          <w:sz w:val="24"/>
        </w:rPr>
        <w:t>Como usar placa de circuito impresso em projetos eletrônicos</w:t>
      </w:r>
      <w:r>
        <w:rPr>
          <w:sz w:val="24"/>
        </w:rPr>
        <w:t>. 4 set. 2025. Disponível</w:t>
      </w:r>
      <w:r>
        <w:rPr>
          <w:spacing w:val="-15"/>
          <w:sz w:val="24"/>
        </w:rPr>
        <w:t xml:space="preserve"> </w:t>
      </w:r>
      <w:r>
        <w:rPr>
          <w:sz w:val="24"/>
        </w:rPr>
        <w:t>em:</w:t>
      </w:r>
      <w:r>
        <w:rPr>
          <w:spacing w:val="-15"/>
          <w:sz w:val="24"/>
        </w:rPr>
        <w:t xml:space="preserve"> </w:t>
      </w:r>
      <w:hyperlink r:id="rId149">
        <w:r>
          <w:rPr>
            <w:rStyle w:val="Style7"/>
            <w:sz w:val="24"/>
            <w:u w:val="single"/>
          </w:rPr>
          <w:t>https://www.viasion.com/pt/blog/como-usar-placa-de-circuito-impresso-em-</w:t>
        </w:r>
      </w:hyperlink>
      <w:r>
        <w:rPr>
          <w:sz w:val="24"/>
        </w:rPr>
        <w:t xml:space="preserve"> </w:t>
      </w:r>
      <w:hyperlink r:id="rId150">
        <w:r>
          <w:rPr>
            <w:rStyle w:val="Style7"/>
            <w:sz w:val="24"/>
            <w:u w:val="single"/>
          </w:rPr>
          <w:t>projetos-eletr%C3%B4nicos/</w:t>
        </w:r>
      </w:hyperlink>
      <w:r>
        <w:rPr>
          <w:sz w:val="24"/>
          <w:u w:val="single"/>
        </w:rPr>
        <w:t>.</w:t>
      </w:r>
      <w:r>
        <w:rPr>
          <w:sz w:val="24"/>
        </w:rPr>
        <w:t xml:space="preserve"> Acesso em: 8 out. 2025.</w:t>
      </w:r>
    </w:p>
    <w:p>
      <w:pPr>
        <w:pStyle w:val="Normal"/>
        <w:spacing w:before="240" w:after="0"/>
        <w:ind w:left="140" w:right="361"/>
        <w:rPr>
          <w:sz w:val="24"/>
        </w:rPr>
      </w:pPr>
      <w:r>
        <w:rPr>
          <w:sz w:val="24"/>
        </w:rPr>
        <w:t>VICTOR</w:t>
      </w:r>
      <w:r>
        <w:rPr>
          <w:spacing w:val="-4"/>
          <w:sz w:val="24"/>
        </w:rPr>
        <w:t xml:space="preserve"> </w:t>
      </w:r>
      <w:r>
        <w:rPr>
          <w:sz w:val="24"/>
        </w:rPr>
        <w:t>VISION.</w:t>
      </w:r>
      <w:r>
        <w:rPr>
          <w:spacing w:val="-4"/>
          <w:sz w:val="24"/>
        </w:rPr>
        <w:t xml:space="preserve"> </w:t>
      </w:r>
      <w:r>
        <w:rPr>
          <w:i/>
          <w:sz w:val="24"/>
        </w:rPr>
        <w:t>Placa</w:t>
      </w:r>
      <w:r>
        <w:rPr>
          <w:i/>
          <w:spacing w:val="-2"/>
          <w:sz w:val="24"/>
        </w:rPr>
        <w:t xml:space="preserve"> </w:t>
      </w:r>
      <w:r>
        <w:rPr>
          <w:i/>
          <w:sz w:val="24"/>
        </w:rPr>
        <w:t>ESP32:</w:t>
      </w:r>
      <w:r>
        <w:rPr>
          <w:i/>
          <w:spacing w:val="-3"/>
          <w:sz w:val="24"/>
        </w:rPr>
        <w:t xml:space="preserve"> </w:t>
      </w:r>
      <w:r>
        <w:rPr>
          <w:i/>
          <w:sz w:val="24"/>
        </w:rPr>
        <w:t>O</w:t>
      </w:r>
      <w:r>
        <w:rPr>
          <w:i/>
          <w:spacing w:val="-4"/>
          <w:sz w:val="24"/>
        </w:rPr>
        <w:t xml:space="preserve"> </w:t>
      </w:r>
      <w:r>
        <w:rPr>
          <w:i/>
          <w:sz w:val="24"/>
        </w:rPr>
        <w:t>que</w:t>
      </w:r>
      <w:r>
        <w:rPr>
          <w:i/>
          <w:spacing w:val="-3"/>
          <w:sz w:val="24"/>
        </w:rPr>
        <w:t xml:space="preserve"> </w:t>
      </w:r>
      <w:r>
        <w:rPr>
          <w:i/>
          <w:sz w:val="24"/>
        </w:rPr>
        <w:t>é,</w:t>
      </w:r>
      <w:r>
        <w:rPr>
          <w:i/>
          <w:spacing w:val="-4"/>
          <w:sz w:val="24"/>
        </w:rPr>
        <w:t xml:space="preserve"> </w:t>
      </w:r>
      <w:r>
        <w:rPr>
          <w:i/>
          <w:sz w:val="24"/>
        </w:rPr>
        <w:t>para</w:t>
      </w:r>
      <w:r>
        <w:rPr>
          <w:i/>
          <w:spacing w:val="-2"/>
          <w:sz w:val="24"/>
        </w:rPr>
        <w:t xml:space="preserve"> </w:t>
      </w:r>
      <w:r>
        <w:rPr>
          <w:i/>
          <w:sz w:val="24"/>
        </w:rPr>
        <w:t>que</w:t>
      </w:r>
      <w:r>
        <w:rPr>
          <w:i/>
          <w:spacing w:val="-5"/>
          <w:sz w:val="24"/>
        </w:rPr>
        <w:t xml:space="preserve"> </w:t>
      </w:r>
      <w:r>
        <w:rPr>
          <w:i/>
          <w:sz w:val="24"/>
        </w:rPr>
        <w:t>serve</w:t>
      </w:r>
      <w:r>
        <w:rPr>
          <w:i/>
          <w:spacing w:val="-3"/>
          <w:sz w:val="24"/>
        </w:rPr>
        <w:t xml:space="preserve"> </w:t>
      </w:r>
      <w:r>
        <w:rPr>
          <w:i/>
          <w:sz w:val="24"/>
        </w:rPr>
        <w:t>e</w:t>
      </w:r>
      <w:r>
        <w:rPr>
          <w:i/>
          <w:spacing w:val="-3"/>
          <w:sz w:val="24"/>
        </w:rPr>
        <w:t xml:space="preserve"> </w:t>
      </w:r>
      <w:r>
        <w:rPr>
          <w:i/>
          <w:sz w:val="24"/>
        </w:rPr>
        <w:t>uso!</w:t>
      </w:r>
      <w:r>
        <w:rPr>
          <w:i/>
          <w:spacing w:val="-5"/>
          <w:sz w:val="24"/>
        </w:rPr>
        <w:t xml:space="preserve"> </w:t>
      </w:r>
      <w:r>
        <w:rPr>
          <w:sz w:val="24"/>
        </w:rPr>
        <w:t>6</w:t>
      </w:r>
      <w:r>
        <w:rPr>
          <w:spacing w:val="-2"/>
          <w:sz w:val="24"/>
        </w:rPr>
        <w:t xml:space="preserve"> </w:t>
      </w:r>
      <w:r>
        <w:rPr>
          <w:sz w:val="24"/>
        </w:rPr>
        <w:t>nov.</w:t>
      </w:r>
      <w:r>
        <w:rPr>
          <w:spacing w:val="-2"/>
          <w:sz w:val="24"/>
        </w:rPr>
        <w:t xml:space="preserve"> </w:t>
      </w:r>
      <w:r>
        <w:rPr>
          <w:sz w:val="24"/>
        </w:rPr>
        <w:t>2023.</w:t>
      </w:r>
      <w:r>
        <w:rPr>
          <w:spacing w:val="-4"/>
          <w:sz w:val="24"/>
        </w:rPr>
        <w:t xml:space="preserve"> </w:t>
      </w:r>
      <w:r>
        <w:rPr>
          <w:sz w:val="24"/>
        </w:rPr>
        <w:t>Disponível</w:t>
      </w:r>
      <w:r>
        <w:rPr>
          <w:spacing w:val="-4"/>
          <w:sz w:val="24"/>
        </w:rPr>
        <w:t xml:space="preserve"> </w:t>
      </w:r>
      <w:r>
        <w:rPr>
          <w:sz w:val="24"/>
        </w:rPr>
        <w:t xml:space="preserve">em: </w:t>
      </w:r>
      <w:hyperlink r:id="rId151">
        <w:r>
          <w:rPr>
            <w:rStyle w:val="Style7"/>
            <w:sz w:val="24"/>
            <w:u w:val="single"/>
          </w:rPr>
          <w:t>https://victorvision.com.br/blog/placa-esp32/</w:t>
        </w:r>
        <w:r>
          <w:rPr>
            <w:rStyle w:val="Style7"/>
            <w:sz w:val="24"/>
          </w:rPr>
          <w:t>.</w:t>
        </w:r>
      </w:hyperlink>
      <w:r>
        <w:rPr>
          <w:sz w:val="24"/>
        </w:rPr>
        <w:t xml:space="preserve"> Acesso em: 8 out. 2025.</w:t>
      </w:r>
    </w:p>
    <w:p>
      <w:pPr>
        <w:pStyle w:val="Normal"/>
        <w:spacing w:before="240" w:after="0"/>
        <w:ind w:left="140" w:right="361"/>
        <w:rPr>
          <w:sz w:val="24"/>
        </w:rPr>
      </w:pPr>
      <w:r>
        <w:rPr>
          <w:sz w:val="24"/>
        </w:rPr>
      </w:r>
    </w:p>
    <w:p>
      <w:pPr>
        <w:pStyle w:val="Normal"/>
        <w:spacing w:before="240" w:after="0"/>
        <w:ind w:left="140" w:right="361"/>
        <w:rPr>
          <w:sz w:val="24"/>
        </w:rPr>
      </w:pPr>
      <w:r>
        <w:rPr>
          <w:sz w:val="24"/>
        </w:rPr>
      </w:r>
    </w:p>
    <w:p>
      <w:pPr>
        <w:pStyle w:val="Normal"/>
        <w:spacing w:before="240" w:after="0"/>
        <w:ind w:left="140" w:right="361"/>
        <w:rPr>
          <w:sz w:val="24"/>
        </w:rPr>
      </w:pPr>
      <w:r>
        <w:rPr>
          <w:sz w:val="24"/>
        </w:rPr>
      </w:r>
    </w:p>
    <w:p>
      <w:pPr>
        <w:pStyle w:val="Normal"/>
        <w:spacing w:before="240" w:after="0"/>
        <w:ind w:left="140" w:right="361"/>
        <w:rPr>
          <w:sz w:val="24"/>
        </w:rPr>
      </w:pPr>
      <w:r>
        <w:rPr>
          <w:sz w:val="24"/>
        </w:rPr>
      </w:r>
    </w:p>
    <w:p>
      <w:pPr>
        <w:pStyle w:val="Normal"/>
        <w:spacing w:before="240" w:after="0"/>
        <w:ind w:left="140" w:right="361"/>
        <w:rPr>
          <w:sz w:val="24"/>
        </w:rPr>
      </w:pPr>
      <w:r>
        <w:rPr>
          <w:sz w:val="24"/>
        </w:rPr>
      </w:r>
    </w:p>
    <w:p>
      <w:pPr>
        <w:pStyle w:val="Normal"/>
        <w:spacing w:before="240" w:after="0"/>
        <w:ind w:left="140" w:right="361"/>
        <w:rPr>
          <w:sz w:val="24"/>
        </w:rPr>
      </w:pPr>
      <w:r>
        <w:rPr>
          <w:sz w:val="24"/>
        </w:rPr>
      </w:r>
    </w:p>
    <w:p>
      <w:pPr>
        <w:pStyle w:val="Normal"/>
        <w:spacing w:before="240" w:after="0"/>
        <w:ind w:left="140" w:right="361"/>
        <w:rPr>
          <w:sz w:val="24"/>
        </w:rPr>
      </w:pPr>
      <w:r>
        <w:rPr>
          <w:sz w:val="24"/>
        </w:rPr>
      </w:r>
    </w:p>
    <w:p>
      <w:pPr>
        <w:pStyle w:val="Normal"/>
        <w:spacing w:before="240" w:after="0"/>
        <w:ind w:left="140" w:right="361"/>
        <w:rPr>
          <w:sz w:val="24"/>
        </w:rPr>
      </w:pPr>
      <w:r>
        <w:rPr>
          <w:sz w:val="24"/>
        </w:rPr>
      </w:r>
    </w:p>
    <w:p>
      <w:pPr>
        <w:pStyle w:val="Normal"/>
        <w:spacing w:before="240" w:after="0"/>
        <w:ind w:left="140" w:right="361"/>
        <w:rPr>
          <w:sz w:val="24"/>
        </w:rPr>
      </w:pPr>
      <w:r>
        <w:rPr>
          <w:sz w:val="24"/>
        </w:rPr>
      </w:r>
    </w:p>
    <w:p>
      <w:pPr>
        <w:pStyle w:val="BodyText"/>
        <w:spacing w:before="59" w:after="0"/>
        <w:rPr/>
      </w:pPr>
      <w:r>
        <w:rPr/>
      </w:r>
    </w:p>
    <w:p>
      <w:pPr>
        <w:pStyle w:val="Heading1"/>
        <w:numPr>
          <w:ilvl w:val="2"/>
          <w:numId w:val="3"/>
        </w:numPr>
        <w:tabs>
          <w:tab w:val="clear" w:pos="720"/>
          <w:tab w:val="left" w:pos="3841" w:leader="none"/>
        </w:tabs>
        <w:ind w:hanging="240" w:left="3841"/>
        <w:jc w:val="left"/>
        <w:rPr/>
      </w:pPr>
      <w:r>
        <w:rPr>
          <w:spacing w:val="-2"/>
        </w:rPr>
        <w:t>ANEXOS</w:t>
      </w:r>
    </w:p>
    <w:p>
      <w:pPr>
        <w:pStyle w:val="BodyText"/>
        <w:rPr>
          <w:b/>
        </w:rPr>
      </w:pPr>
      <w:r>
        <w:rPr>
          <w:b/>
        </w:rPr>
      </w:r>
    </w:p>
    <w:p>
      <w:pPr>
        <w:pStyle w:val="BodyText"/>
        <w:spacing w:before="204" w:after="0"/>
        <w:rPr>
          <w:b/>
        </w:rPr>
      </w:pPr>
      <w:r>
        <w:rPr>
          <w:b/>
        </w:rPr>
      </w:r>
    </w:p>
    <w:p>
      <w:pPr>
        <w:pStyle w:val="Heading2"/>
        <w:numPr>
          <w:ilvl w:val="3"/>
          <w:numId w:val="3"/>
        </w:numPr>
        <w:tabs>
          <w:tab w:val="clear" w:pos="720"/>
          <w:tab w:val="left" w:pos="360" w:leader="none"/>
        </w:tabs>
        <w:spacing w:before="0" w:after="0"/>
        <w:ind w:hanging="360" w:left="360"/>
        <w:rPr/>
      </w:pPr>
      <w:bookmarkStart w:id="36" w:name="_TOC_250001"/>
      <w:r>
        <w:rPr/>
        <w:t>Código</w:t>
      </w:r>
      <w:bookmarkEnd w:id="36"/>
      <w:r>
        <w:rPr>
          <w:spacing w:val="-2"/>
        </w:rPr>
        <w:t xml:space="preserve"> Fonte</w:t>
      </w:r>
    </w:p>
    <w:p>
      <w:pPr>
        <w:pStyle w:val="BodyText"/>
        <w:spacing w:before="244" w:after="0"/>
        <w:rPr>
          <w:b/>
        </w:rPr>
      </w:pPr>
      <w:r>
        <w:rPr>
          <w:b/>
        </w:rPr>
      </w:r>
    </w:p>
    <w:p>
      <w:pPr>
        <w:pStyle w:val="Normal"/>
        <w:spacing w:lineRule="auto" w:line="360" w:before="1" w:after="0"/>
        <w:ind w:right="7207"/>
        <w:rPr/>
      </w:pPr>
      <w:r>
        <w:rPr/>
        <w:t>#include</w:t>
      </w:r>
      <w:r>
        <w:rPr>
          <w:spacing w:val="-14"/>
        </w:rPr>
        <w:t xml:space="preserve"> </w:t>
      </w:r>
      <w:r>
        <w:rPr/>
        <w:t>&lt;WiFi.h&gt; #include</w:t>
      </w:r>
      <w:r>
        <w:rPr>
          <w:spacing w:val="-2"/>
        </w:rPr>
        <w:t xml:space="preserve"> &lt;Wire.h&gt;</w:t>
      </w:r>
    </w:p>
    <w:p>
      <w:pPr>
        <w:pStyle w:val="Normal"/>
        <w:spacing w:lineRule="auto" w:line="360"/>
        <w:ind w:right="6566"/>
        <w:rPr/>
      </w:pPr>
      <w:r>
        <w:rPr/>
        <w:t>#include</w:t>
      </w:r>
      <w:r>
        <w:rPr>
          <w:spacing w:val="-14"/>
        </w:rPr>
        <w:t xml:space="preserve"> </w:t>
      </w:r>
      <w:r>
        <w:rPr/>
        <w:t>&lt;LiquidCrystal_I2C.h&gt; #include &lt;HTTPClient.h&gt; #include &lt;ArduinoJson.h&gt;</w:t>
      </w:r>
    </w:p>
    <w:p>
      <w:pPr>
        <w:pStyle w:val="Normal"/>
        <w:ind w:left="1"/>
        <w:rPr/>
      </w:pPr>
      <w:r>
        <w:rPr/>
        <w:t>#include</w:t>
      </w:r>
      <w:r>
        <w:rPr>
          <w:spacing w:val="-4"/>
        </w:rPr>
        <w:t xml:space="preserve"> </w:t>
      </w:r>
      <w:r>
        <w:rPr/>
        <w:t>&lt;time.h&gt;</w:t>
      </w:r>
      <w:r>
        <w:rPr>
          <w:spacing w:val="51"/>
        </w:rPr>
        <w:t xml:space="preserve"> </w:t>
      </w:r>
    </w:p>
    <w:p>
      <w:pPr>
        <w:pStyle w:val="Normal"/>
        <w:ind w:left="1"/>
        <w:rPr>
          <w:spacing w:val="-5"/>
        </w:rPr>
      </w:pPr>
      <w:r>
        <w:rPr>
          <w:spacing w:val="-5"/>
        </w:rPr>
      </w:r>
    </w:p>
    <w:p>
      <w:pPr>
        <w:pStyle w:val="Normal"/>
        <w:ind w:left="1"/>
        <w:rPr>
          <w:spacing w:val="-5"/>
        </w:rPr>
      </w:pPr>
      <w:r>
        <w:rPr>
          <w:b/>
          <w:bCs/>
          <w:spacing w:val="-5"/>
        </w:rPr>
        <w:t>Função</w:t>
      </w:r>
      <w:r>
        <w:rPr>
          <w:spacing w:val="-5"/>
        </w:rPr>
        <w:t>: Essas bibliotecas adicionam funcionalidades externas que o ESP32 sozinho não possui.</w:t>
      </w:r>
    </w:p>
    <w:p>
      <w:pPr>
        <w:pStyle w:val="Normal"/>
        <w:ind w:left="1"/>
        <w:rPr>
          <w:spacing w:val="-5"/>
        </w:rPr>
      </w:pPr>
      <w:r>
        <w:rPr>
          <w:spacing w:val="-5"/>
        </w:rPr>
        <w:t>- WiFi.h: conecta o ESP32 à rede Wi-Fi.</w:t>
      </w:r>
    </w:p>
    <w:p>
      <w:pPr>
        <w:pStyle w:val="Normal"/>
        <w:ind w:left="1"/>
        <w:rPr>
          <w:spacing w:val="-5"/>
        </w:rPr>
      </w:pPr>
      <w:r>
        <w:rPr>
          <w:spacing w:val="-5"/>
        </w:rPr>
        <w:t>- Wire.h: comunicação I²C (usada pelo display LCD).</w:t>
      </w:r>
    </w:p>
    <w:p>
      <w:pPr>
        <w:pStyle w:val="Normal"/>
        <w:ind w:left="1"/>
        <w:rPr>
          <w:spacing w:val="-5"/>
        </w:rPr>
      </w:pPr>
      <w:r>
        <w:rPr>
          <w:spacing w:val="-5"/>
        </w:rPr>
        <w:t>- LiquidCrystal_I2C.h: controle do display LCD 16x2.</w:t>
      </w:r>
    </w:p>
    <w:p>
      <w:pPr>
        <w:pStyle w:val="Normal"/>
        <w:ind w:left="1"/>
        <w:rPr>
          <w:spacing w:val="-5"/>
        </w:rPr>
      </w:pPr>
      <w:r>
        <w:rPr>
          <w:spacing w:val="-5"/>
        </w:rPr>
        <w:t>- HTTPClient.h: faz requisições HTTP (para enviar dados).</w:t>
      </w:r>
    </w:p>
    <w:p>
      <w:pPr>
        <w:pStyle w:val="Normal"/>
        <w:ind w:left="1"/>
        <w:rPr>
          <w:spacing w:val="-5"/>
        </w:rPr>
      </w:pPr>
      <w:r>
        <w:rPr>
          <w:spacing w:val="-5"/>
        </w:rPr>
        <w:t>- ArduinoJson.h: cria e formata objetos JSON para envio.</w:t>
      </w:r>
    </w:p>
    <w:p>
      <w:pPr>
        <w:pStyle w:val="Normal"/>
        <w:ind w:left="1"/>
        <w:rPr>
          <w:spacing w:val="-5"/>
        </w:rPr>
      </w:pPr>
      <w:r>
        <w:rPr>
          <w:spacing w:val="-5"/>
        </w:rPr>
        <w:t xml:space="preserve">- time.h: obtém data e hora via NTP (internet). </w:t>
      </w:r>
    </w:p>
    <w:p>
      <w:pPr>
        <w:pStyle w:val="BodyText"/>
        <w:spacing w:before="252" w:after="0"/>
        <w:rPr>
          <w:sz w:val="22"/>
        </w:rPr>
      </w:pPr>
      <w:r>
        <w:rPr>
          <w:sz w:val="22"/>
        </w:rPr>
      </w:r>
    </w:p>
    <w:p>
      <w:pPr>
        <w:pStyle w:val="Normal"/>
        <w:rPr/>
      </w:pPr>
      <w:r>
        <w:rPr/>
        <w:t>//</w:t>
      </w:r>
      <w:r>
        <w:rPr>
          <w:spacing w:val="2"/>
        </w:rPr>
        <w:t xml:space="preserve"> </w:t>
      </w:r>
      <w:r>
        <w:rPr>
          <w:spacing w:val="-2"/>
        </w:rPr>
        <w:t>==================================================================</w:t>
      </w:r>
    </w:p>
    <w:p>
      <w:pPr>
        <w:pStyle w:val="Normal"/>
        <w:spacing w:before="127" w:after="0"/>
        <w:rPr/>
      </w:pPr>
      <w:r>
        <w:rPr/>
        <w:t>//</w:t>
      </w:r>
      <w:r>
        <w:rPr>
          <w:spacing w:val="-5"/>
        </w:rPr>
        <w:t xml:space="preserve"> </w:t>
      </w:r>
      <w:r>
        <w:rPr/>
        <w:t>&gt;&gt;</w:t>
      </w:r>
      <w:r>
        <w:rPr>
          <w:spacing w:val="-6"/>
        </w:rPr>
        <w:t xml:space="preserve"> </w:t>
      </w:r>
      <w:r>
        <w:rPr/>
        <w:t>CONFIGURAÇÕES</w:t>
      </w:r>
      <w:r>
        <w:rPr>
          <w:spacing w:val="-4"/>
        </w:rPr>
        <w:t xml:space="preserve"> </w:t>
      </w:r>
      <w:r>
        <w:rPr/>
        <w:t>DO</w:t>
      </w:r>
      <w:r>
        <w:rPr>
          <w:spacing w:val="-7"/>
        </w:rPr>
        <w:t xml:space="preserve"> </w:t>
      </w:r>
      <w:r>
        <w:rPr/>
        <w:t>PROJETO</w:t>
      </w:r>
      <w:r>
        <w:rPr>
          <w:spacing w:val="-6"/>
        </w:rPr>
        <w:t xml:space="preserve"> </w:t>
      </w:r>
      <w:r>
        <w:rPr>
          <w:spacing w:val="-5"/>
        </w:rPr>
        <w:t>&lt;&lt;</w:t>
      </w:r>
    </w:p>
    <w:p>
      <w:pPr>
        <w:pStyle w:val="Normal"/>
        <w:spacing w:before="126" w:after="0"/>
        <w:rPr/>
      </w:pPr>
      <w:r>
        <w:rPr/>
        <w:t>//</w:t>
      </w:r>
      <w:r>
        <w:rPr>
          <w:spacing w:val="2"/>
        </w:rPr>
        <w:t xml:space="preserve"> </w:t>
      </w:r>
      <w:r>
        <w:rPr>
          <w:spacing w:val="-2"/>
        </w:rPr>
        <w:t>==================================================================</w:t>
      </w:r>
    </w:p>
    <w:p>
      <w:pPr>
        <w:pStyle w:val="Normal"/>
        <w:spacing w:before="126" w:after="0"/>
        <w:rPr/>
      </w:pPr>
      <w:r>
        <w:rPr/>
        <w:t>//</w:t>
      </w:r>
      <w:r>
        <w:rPr>
          <w:spacing w:val="-4"/>
        </w:rPr>
        <w:t xml:space="preserve"> </w:t>
      </w:r>
      <w:r>
        <w:rPr/>
        <w:t>---</w:t>
      </w:r>
      <w:r>
        <w:rPr>
          <w:spacing w:val="-4"/>
        </w:rPr>
        <w:t xml:space="preserve"> </w:t>
      </w:r>
      <w:r>
        <w:rPr/>
        <w:t>1.</w:t>
      </w:r>
      <w:r>
        <w:rPr>
          <w:spacing w:val="-2"/>
        </w:rPr>
        <w:t xml:space="preserve"> </w:t>
      </w:r>
      <w:r>
        <w:rPr/>
        <w:t>Wi-Fi</w:t>
      </w:r>
      <w:r>
        <w:rPr>
          <w:spacing w:val="-1"/>
        </w:rPr>
        <w:t xml:space="preserve"> </w:t>
      </w:r>
      <w:r>
        <w:rPr/>
        <w:t>--</w:t>
      </w:r>
      <w:r>
        <w:rPr>
          <w:spacing w:val="-10"/>
        </w:rPr>
        <w:t>-</w:t>
      </w:r>
    </w:p>
    <w:p>
      <w:pPr>
        <w:pStyle w:val="Normal"/>
        <w:tabs>
          <w:tab w:val="clear" w:pos="720"/>
          <w:tab w:val="left" w:pos="2458" w:leader="none"/>
        </w:tabs>
        <w:spacing w:lineRule="auto" w:line="362" w:before="126" w:after="0"/>
        <w:ind w:right="5324"/>
        <w:rPr/>
      </w:pPr>
      <w:r>
        <w:rPr/>
        <w:t>const char* WIFI_SSID</w:t>
        <w:tab/>
        <w:t>= "AMORA";</w:t>
      </w:r>
      <w:r>
        <w:rPr>
          <w:spacing w:val="40"/>
        </w:rPr>
        <w:t xml:space="preserve"> </w:t>
      </w:r>
      <w:r>
        <w:rPr/>
        <w:t>const</w:t>
      </w:r>
      <w:r>
        <w:rPr>
          <w:spacing w:val="-7"/>
        </w:rPr>
        <w:t xml:space="preserve"> </w:t>
      </w:r>
      <w:r>
        <w:rPr/>
        <w:t>char*</w:t>
      </w:r>
      <w:r>
        <w:rPr>
          <w:spacing w:val="-8"/>
        </w:rPr>
        <w:t xml:space="preserve"> </w:t>
      </w:r>
      <w:r>
        <w:rPr/>
        <w:t>WIFI_PASSWORD</w:t>
      </w:r>
      <w:r>
        <w:rPr>
          <w:spacing w:val="40"/>
        </w:rPr>
        <w:t xml:space="preserve"> </w:t>
      </w:r>
      <w:r>
        <w:rPr/>
        <w:t>=</w:t>
      </w:r>
      <w:r>
        <w:rPr>
          <w:spacing w:val="-5"/>
        </w:rPr>
        <w:t xml:space="preserve"> </w:t>
      </w:r>
      <w:r>
        <w:rPr/>
        <w:t>"barbos06";</w:t>
      </w:r>
    </w:p>
    <w:p>
      <w:pPr>
        <w:pStyle w:val="BodyText"/>
        <w:spacing w:before="123" w:after="0"/>
        <w:rPr>
          <w:sz w:val="22"/>
        </w:rPr>
      </w:pPr>
      <w:r>
        <w:rPr>
          <w:sz w:val="22"/>
        </w:rPr>
      </w:r>
    </w:p>
    <w:p>
      <w:pPr>
        <w:pStyle w:val="Normal"/>
        <w:jc w:val="both"/>
        <w:rPr/>
      </w:pPr>
      <w:r>
        <w:rPr/>
        <w:t>//</w:t>
      </w:r>
      <w:r>
        <w:rPr>
          <w:spacing w:val="-2"/>
        </w:rPr>
        <w:t xml:space="preserve"> </w:t>
      </w:r>
      <w:r>
        <w:rPr/>
        <w:t>---</w:t>
      </w:r>
      <w:r>
        <w:rPr>
          <w:spacing w:val="-4"/>
        </w:rPr>
        <w:t xml:space="preserve"> </w:t>
      </w:r>
      <w:r>
        <w:rPr/>
        <w:t>2.</w:t>
      </w:r>
      <w:r>
        <w:rPr>
          <w:spacing w:val="-3"/>
        </w:rPr>
        <w:t xml:space="preserve"> </w:t>
      </w:r>
      <w:r>
        <w:rPr/>
        <w:t>Supabase</w:t>
      </w:r>
      <w:r>
        <w:rPr>
          <w:spacing w:val="-2"/>
        </w:rPr>
        <w:t xml:space="preserve"> </w:t>
      </w:r>
      <w:r>
        <w:rPr/>
        <w:t>--</w:t>
      </w:r>
      <w:r>
        <w:rPr>
          <w:spacing w:val="-10"/>
        </w:rPr>
        <w:t>-</w:t>
      </w:r>
    </w:p>
    <w:p>
      <w:pPr>
        <w:pStyle w:val="Normal"/>
        <w:spacing w:lineRule="auto" w:line="360" w:before="126" w:after="0"/>
        <w:ind w:right="2312"/>
        <w:jc w:val="both"/>
        <w:rPr/>
      </w:pPr>
      <w:r>
        <w:rPr/>
        <w:t>const</w:t>
      </w:r>
      <w:r>
        <w:rPr>
          <w:spacing w:val="-7"/>
        </w:rPr>
        <w:t xml:space="preserve"> </w:t>
      </w:r>
      <w:r>
        <w:rPr/>
        <w:t>char*</w:t>
      </w:r>
      <w:r>
        <w:rPr>
          <w:spacing w:val="-5"/>
        </w:rPr>
        <w:t xml:space="preserve"> </w:t>
      </w:r>
      <w:r>
        <w:rPr/>
        <w:t>SUPABASE_URL</w:t>
      </w:r>
      <w:r>
        <w:rPr>
          <w:spacing w:val="40"/>
        </w:rPr>
        <w:t xml:space="preserve"> </w:t>
      </w:r>
      <w:r>
        <w:rPr/>
        <w:t>=</w:t>
      </w:r>
      <w:r>
        <w:rPr>
          <w:spacing w:val="-5"/>
        </w:rPr>
        <w:t xml:space="preserve"> </w:t>
      </w:r>
      <w:r>
        <w:rPr/>
        <w:t>"https://uhdgqwzjywdbjtbmglbp.supabase.co"; const char* SUPABASE_KEY</w:t>
      </w:r>
      <w:r>
        <w:rPr>
          <w:spacing w:val="80"/>
        </w:rPr>
        <w:t xml:space="preserve"> </w:t>
      </w:r>
      <w:r>
        <w:rPr/>
        <w:t>=</w:t>
      </w:r>
    </w:p>
    <w:p>
      <w:pPr>
        <w:pStyle w:val="Normal"/>
        <w:spacing w:lineRule="auto" w:line="360"/>
        <w:ind w:right="158"/>
        <w:jc w:val="both"/>
        <w:rPr/>
      </w:pPr>
      <w:r>
        <w:rPr>
          <w:spacing w:val="-2"/>
        </w:rPr>
        <w:t>"eyJhbGciOiJIUzI1NiIsInR5cCI6IkpXVCJ9.eyJpc3MiOiJzdXBhYmFzZSIsInJlZiI6InVoZGdxd3pqeXdk Ymp0Ym1nbGJwIiwicm9sZSI6ImFub24iLCJpYXQiOjE3NTk5NTAwMDYsImV4cCI6MjA3NTUyNjA wNn0.Bohwg320D7qrekjt8iLv_AikzUGP9nmxL_IbLzTch0c";</w:t>
      </w:r>
    </w:p>
    <w:p>
      <w:pPr>
        <w:pStyle w:val="Normal"/>
        <w:spacing w:lineRule="exact" w:line="252"/>
        <w:jc w:val="both"/>
        <w:rPr/>
      </w:pPr>
      <w:r>
        <w:rPr/>
        <w:t>const</w:t>
      </w:r>
      <w:r>
        <w:rPr>
          <w:spacing w:val="-5"/>
        </w:rPr>
        <w:t xml:space="preserve"> </w:t>
      </w:r>
      <w:r>
        <w:rPr/>
        <w:t>char*</w:t>
      </w:r>
      <w:r>
        <w:rPr>
          <w:spacing w:val="-2"/>
        </w:rPr>
        <w:t xml:space="preserve"> </w:t>
      </w:r>
      <w:r>
        <w:rPr/>
        <w:t>TABLE_NAME</w:t>
      </w:r>
      <w:r>
        <w:rPr>
          <w:spacing w:val="77"/>
        </w:rPr>
        <w:t xml:space="preserve">  </w:t>
      </w:r>
      <w:r>
        <w:rPr/>
        <w:t>=</w:t>
      </w:r>
      <w:r>
        <w:rPr>
          <w:spacing w:val="-1"/>
        </w:rPr>
        <w:t xml:space="preserve"> </w:t>
      </w:r>
      <w:r>
        <w:rPr>
          <w:spacing w:val="-2"/>
        </w:rPr>
        <w:t>"controles_perineais";</w:t>
      </w:r>
    </w:p>
    <w:p>
      <w:pPr>
        <w:pStyle w:val="Normal"/>
        <w:spacing w:lineRule="exact" w:line="252"/>
        <w:jc w:val="both"/>
        <w:rPr>
          <w:spacing w:val="-2"/>
        </w:rPr>
      </w:pPr>
      <w:r>
        <w:rPr>
          <w:spacing w:val="-2"/>
        </w:rPr>
      </w:r>
    </w:p>
    <w:p>
      <w:pPr>
        <w:pStyle w:val="Normal"/>
        <w:spacing w:lineRule="exact" w:line="252"/>
        <w:jc w:val="both"/>
        <w:rPr>
          <w:spacing w:val="-2"/>
        </w:rPr>
      </w:pPr>
      <w:r>
        <w:rPr>
          <w:b/>
          <w:bCs/>
          <w:spacing w:val="-2"/>
        </w:rPr>
        <w:t>Função</w:t>
      </w:r>
      <w:r>
        <w:rPr>
          <w:spacing w:val="-2"/>
        </w:rPr>
        <w:t>: Armazena as credenciais e endereços usados no projeto.</w:t>
      </w:r>
    </w:p>
    <w:p>
      <w:pPr>
        <w:pStyle w:val="Normal"/>
        <w:spacing w:lineRule="exact" w:line="252"/>
        <w:jc w:val="both"/>
        <w:rPr>
          <w:spacing w:val="-2"/>
        </w:rPr>
      </w:pPr>
      <w:r>
        <w:rPr>
          <w:spacing w:val="-2"/>
        </w:rPr>
        <w:t>- Wi-Fi: SSID e senha da rede local.</w:t>
      </w:r>
    </w:p>
    <w:p>
      <w:pPr>
        <w:pStyle w:val="Normal"/>
        <w:spacing w:lineRule="exact" w:line="252"/>
        <w:jc w:val="both"/>
        <w:rPr>
          <w:spacing w:val="-2"/>
        </w:rPr>
      </w:pPr>
      <w:r>
        <w:rPr>
          <w:spacing w:val="-2"/>
        </w:rPr>
        <w:t>- Supabase: URL e chave de autenticação para enviar os dados.</w:t>
      </w:r>
    </w:p>
    <w:p>
      <w:pPr>
        <w:pStyle w:val="Normal"/>
        <w:spacing w:lineRule="exact" w:line="252"/>
        <w:jc w:val="both"/>
        <w:rPr>
          <w:spacing w:val="-2"/>
        </w:rPr>
      </w:pPr>
      <w:r>
        <w:rPr>
          <w:spacing w:val="-2"/>
        </w:rPr>
        <w:t>- TABLE_NAME: nome da tabela do banco onde os dados serão gravados.</w:t>
      </w:r>
    </w:p>
    <w:p>
      <w:pPr>
        <w:pStyle w:val="Normal"/>
        <w:spacing w:lineRule="exact" w:line="252"/>
        <w:jc w:val="both"/>
        <w:rPr>
          <w:spacing w:val="-2"/>
        </w:rPr>
      </w:pPr>
      <w:r>
        <w:rPr>
          <w:spacing w:val="-2"/>
        </w:rPr>
        <w:t xml:space="preserve">Motivo: Facilita manutenção e segurança, já que basta alterar essas variáveis para trocar de rede ou banco. </w:t>
      </w:r>
    </w:p>
    <w:p>
      <w:pPr>
        <w:pStyle w:val="BodyText"/>
        <w:rPr>
          <w:sz w:val="22"/>
        </w:rPr>
      </w:pPr>
      <w:r>
        <w:rPr>
          <w:sz w:val="22"/>
        </w:rPr>
      </w:r>
    </w:p>
    <w:p>
      <w:pPr>
        <w:pStyle w:val="BodyText"/>
        <w:rPr>
          <w:sz w:val="22"/>
        </w:rPr>
      </w:pPr>
      <w:r>
        <w:rPr>
          <w:sz w:val="22"/>
        </w:rPr>
      </w:r>
    </w:p>
    <w:p>
      <w:pPr>
        <w:pStyle w:val="BodyText"/>
        <w:rPr>
          <w:sz w:val="22"/>
        </w:rPr>
      </w:pPr>
      <w:r>
        <w:rPr>
          <w:sz w:val="22"/>
        </w:rPr>
      </w:r>
    </w:p>
    <w:p>
      <w:pPr>
        <w:pStyle w:val="BodyText"/>
        <w:rPr>
          <w:sz w:val="22"/>
        </w:rPr>
      </w:pPr>
      <w:r>
        <w:rPr>
          <w:sz w:val="22"/>
        </w:rPr>
      </w:r>
    </w:p>
    <w:p>
      <w:pPr>
        <w:pStyle w:val="BodyText"/>
        <w:rPr>
          <w:sz w:val="22"/>
        </w:rPr>
      </w:pPr>
      <w:r>
        <w:rPr>
          <w:sz w:val="22"/>
        </w:rPr>
      </w:r>
    </w:p>
    <w:p>
      <w:pPr>
        <w:pStyle w:val="BodyText"/>
        <w:spacing w:before="1" w:after="0"/>
        <w:rPr>
          <w:sz w:val="22"/>
        </w:rPr>
      </w:pPr>
      <w:r>
        <w:rPr>
          <w:sz w:val="22"/>
        </w:rPr>
      </w:r>
    </w:p>
    <w:p>
      <w:pPr>
        <w:pStyle w:val="Normal"/>
        <w:spacing w:lineRule="auto" w:line="360"/>
        <w:ind w:right="6566"/>
        <w:rPr/>
      </w:pPr>
      <w:r>
        <w:rPr/>
        <w:t>//</w:t>
      </w:r>
      <w:r>
        <w:rPr>
          <w:spacing w:val="-4"/>
        </w:rPr>
        <w:t xml:space="preserve"> </w:t>
      </w:r>
      <w:r>
        <w:rPr/>
        <w:t>---</w:t>
      </w:r>
      <w:r>
        <w:rPr>
          <w:spacing w:val="-7"/>
        </w:rPr>
        <w:t xml:space="preserve"> </w:t>
      </w:r>
      <w:r>
        <w:rPr/>
        <w:t>3.</w:t>
      </w:r>
      <w:r>
        <w:rPr>
          <w:spacing w:val="-5"/>
        </w:rPr>
        <w:t xml:space="preserve"> </w:t>
      </w:r>
      <w:r>
        <w:rPr/>
        <w:t>Hardware</w:t>
      </w:r>
      <w:r>
        <w:rPr>
          <w:spacing w:val="-5"/>
        </w:rPr>
        <w:t xml:space="preserve"> </w:t>
      </w:r>
      <w:r>
        <w:rPr/>
        <w:t>e</w:t>
      </w:r>
      <w:r>
        <w:rPr>
          <w:spacing w:val="-5"/>
        </w:rPr>
        <w:t xml:space="preserve"> </w:t>
      </w:r>
      <w:r>
        <w:rPr/>
        <w:t>Sensor</w:t>
      </w:r>
      <w:r>
        <w:rPr>
          <w:spacing w:val="-7"/>
        </w:rPr>
        <w:t xml:space="preserve"> </w:t>
      </w:r>
      <w:r>
        <w:rPr/>
        <w:t>--- #define FLEX_PIN 34</w:t>
      </w:r>
    </w:p>
    <w:p>
      <w:pPr>
        <w:pStyle w:val="Normal"/>
        <w:spacing w:lineRule="exact" w:line="252"/>
        <w:jc w:val="both"/>
        <w:rPr/>
      </w:pPr>
      <w:r>
        <w:rPr/>
        <w:t>LiquidCrystal_I2C</w:t>
      </w:r>
      <w:r>
        <w:rPr>
          <w:spacing w:val="-8"/>
        </w:rPr>
        <w:t xml:space="preserve"> </w:t>
      </w:r>
      <w:r>
        <w:rPr/>
        <w:t>lcd(0x27,</w:t>
      </w:r>
      <w:r>
        <w:rPr>
          <w:spacing w:val="-4"/>
        </w:rPr>
        <w:t xml:space="preserve"> </w:t>
      </w:r>
      <w:r>
        <w:rPr/>
        <w:t>16,</w:t>
      </w:r>
      <w:r>
        <w:rPr>
          <w:spacing w:val="-4"/>
        </w:rPr>
        <w:t xml:space="preserve"> </w:t>
      </w:r>
      <w:r>
        <w:rPr>
          <w:spacing w:val="-5"/>
        </w:rPr>
        <w:t>2);</w:t>
      </w:r>
    </w:p>
    <w:p>
      <w:pPr>
        <w:pStyle w:val="BodyText"/>
        <w:spacing w:before="252" w:after="0"/>
        <w:rPr>
          <w:sz w:val="22"/>
        </w:rPr>
      </w:pPr>
      <w:r>
        <w:rPr>
          <w:sz w:val="22"/>
        </w:rPr>
      </w:r>
    </w:p>
    <w:p>
      <w:pPr>
        <w:pStyle w:val="Normal"/>
        <w:rPr/>
      </w:pPr>
      <w:r>
        <w:rPr/>
        <w:t>const</w:t>
      </w:r>
      <w:r>
        <w:rPr>
          <w:spacing w:val="-7"/>
        </w:rPr>
        <w:t xml:space="preserve"> </w:t>
      </w:r>
      <w:r>
        <w:rPr/>
        <w:t>int</w:t>
      </w:r>
      <w:r>
        <w:rPr>
          <w:spacing w:val="-3"/>
        </w:rPr>
        <w:t xml:space="preserve"> </w:t>
      </w:r>
      <w:r>
        <w:rPr/>
        <w:t>NUM_LEITURAS</w:t>
      </w:r>
      <w:r>
        <w:rPr>
          <w:spacing w:val="-6"/>
        </w:rPr>
        <w:t xml:space="preserve"> </w:t>
      </w:r>
      <w:r>
        <w:rPr/>
        <w:t>=</w:t>
      </w:r>
      <w:r>
        <w:rPr>
          <w:spacing w:val="-4"/>
        </w:rPr>
        <w:t xml:space="preserve"> </w:t>
      </w:r>
      <w:r>
        <w:rPr>
          <w:spacing w:val="-5"/>
        </w:rPr>
        <w:t>10;</w:t>
      </w:r>
    </w:p>
    <w:p>
      <w:pPr>
        <w:pStyle w:val="Normal"/>
        <w:spacing w:before="126" w:after="0"/>
        <w:rPr/>
      </w:pPr>
      <w:r>
        <w:rPr/>
        <w:t>const</w:t>
      </w:r>
      <w:r>
        <w:rPr>
          <w:spacing w:val="-8"/>
        </w:rPr>
        <w:t xml:space="preserve"> </w:t>
      </w:r>
      <w:r>
        <w:rPr/>
        <w:t>int</w:t>
      </w:r>
      <w:r>
        <w:rPr>
          <w:spacing w:val="-4"/>
        </w:rPr>
        <w:t xml:space="preserve"> </w:t>
      </w:r>
      <w:r>
        <w:rPr/>
        <w:t>VALOR_SENSOR_RETO</w:t>
      </w:r>
      <w:r>
        <w:rPr>
          <w:spacing w:val="-6"/>
        </w:rPr>
        <w:t xml:space="preserve"> </w:t>
      </w:r>
      <w:r>
        <w:rPr/>
        <w:t>=</w:t>
      </w:r>
      <w:r>
        <w:rPr>
          <w:spacing w:val="-5"/>
        </w:rPr>
        <w:t xml:space="preserve"> 0;</w:t>
      </w:r>
    </w:p>
    <w:p>
      <w:pPr>
        <w:pStyle w:val="Normal"/>
        <w:spacing w:before="126" w:after="0"/>
        <w:rPr/>
      </w:pPr>
      <w:r>
        <w:rPr/>
        <w:t>const</w:t>
      </w:r>
      <w:r>
        <w:rPr>
          <w:spacing w:val="-9"/>
        </w:rPr>
        <w:t xml:space="preserve"> </w:t>
      </w:r>
      <w:r>
        <w:rPr/>
        <w:t>int</w:t>
      </w:r>
      <w:r>
        <w:rPr>
          <w:spacing w:val="-6"/>
        </w:rPr>
        <w:t xml:space="preserve"> </w:t>
      </w:r>
      <w:r>
        <w:rPr/>
        <w:t>VALOR_SENSOR_DOBRADO</w:t>
      </w:r>
      <w:r>
        <w:rPr>
          <w:spacing w:val="-8"/>
        </w:rPr>
        <w:t xml:space="preserve"> </w:t>
      </w:r>
      <w:r>
        <w:rPr/>
        <w:t>=</w:t>
      </w:r>
      <w:r>
        <w:rPr>
          <w:spacing w:val="-7"/>
        </w:rPr>
        <w:t xml:space="preserve"> </w:t>
      </w:r>
      <w:r>
        <w:rPr>
          <w:spacing w:val="-2"/>
        </w:rPr>
        <w:t>4095;</w:t>
      </w:r>
    </w:p>
    <w:p>
      <w:pPr>
        <w:pStyle w:val="Normal"/>
        <w:spacing w:before="127" w:after="0"/>
        <w:rPr/>
      </w:pPr>
      <w:r>
        <w:rPr/>
        <w:t>const</w:t>
      </w:r>
      <w:r>
        <w:rPr>
          <w:spacing w:val="-9"/>
        </w:rPr>
        <w:t xml:space="preserve"> </w:t>
      </w:r>
      <w:r>
        <w:rPr/>
        <w:t>float</w:t>
      </w:r>
      <w:r>
        <w:rPr>
          <w:spacing w:val="-5"/>
        </w:rPr>
        <w:t xml:space="preserve"> </w:t>
      </w:r>
      <w:r>
        <w:rPr/>
        <w:t>DILATACAO_MAXIMA_CM</w:t>
      </w:r>
      <w:r>
        <w:rPr>
          <w:spacing w:val="-6"/>
        </w:rPr>
        <w:t xml:space="preserve"> </w:t>
      </w:r>
      <w:r>
        <w:rPr/>
        <w:t>=</w:t>
      </w:r>
      <w:r>
        <w:rPr>
          <w:spacing w:val="-6"/>
        </w:rPr>
        <w:t xml:space="preserve"> </w:t>
      </w:r>
      <w:r>
        <w:rPr>
          <w:spacing w:val="-2"/>
        </w:rPr>
        <w:t>10.0;</w:t>
      </w:r>
    </w:p>
    <w:p>
      <w:pPr>
        <w:pStyle w:val="BodyText"/>
        <w:rPr>
          <w:sz w:val="22"/>
        </w:rPr>
      </w:pPr>
      <w:r>
        <w:rPr>
          <w:sz w:val="22"/>
        </w:rPr>
      </w:r>
    </w:p>
    <w:p>
      <w:pPr>
        <w:pStyle w:val="BodyText"/>
        <w:spacing w:before="1" w:after="0"/>
        <w:rPr>
          <w:sz w:val="22"/>
        </w:rPr>
      </w:pPr>
      <w:r>
        <w:rPr>
          <w:sz w:val="22"/>
        </w:rPr>
      </w:r>
    </w:p>
    <w:p>
      <w:pPr>
        <w:pStyle w:val="BodyText"/>
        <w:spacing w:before="1" w:after="0"/>
        <w:rPr>
          <w:sz w:val="22"/>
        </w:rPr>
      </w:pPr>
      <w:r>
        <w:rPr>
          <w:b/>
          <w:bCs/>
          <w:sz w:val="22"/>
        </w:rPr>
        <w:t>Função</w:t>
      </w:r>
      <w:r>
        <w:rPr>
          <w:sz w:val="22"/>
        </w:rPr>
        <w:t xml:space="preserve">: Define os pinos e parâmetros do sistema de medição. </w:t>
      </w:r>
    </w:p>
    <w:p>
      <w:pPr>
        <w:pStyle w:val="BodyText"/>
        <w:spacing w:before="1" w:after="0"/>
        <w:rPr>
          <w:sz w:val="22"/>
        </w:rPr>
      </w:pPr>
      <w:r>
        <w:rPr>
          <w:sz w:val="22"/>
        </w:rPr>
        <w:t>- FLEX_PIN: entrada analógica onde o sensor flex está conectado.</w:t>
      </w:r>
    </w:p>
    <w:p>
      <w:pPr>
        <w:pStyle w:val="BodyText"/>
        <w:spacing w:before="1" w:after="0"/>
        <w:rPr>
          <w:sz w:val="22"/>
        </w:rPr>
      </w:pPr>
      <w:r>
        <w:rPr>
          <w:sz w:val="22"/>
        </w:rPr>
        <w:t>- LCD: define o endereço e o tipo de display (I²C, 16x2).</w:t>
      </w:r>
    </w:p>
    <w:p>
      <w:pPr>
        <w:pStyle w:val="BodyText"/>
        <w:spacing w:before="1" w:after="0"/>
        <w:rPr>
          <w:sz w:val="22"/>
        </w:rPr>
      </w:pPr>
      <w:r>
        <w:rPr>
          <w:sz w:val="22"/>
        </w:rPr>
        <w:t>- NUM_LEITURAS: faz uma média de 10 amostras para reduzir ruído.</w:t>
      </w:r>
    </w:p>
    <w:p>
      <w:pPr>
        <w:pStyle w:val="BodyText"/>
        <w:spacing w:before="1" w:after="0"/>
        <w:rPr>
          <w:sz w:val="22"/>
        </w:rPr>
      </w:pPr>
      <w:r>
        <w:rPr>
          <w:sz w:val="22"/>
        </w:rPr>
        <w:t xml:space="preserve">- VALOR_SENSOR_RETO / DOBRADO: calibração dos limites do sensor (ADC 0–4095). - -DILATACAO_MAXIMA_CM: dilatação máxima física do balão (10 cm). Motivo: transforma a leitura elétrica em valor físico (dilatação em cm). </w:t>
      </w:r>
    </w:p>
    <w:p>
      <w:pPr>
        <w:pStyle w:val="BodyText"/>
        <w:spacing w:before="1" w:after="0"/>
        <w:rPr>
          <w:sz w:val="22"/>
        </w:rPr>
      </w:pPr>
      <w:r>
        <w:rPr>
          <w:sz w:val="22"/>
        </w:rPr>
      </w:r>
    </w:p>
    <w:p>
      <w:pPr>
        <w:pStyle w:val="BodyText"/>
        <w:spacing w:before="1" w:after="0"/>
        <w:rPr>
          <w:sz w:val="22"/>
        </w:rPr>
      </w:pPr>
      <w:r>
        <w:rPr>
          <w:sz w:val="22"/>
        </w:rPr>
      </w:r>
    </w:p>
    <w:p>
      <w:pPr>
        <w:pStyle w:val="Normal"/>
        <w:spacing w:before="0" w:after="0"/>
        <w:jc w:val="both"/>
        <w:rPr/>
      </w:pPr>
      <w:r>
        <w:rPr/>
        <w:t>//</w:t>
      </w:r>
      <w:r>
        <w:rPr>
          <w:spacing w:val="-3"/>
        </w:rPr>
        <w:t xml:space="preserve"> </w:t>
      </w:r>
      <w:r>
        <w:rPr/>
        <w:t>---</w:t>
      </w:r>
      <w:r>
        <w:rPr>
          <w:spacing w:val="-4"/>
        </w:rPr>
        <w:t xml:space="preserve"> </w:t>
      </w:r>
      <w:r>
        <w:rPr/>
        <w:t>4.</w:t>
      </w:r>
      <w:r>
        <w:rPr>
          <w:spacing w:val="-2"/>
        </w:rPr>
        <w:t xml:space="preserve"> </w:t>
      </w:r>
      <w:r>
        <w:rPr/>
        <w:t>Tempo</w:t>
      </w:r>
      <w:r>
        <w:rPr>
          <w:spacing w:val="-4"/>
        </w:rPr>
        <w:t xml:space="preserve"> </w:t>
      </w:r>
      <w:r>
        <w:rPr/>
        <w:t>e</w:t>
      </w:r>
      <w:r>
        <w:rPr>
          <w:spacing w:val="-2"/>
        </w:rPr>
        <w:t xml:space="preserve"> </w:t>
      </w:r>
      <w:r>
        <w:rPr/>
        <w:t>Envio</w:t>
      </w:r>
      <w:r>
        <w:rPr>
          <w:spacing w:val="-1"/>
        </w:rPr>
        <w:t xml:space="preserve"> </w:t>
      </w:r>
      <w:r>
        <w:rPr/>
        <w:t>--</w:t>
      </w:r>
    </w:p>
    <w:p>
      <w:pPr>
        <w:pStyle w:val="Normal"/>
        <w:spacing w:lineRule="auto" w:line="360"/>
        <w:ind w:right="3234"/>
        <w:rPr/>
      </w:pPr>
      <w:r>
        <w:rPr/>
        <w:t>const</w:t>
      </w:r>
      <w:r>
        <w:rPr>
          <w:spacing w:val="-7"/>
        </w:rPr>
        <w:t xml:space="preserve"> </w:t>
      </w:r>
      <w:r>
        <w:rPr/>
        <w:t>unsigned</w:t>
      </w:r>
      <w:r>
        <w:rPr>
          <w:spacing w:val="-5"/>
        </w:rPr>
        <w:t xml:space="preserve"> </w:t>
      </w:r>
      <w:r>
        <w:rPr/>
        <w:t>long</w:t>
      </w:r>
      <w:r>
        <w:rPr>
          <w:spacing w:val="-5"/>
        </w:rPr>
        <w:t xml:space="preserve"> </w:t>
      </w:r>
      <w:r>
        <w:rPr/>
        <w:t>INTERVALO_DE_ENVIO_MS</w:t>
      </w:r>
      <w:r>
        <w:rPr>
          <w:spacing w:val="-6"/>
        </w:rPr>
        <w:t xml:space="preserve"> </w:t>
      </w:r>
      <w:r>
        <w:rPr/>
        <w:t>=</w:t>
      </w:r>
      <w:r>
        <w:rPr>
          <w:spacing w:val="-5"/>
        </w:rPr>
        <w:t xml:space="preserve"> </w:t>
      </w:r>
      <w:r>
        <w:rPr/>
        <w:t>15000; unsigned long tempoDoUltimoEnvio = 0;</w:t>
      </w:r>
    </w:p>
    <w:p>
      <w:pPr>
        <w:pStyle w:val="BodyText"/>
        <w:spacing w:before="125" w:after="0"/>
        <w:rPr>
          <w:sz w:val="22"/>
        </w:rPr>
      </w:pPr>
      <w:r>
        <w:rPr>
          <w:sz w:val="22"/>
        </w:rPr>
      </w:r>
    </w:p>
    <w:p>
      <w:pPr>
        <w:pStyle w:val="Normal"/>
        <w:rPr/>
      </w:pPr>
      <w:r>
        <w:rPr/>
        <w:t>//</w:t>
      </w:r>
      <w:r>
        <w:rPr>
          <w:spacing w:val="2"/>
        </w:rPr>
        <w:t xml:space="preserve"> </w:t>
      </w:r>
      <w:r>
        <w:rPr>
          <w:spacing w:val="-2"/>
        </w:rPr>
        <w:t>==================================================================</w:t>
      </w:r>
    </w:p>
    <w:p>
      <w:pPr>
        <w:pStyle w:val="Normal"/>
        <w:spacing w:before="127" w:after="0"/>
        <w:rPr/>
      </w:pPr>
      <w:r>
        <w:rPr/>
        <w:t>// &gt;&gt;</w:t>
      </w:r>
      <w:r>
        <w:rPr>
          <w:spacing w:val="-1"/>
        </w:rPr>
        <w:t xml:space="preserve"> </w:t>
      </w:r>
      <w:r>
        <w:rPr>
          <w:spacing w:val="-2"/>
        </w:rPr>
        <w:t>PROTÓTIPOS</w:t>
      </w:r>
    </w:p>
    <w:p>
      <w:pPr>
        <w:pStyle w:val="Normal"/>
        <w:spacing w:before="128" w:after="0"/>
        <w:rPr/>
      </w:pPr>
      <w:r>
        <w:rPr/>
        <w:t>//</w:t>
      </w:r>
      <w:r>
        <w:rPr>
          <w:spacing w:val="2"/>
        </w:rPr>
        <w:t xml:space="preserve"> </w:t>
      </w:r>
      <w:r>
        <w:rPr>
          <w:spacing w:val="-2"/>
        </w:rPr>
        <w:t>==================================================================</w:t>
      </w:r>
    </w:p>
    <w:p>
      <w:pPr>
        <w:pStyle w:val="Normal"/>
        <w:spacing w:lineRule="auto" w:line="360" w:before="126" w:after="0"/>
        <w:ind w:right="3234"/>
        <w:rPr/>
      </w:pPr>
      <w:r>
        <w:rPr/>
        <w:t>void</w:t>
      </w:r>
      <w:r>
        <w:rPr>
          <w:spacing w:val="-6"/>
        </w:rPr>
        <w:t xml:space="preserve"> </w:t>
      </w:r>
      <w:r>
        <w:rPr/>
        <w:t>enviarDadosParaSupabase(int</w:t>
      </w:r>
      <w:r>
        <w:rPr>
          <w:spacing w:val="-6"/>
        </w:rPr>
        <w:t xml:space="preserve"> </w:t>
      </w:r>
      <w:r>
        <w:rPr/>
        <w:t>flex_raw,</w:t>
      </w:r>
      <w:r>
        <w:rPr>
          <w:spacing w:val="-9"/>
        </w:rPr>
        <w:t xml:space="preserve"> </w:t>
      </w:r>
      <w:r>
        <w:rPr/>
        <w:t>float</w:t>
      </w:r>
      <w:r>
        <w:rPr>
          <w:spacing w:val="-8"/>
        </w:rPr>
        <w:t xml:space="preserve"> </w:t>
      </w:r>
      <w:r>
        <w:rPr/>
        <w:t>dilatacao_cm); String getDataHoraAtual();</w:t>
      </w:r>
    </w:p>
    <w:p>
      <w:pPr>
        <w:pStyle w:val="BodyText"/>
        <w:spacing w:before="126" w:after="0"/>
        <w:rPr>
          <w:sz w:val="22"/>
        </w:rPr>
      </w:pPr>
      <w:r>
        <w:rPr>
          <w:b/>
          <w:bCs/>
          <w:sz w:val="22"/>
        </w:rPr>
        <w:t>Explicação</w:t>
      </w:r>
      <w:r>
        <w:rPr>
          <w:sz w:val="22"/>
        </w:rPr>
        <w:t xml:space="preserve">: Essas linhas declaram as funções que serão definidas depois. O compilador precisa saber que elas existem antes de setup() e loop(). Motivo: clareza e organização do código — boa prática em projetos maiores. </w:t>
      </w:r>
    </w:p>
    <w:p>
      <w:pPr>
        <w:pStyle w:val="Normal"/>
        <w:rPr/>
      </w:pPr>
      <w:r>
        <w:rPr/>
        <w:t>//</w:t>
      </w:r>
      <w:r>
        <w:rPr>
          <w:spacing w:val="2"/>
        </w:rPr>
        <w:t xml:space="preserve"> </w:t>
      </w:r>
      <w:r>
        <w:rPr>
          <w:spacing w:val="-2"/>
        </w:rPr>
        <w:t>==================================================================</w:t>
      </w:r>
    </w:p>
    <w:p>
      <w:pPr>
        <w:pStyle w:val="Normal"/>
        <w:spacing w:before="126" w:after="0"/>
        <w:rPr/>
      </w:pPr>
      <w:r>
        <w:rPr/>
        <w:t>//</w:t>
      </w:r>
      <w:r>
        <w:rPr>
          <w:spacing w:val="2"/>
        </w:rPr>
        <w:t xml:space="preserve"> </w:t>
      </w:r>
      <w:r>
        <w:rPr>
          <w:spacing w:val="-2"/>
        </w:rPr>
        <w:t>SETUP</w:t>
      </w:r>
    </w:p>
    <w:p>
      <w:pPr>
        <w:pStyle w:val="Normal"/>
        <w:spacing w:before="126" w:after="0"/>
        <w:rPr>
          <w:spacing w:val="-2"/>
        </w:rPr>
      </w:pPr>
      <w:r>
        <w:rPr>
          <w:spacing w:val="-2"/>
        </w:rPr>
        <w:t xml:space="preserve">Essa parte roda uma única vez quando o ESP32 liga. </w:t>
      </w:r>
    </w:p>
    <w:p>
      <w:pPr>
        <w:pStyle w:val="Normal"/>
        <w:spacing w:before="126" w:after="0"/>
        <w:rPr>
          <w:b/>
          <w:bCs/>
          <w:spacing w:val="-2"/>
        </w:rPr>
      </w:pPr>
      <w:r>
        <w:rPr>
          <w:b/>
          <w:bCs/>
          <w:spacing w:val="-2"/>
        </w:rPr>
        <w:t xml:space="preserve">Principais ações: </w:t>
      </w:r>
    </w:p>
    <w:p>
      <w:pPr>
        <w:pStyle w:val="Normal"/>
        <w:spacing w:before="126" w:after="0"/>
        <w:rPr>
          <w:spacing w:val="-2"/>
        </w:rPr>
      </w:pPr>
      <w:r>
        <w:rPr>
          <w:b/>
          <w:bCs/>
          <w:spacing w:val="-2"/>
        </w:rPr>
        <w:t>1</w:t>
      </w:r>
      <w:r>
        <w:rPr>
          <w:spacing w:val="-2"/>
        </w:rPr>
        <w:t>. Inicia a comunicação serial e o LCD (para debug e feedback visual).</w:t>
      </w:r>
    </w:p>
    <w:p>
      <w:pPr>
        <w:pStyle w:val="Normal"/>
        <w:spacing w:before="126" w:after="0"/>
        <w:rPr>
          <w:spacing w:val="-2"/>
        </w:rPr>
      </w:pPr>
      <w:r>
        <w:rPr>
          <w:b/>
          <w:bCs/>
          <w:spacing w:val="-2"/>
        </w:rPr>
        <w:t>2</w:t>
      </w:r>
      <w:r>
        <w:rPr>
          <w:spacing w:val="-2"/>
        </w:rPr>
        <w:t>. Configura o pino do sensor (pinMode(FLEX_PIN, INPUT)).</w:t>
      </w:r>
    </w:p>
    <w:p>
      <w:pPr>
        <w:pStyle w:val="Normal"/>
        <w:spacing w:before="126" w:after="0"/>
        <w:rPr>
          <w:spacing w:val="-2"/>
        </w:rPr>
      </w:pPr>
      <w:r>
        <w:rPr>
          <w:b/>
          <w:bCs/>
          <w:spacing w:val="-2"/>
        </w:rPr>
        <w:t>3</w:t>
      </w:r>
      <w:r>
        <w:rPr>
          <w:spacing w:val="-2"/>
        </w:rPr>
        <w:t>. Conecta ao Wi-Fi:</w:t>
      </w:r>
    </w:p>
    <w:p>
      <w:pPr>
        <w:pStyle w:val="Normal"/>
        <w:spacing w:before="126" w:after="0"/>
        <w:rPr>
          <w:spacing w:val="-2"/>
        </w:rPr>
      </w:pPr>
      <w:r>
        <w:rPr>
          <w:spacing w:val="-2"/>
        </w:rPr>
        <w:t>WiFi.begin(WIFI_SSID, WIFI_PASSWORD);</w:t>
      </w:r>
    </w:p>
    <w:p>
      <w:pPr>
        <w:pStyle w:val="Normal"/>
        <w:spacing w:before="126" w:after="0"/>
        <w:rPr>
          <w:spacing w:val="-2"/>
        </w:rPr>
      </w:pPr>
      <w:r>
        <w:rPr>
          <w:spacing w:val="-2"/>
        </w:rPr>
        <w:t xml:space="preserve"> </w:t>
      </w:r>
      <w:r>
        <w:rPr>
          <w:spacing w:val="-2"/>
        </w:rPr>
        <w:t xml:space="preserve">while (WiFi.status() != WL_CONNECTED) { ... } </w:t>
      </w:r>
    </w:p>
    <w:p>
      <w:pPr>
        <w:pStyle w:val="Normal"/>
        <w:spacing w:before="126" w:after="0"/>
        <w:rPr>
          <w:spacing w:val="-2"/>
        </w:rPr>
      </w:pPr>
      <w:r>
        <w:rPr>
          <w:spacing w:val="-2"/>
        </w:rPr>
        <w:t xml:space="preserve"> </w:t>
      </w:r>
      <w:r>
        <w:rPr>
          <w:spacing w:val="-2"/>
        </w:rPr>
        <w:t xml:space="preserve">Espera até que o Wi-Fi esteja realmente conectado. Mostra o progresso no LCD e no Serial. </w:t>
      </w:r>
    </w:p>
    <w:p>
      <w:pPr>
        <w:pStyle w:val="Normal"/>
        <w:spacing w:before="126" w:after="0"/>
        <w:rPr>
          <w:spacing w:val="-2"/>
        </w:rPr>
      </w:pPr>
      <w:r>
        <w:rPr>
          <w:b/>
          <w:bCs/>
          <w:spacing w:val="-2"/>
        </w:rPr>
        <w:t>4</w:t>
      </w:r>
      <w:r>
        <w:rPr>
          <w:spacing w:val="-2"/>
        </w:rPr>
        <w:t xml:space="preserve">. Configura o horário via NTP: configTime(-3 * 3600, 0, "pool.ntp.org", "time.nist.gov"); → Pede ao servidor NTP a hora certa (ajustada para UTC-3, Brasil). Repete até conseguir sincronizar. Motivo: garantir que cada medição tenha data e hora corretas antes de enviar. </w:t>
      </w:r>
    </w:p>
    <w:p>
      <w:pPr>
        <w:pStyle w:val="Normal"/>
        <w:spacing w:before="126" w:after="0"/>
        <w:rPr/>
      </w:pPr>
      <w:r>
        <w:rPr/>
        <w:t>//</w:t>
      </w:r>
      <w:r>
        <w:rPr>
          <w:spacing w:val="2"/>
        </w:rPr>
        <w:t xml:space="preserve"> </w:t>
      </w:r>
      <w:r>
        <w:rPr>
          <w:spacing w:val="-2"/>
        </w:rPr>
        <w:t>==================================================================</w:t>
      </w:r>
    </w:p>
    <w:p>
      <w:pPr>
        <w:pStyle w:val="Normal"/>
        <w:spacing w:before="126" w:after="0"/>
        <w:rPr>
          <w:spacing w:val="-2"/>
        </w:rPr>
      </w:pPr>
      <w:r>
        <w:rPr>
          <w:spacing w:val="-2"/>
        </w:rPr>
      </w:r>
    </w:p>
    <w:p>
      <w:pPr>
        <w:pStyle w:val="Normal"/>
        <w:spacing w:before="126" w:after="0"/>
        <w:rPr>
          <w:spacing w:val="-2"/>
        </w:rPr>
      </w:pPr>
      <w:r>
        <w:rPr>
          <w:spacing w:val="-2"/>
        </w:rPr>
      </w:r>
    </w:p>
    <w:p>
      <w:pPr>
        <w:pStyle w:val="Normal"/>
        <w:spacing w:lineRule="auto" w:line="360" w:before="126" w:after="0"/>
        <w:ind w:hanging="111" w:left="111" w:right="7207"/>
        <w:rPr/>
      </w:pPr>
      <w:r>
        <w:rPr/>
        <w:t xml:space="preserve">void setup() { </w:t>
      </w:r>
      <w:r>
        <w:rPr>
          <w:spacing w:val="-2"/>
        </w:rPr>
        <w:t>Serial.begin(9600);</w:t>
      </w:r>
    </w:p>
    <w:p>
      <w:pPr>
        <w:pStyle w:val="Normal"/>
        <w:spacing w:before="2" w:after="0"/>
        <w:ind w:left="111"/>
        <w:rPr/>
      </w:pPr>
      <w:r>
        <w:rPr>
          <w:spacing w:val="-2"/>
        </w:rPr>
        <w:t>Serial.println("\n\n---</w:t>
      </w:r>
      <w:r>
        <w:rPr>
          <w:spacing w:val="14"/>
        </w:rPr>
        <w:t xml:space="preserve"> </w:t>
      </w:r>
      <w:r>
        <w:rPr>
          <w:spacing w:val="-2"/>
        </w:rPr>
        <w:t>INICIANDO</w:t>
      </w:r>
      <w:r>
        <w:rPr>
          <w:spacing w:val="19"/>
        </w:rPr>
        <w:t xml:space="preserve"> </w:t>
      </w:r>
      <w:r>
        <w:rPr>
          <w:spacing w:val="-2"/>
        </w:rPr>
        <w:t>DILATOMETRO</w:t>
      </w:r>
      <w:r>
        <w:rPr>
          <w:spacing w:val="16"/>
        </w:rPr>
        <w:t xml:space="preserve"> </w:t>
      </w:r>
      <w:r>
        <w:rPr>
          <w:spacing w:val="-2"/>
        </w:rPr>
        <w:t>---</w:t>
      </w:r>
      <w:r>
        <w:rPr>
          <w:spacing w:val="-5"/>
        </w:rPr>
        <w:t>");</w:t>
      </w:r>
    </w:p>
    <w:p>
      <w:pPr>
        <w:pStyle w:val="BodyText"/>
        <w:spacing w:before="252" w:after="0"/>
        <w:rPr>
          <w:sz w:val="22"/>
        </w:rPr>
      </w:pPr>
      <w:r>
        <w:rPr>
          <w:sz w:val="22"/>
        </w:rPr>
      </w:r>
    </w:p>
    <w:p>
      <w:pPr>
        <w:pStyle w:val="Normal"/>
        <w:spacing w:lineRule="auto" w:line="360"/>
        <w:ind w:left="111" w:right="7207"/>
        <w:rPr/>
      </w:pPr>
      <w:r>
        <w:rPr>
          <w:spacing w:val="-2"/>
        </w:rPr>
        <w:t>lcd.init();</w:t>
      </w:r>
      <w:r>
        <w:rPr>
          <w:spacing w:val="80"/>
        </w:rPr>
        <w:t xml:space="preserve"> </w:t>
      </w:r>
      <w:r>
        <w:rPr>
          <w:spacing w:val="-2"/>
        </w:rPr>
        <w:t xml:space="preserve">lcd.backlight(); </w:t>
      </w:r>
      <w:r>
        <w:rPr/>
        <w:t xml:space="preserve">lcd.setCursor(0, 0); </w:t>
      </w:r>
      <w:r>
        <w:rPr>
          <w:spacing w:val="-2"/>
        </w:rPr>
        <w:t xml:space="preserve">lcd.print("Dilatometro"); </w:t>
      </w:r>
      <w:r>
        <w:rPr/>
        <w:t xml:space="preserve">lcd.setCursor(0, 1); </w:t>
      </w:r>
      <w:r>
        <w:rPr>
          <w:spacing w:val="-2"/>
        </w:rPr>
        <w:t>lcd.print("Iniciando...");</w:t>
      </w:r>
    </w:p>
    <w:p>
      <w:pPr>
        <w:pStyle w:val="BodyText"/>
        <w:spacing w:before="126" w:after="0"/>
        <w:rPr>
          <w:sz w:val="22"/>
        </w:rPr>
      </w:pPr>
      <w:r>
        <w:rPr>
          <w:sz w:val="22"/>
        </w:rPr>
      </w:r>
    </w:p>
    <w:p>
      <w:pPr>
        <w:pStyle w:val="Normal"/>
        <w:spacing w:before="1" w:after="0"/>
        <w:ind w:left="111"/>
        <w:rPr/>
      </w:pPr>
      <w:r>
        <w:rPr>
          <w:spacing w:val="-2"/>
        </w:rPr>
        <w:t>pinMode(FLEX_PIN,</w:t>
      </w:r>
      <w:r>
        <w:rPr>
          <w:spacing w:val="19"/>
        </w:rPr>
        <w:t xml:space="preserve"> </w:t>
      </w:r>
      <w:r>
        <w:rPr>
          <w:spacing w:val="-2"/>
        </w:rPr>
        <w:t>INPUT);</w:t>
      </w:r>
    </w:p>
    <w:p>
      <w:pPr>
        <w:pStyle w:val="BodyText"/>
        <w:spacing w:before="252" w:after="0"/>
        <w:rPr>
          <w:sz w:val="22"/>
        </w:rPr>
      </w:pPr>
      <w:r>
        <w:rPr>
          <w:sz w:val="22"/>
        </w:rPr>
      </w:r>
    </w:p>
    <w:p>
      <w:pPr>
        <w:pStyle w:val="Normal"/>
        <w:ind w:left="111"/>
        <w:rPr/>
      </w:pPr>
      <w:r>
        <w:rPr/>
        <w:t>//</w:t>
      </w:r>
      <w:r>
        <w:rPr>
          <w:spacing w:val="-5"/>
        </w:rPr>
        <w:t xml:space="preserve"> </w:t>
      </w:r>
      <w:r>
        <w:rPr/>
        <w:t>Conecta</w:t>
      </w:r>
      <w:r>
        <w:rPr>
          <w:spacing w:val="-3"/>
        </w:rPr>
        <w:t xml:space="preserve"> </w:t>
      </w:r>
      <w:r>
        <w:rPr/>
        <w:t>ao</w:t>
      </w:r>
      <w:r>
        <w:rPr>
          <w:spacing w:val="-3"/>
        </w:rPr>
        <w:t xml:space="preserve"> </w:t>
      </w:r>
      <w:r>
        <w:rPr/>
        <w:t>Wi-</w:t>
      </w:r>
      <w:r>
        <w:rPr>
          <w:spacing w:val="-5"/>
        </w:rPr>
        <w:t>Fi</w:t>
      </w:r>
    </w:p>
    <w:p>
      <w:pPr>
        <w:pStyle w:val="Normal"/>
        <w:spacing w:before="126" w:after="0"/>
        <w:ind w:left="111"/>
        <w:rPr/>
      </w:pPr>
      <w:r>
        <w:rPr>
          <w:spacing w:val="-2"/>
        </w:rPr>
        <w:t>WiFi.begin(WIFI_SSID,</w:t>
      </w:r>
      <w:r>
        <w:rPr>
          <w:spacing w:val="24"/>
        </w:rPr>
        <w:t xml:space="preserve"> </w:t>
      </w:r>
      <w:r>
        <w:rPr>
          <w:spacing w:val="-2"/>
        </w:rPr>
        <w:t>WIFI_PASSWORD);</w:t>
      </w:r>
    </w:p>
    <w:p>
      <w:pPr>
        <w:pStyle w:val="Normal"/>
        <w:spacing w:lineRule="auto" w:line="360" w:before="126" w:after="0"/>
        <w:ind w:left="111" w:right="5324"/>
        <w:rPr/>
      </w:pPr>
      <w:r>
        <w:rPr/>
        <w:t>Serial.print("Conectando</w:t>
      </w:r>
      <w:r>
        <w:rPr>
          <w:spacing w:val="-14"/>
        </w:rPr>
        <w:t xml:space="preserve"> </w:t>
      </w:r>
      <w:r>
        <w:rPr/>
        <w:t>ao</w:t>
      </w:r>
      <w:r>
        <w:rPr>
          <w:spacing w:val="-14"/>
        </w:rPr>
        <w:t xml:space="preserve"> </w:t>
      </w:r>
      <w:r>
        <w:rPr/>
        <w:t xml:space="preserve">Wi-Fi..."); </w:t>
      </w:r>
      <w:r>
        <w:rPr>
          <w:spacing w:val="-2"/>
        </w:rPr>
        <w:t>lcd.clear();</w:t>
      </w:r>
    </w:p>
    <w:p>
      <w:pPr>
        <w:pStyle w:val="Normal"/>
        <w:spacing w:lineRule="exact" w:line="252"/>
        <w:ind w:left="111"/>
        <w:rPr/>
      </w:pPr>
      <w:r>
        <w:rPr>
          <w:spacing w:val="-2"/>
        </w:rPr>
        <w:t>lcd.print("Conectando</w:t>
      </w:r>
      <w:r>
        <w:rPr>
          <w:spacing w:val="28"/>
        </w:rPr>
        <w:t xml:space="preserve"> </w:t>
      </w:r>
      <w:r>
        <w:rPr>
          <w:spacing w:val="-2"/>
        </w:rPr>
        <w:t>WiFi");</w:t>
      </w:r>
    </w:p>
    <w:p>
      <w:pPr>
        <w:pStyle w:val="Normal"/>
        <w:spacing w:lineRule="auto" w:line="360" w:before="126" w:after="0"/>
        <w:ind w:hanging="111" w:left="221" w:right="4369"/>
        <w:rPr/>
      </w:pPr>
      <w:r>
        <w:rPr/>
        <w:t>while</w:t>
      </w:r>
      <w:r>
        <w:rPr>
          <w:spacing w:val="-9"/>
        </w:rPr>
        <w:t xml:space="preserve"> </w:t>
      </w:r>
      <w:r>
        <w:rPr/>
        <w:t>(WiFi.status()</w:t>
      </w:r>
      <w:r>
        <w:rPr>
          <w:spacing w:val="-6"/>
        </w:rPr>
        <w:t xml:space="preserve"> </w:t>
      </w:r>
      <w:r>
        <w:rPr/>
        <w:t>!=</w:t>
      </w:r>
      <w:r>
        <w:rPr>
          <w:spacing w:val="-7"/>
        </w:rPr>
        <w:t xml:space="preserve"> </w:t>
      </w:r>
      <w:r>
        <w:rPr/>
        <w:t>WL_CONNECTED)</w:t>
      </w:r>
      <w:r>
        <w:rPr>
          <w:spacing w:val="-6"/>
        </w:rPr>
        <w:t xml:space="preserve"> </w:t>
      </w:r>
      <w:r>
        <w:rPr/>
        <w:t xml:space="preserve">{ </w:t>
      </w:r>
      <w:r>
        <w:rPr>
          <w:spacing w:val="-2"/>
        </w:rPr>
        <w:t>delay(500);</w:t>
      </w:r>
    </w:p>
    <w:p>
      <w:pPr>
        <w:pStyle w:val="Normal"/>
        <w:spacing w:before="2" w:after="0"/>
        <w:ind w:left="221"/>
        <w:rPr/>
      </w:pPr>
      <w:r>
        <w:rPr>
          <w:spacing w:val="-2"/>
        </w:rPr>
        <w:t>Serial.print(".");</w:t>
      </w:r>
    </w:p>
    <w:p>
      <w:pPr>
        <w:pStyle w:val="Normal"/>
        <w:spacing w:before="126" w:after="0"/>
        <w:ind w:left="221"/>
        <w:rPr/>
      </w:pPr>
      <w:r>
        <w:rPr>
          <w:spacing w:val="-2"/>
        </w:rPr>
        <w:t>lcd.print(".");</w:t>
      </w:r>
    </w:p>
    <w:p>
      <w:pPr>
        <w:pStyle w:val="Normal"/>
        <w:spacing w:before="126" w:after="0"/>
        <w:ind w:left="111"/>
        <w:rPr/>
      </w:pPr>
      <w:r>
        <w:rPr>
          <w:spacing w:val="-10"/>
        </w:rPr>
        <w:t>}</w:t>
      </w:r>
    </w:p>
    <w:p>
      <w:pPr>
        <w:pStyle w:val="Normal"/>
        <w:spacing w:before="126" w:after="0"/>
        <w:ind w:left="111"/>
        <w:rPr/>
      </w:pPr>
      <w:r>
        <w:rPr/>
        <w:t>Serial.println("\nWi-Fi</w:t>
      </w:r>
      <w:r>
        <w:rPr>
          <w:spacing w:val="-6"/>
        </w:rPr>
        <w:t xml:space="preserve"> </w:t>
      </w:r>
      <w:r>
        <w:rPr/>
        <w:t>Conectado!</w:t>
      </w:r>
      <w:r>
        <w:rPr>
          <w:spacing w:val="-7"/>
        </w:rPr>
        <w:t xml:space="preserve"> </w:t>
      </w:r>
      <w:r>
        <w:rPr/>
        <w:t>IP:</w:t>
      </w:r>
      <w:r>
        <w:rPr>
          <w:spacing w:val="-4"/>
        </w:rPr>
        <w:t xml:space="preserve"> </w:t>
      </w:r>
      <w:r>
        <w:rPr/>
        <w:t>"</w:t>
      </w:r>
      <w:r>
        <w:rPr>
          <w:spacing w:val="-7"/>
        </w:rPr>
        <w:t xml:space="preserve"> </w:t>
      </w:r>
      <w:r>
        <w:rPr/>
        <w:t>+</w:t>
      </w:r>
      <w:r>
        <w:rPr>
          <w:spacing w:val="-4"/>
        </w:rPr>
        <w:t xml:space="preserve"> </w:t>
      </w:r>
      <w:r>
        <w:rPr>
          <w:spacing w:val="-2"/>
        </w:rPr>
        <w:t>WiFi.localIP().toString());</w:t>
      </w:r>
    </w:p>
    <w:p>
      <w:pPr>
        <w:pStyle w:val="Normal"/>
        <w:ind w:left="111"/>
        <w:rPr/>
      </w:pPr>
      <w:r>
        <w:rPr>
          <w:spacing w:val="-2"/>
        </w:rPr>
        <w:t>lcd.clear();</w:t>
      </w:r>
    </w:p>
    <w:p>
      <w:pPr>
        <w:pStyle w:val="Normal"/>
        <w:spacing w:lineRule="auto" w:line="360" w:before="126" w:after="0"/>
        <w:ind w:left="111" w:right="6566"/>
        <w:rPr/>
      </w:pPr>
      <w:r>
        <w:rPr/>
        <w:t>lcd.print("WiFi</w:t>
      </w:r>
      <w:r>
        <w:rPr>
          <w:spacing w:val="-14"/>
        </w:rPr>
        <w:t xml:space="preserve"> </w:t>
      </w:r>
      <w:r>
        <w:rPr/>
        <w:t xml:space="preserve">Conectado!"); </w:t>
      </w:r>
      <w:r>
        <w:rPr>
          <w:spacing w:val="-2"/>
        </w:rPr>
        <w:t>delay(1000);</w:t>
      </w:r>
    </w:p>
    <w:p>
      <w:pPr>
        <w:pStyle w:val="Normal"/>
        <w:spacing w:lineRule="exact" w:line="252"/>
        <w:ind w:left="111"/>
        <w:rPr/>
      </w:pPr>
      <w:r>
        <w:rPr>
          <w:spacing w:val="-2"/>
        </w:rPr>
        <w:t>lcd.clear();</w:t>
      </w:r>
    </w:p>
    <w:p>
      <w:pPr>
        <w:pStyle w:val="BodyText"/>
        <w:rPr>
          <w:sz w:val="22"/>
        </w:rPr>
      </w:pPr>
      <w:r>
        <w:rPr>
          <w:sz w:val="22"/>
        </w:rPr>
      </w:r>
    </w:p>
    <w:p>
      <w:pPr>
        <w:pStyle w:val="BodyText"/>
        <w:spacing w:before="2" w:after="0"/>
        <w:rPr>
          <w:sz w:val="22"/>
        </w:rPr>
      </w:pPr>
      <w:r>
        <w:rPr>
          <w:sz w:val="22"/>
        </w:rPr>
      </w:r>
    </w:p>
    <w:p>
      <w:pPr>
        <w:pStyle w:val="Normal"/>
        <w:ind w:left="111"/>
        <w:rPr/>
      </w:pPr>
      <w:r>
        <w:rPr/>
        <w:t>//</w:t>
      </w:r>
      <w:r>
        <w:rPr>
          <w:spacing w:val="-2"/>
        </w:rPr>
        <w:t xml:space="preserve"> </w:t>
      </w:r>
      <w:r>
        <w:rPr/>
        <w:t>Configura</w:t>
      </w:r>
      <w:r>
        <w:rPr>
          <w:spacing w:val="-3"/>
        </w:rPr>
        <w:t xml:space="preserve"> </w:t>
      </w:r>
      <w:r>
        <w:rPr/>
        <w:t>o</w:t>
      </w:r>
      <w:r>
        <w:rPr>
          <w:spacing w:val="-2"/>
        </w:rPr>
        <w:t xml:space="preserve"> </w:t>
      </w:r>
      <w:r>
        <w:rPr/>
        <w:t>tempo</w:t>
      </w:r>
      <w:r>
        <w:rPr>
          <w:spacing w:val="-3"/>
        </w:rPr>
        <w:t xml:space="preserve"> </w:t>
      </w:r>
      <w:r>
        <w:rPr/>
        <w:t>via</w:t>
      </w:r>
      <w:r>
        <w:rPr>
          <w:spacing w:val="-4"/>
        </w:rPr>
        <w:t xml:space="preserve"> </w:t>
      </w:r>
      <w:r>
        <w:rPr>
          <w:spacing w:val="-5"/>
        </w:rPr>
        <w:t>NTP</w:t>
      </w:r>
    </w:p>
    <w:p>
      <w:pPr>
        <w:pStyle w:val="Normal"/>
        <w:spacing w:lineRule="auto" w:line="360" w:before="126" w:after="0"/>
        <w:ind w:left="111" w:right="2594"/>
        <w:rPr/>
      </w:pPr>
      <w:r>
        <w:rPr/>
        <w:t>configTime(-3</w:t>
      </w:r>
      <w:r>
        <w:rPr>
          <w:spacing w:val="-3"/>
        </w:rPr>
        <w:t xml:space="preserve"> </w:t>
      </w:r>
      <w:r>
        <w:rPr/>
        <w:t>*</w:t>
      </w:r>
      <w:r>
        <w:rPr>
          <w:spacing w:val="-3"/>
        </w:rPr>
        <w:t xml:space="preserve"> </w:t>
      </w:r>
      <w:r>
        <w:rPr/>
        <w:t>3600,</w:t>
      </w:r>
      <w:r>
        <w:rPr>
          <w:spacing w:val="-3"/>
        </w:rPr>
        <w:t xml:space="preserve"> </w:t>
      </w:r>
      <w:r>
        <w:rPr/>
        <w:t>0,</w:t>
      </w:r>
      <w:r>
        <w:rPr>
          <w:spacing w:val="-6"/>
        </w:rPr>
        <w:t xml:space="preserve"> </w:t>
      </w:r>
      <w:r>
        <w:rPr/>
        <w:t>"pool.ntp.org",</w:t>
      </w:r>
      <w:r>
        <w:rPr>
          <w:spacing w:val="-6"/>
        </w:rPr>
        <w:t xml:space="preserve"> </w:t>
      </w:r>
      <w:r>
        <w:rPr/>
        <w:t>"time.nist.gov");</w:t>
      </w:r>
      <w:r>
        <w:rPr>
          <w:spacing w:val="-5"/>
        </w:rPr>
        <w:t xml:space="preserve"> </w:t>
      </w:r>
      <w:r>
        <w:rPr/>
        <w:t>//</w:t>
      </w:r>
      <w:r>
        <w:rPr>
          <w:spacing w:val="-2"/>
        </w:rPr>
        <w:t xml:space="preserve"> </w:t>
      </w:r>
      <w:r>
        <w:rPr/>
        <w:t>UTC-3</w:t>
      </w:r>
      <w:r>
        <w:rPr>
          <w:spacing w:val="-3"/>
        </w:rPr>
        <w:t xml:space="preserve"> </w:t>
      </w:r>
      <w:r>
        <w:rPr/>
        <w:t>(Brasil) Serial.println("Sincronizando data e hora...");</w:t>
      </w:r>
    </w:p>
    <w:p>
      <w:pPr>
        <w:pStyle w:val="Normal"/>
        <w:spacing w:lineRule="exact" w:line="252"/>
        <w:ind w:left="111"/>
        <w:rPr/>
      </w:pPr>
      <w:r>
        <w:rPr/>
        <w:t>struct</w:t>
      </w:r>
      <w:r>
        <w:rPr>
          <w:spacing w:val="-4"/>
        </w:rPr>
        <w:t xml:space="preserve"> </w:t>
      </w:r>
      <w:r>
        <w:rPr/>
        <w:t xml:space="preserve">tm </w:t>
      </w:r>
      <w:r>
        <w:rPr>
          <w:spacing w:val="-2"/>
        </w:rPr>
        <w:t>timeinfo;</w:t>
      </w:r>
    </w:p>
    <w:p>
      <w:pPr>
        <w:pStyle w:val="Normal"/>
        <w:spacing w:lineRule="auto" w:line="360" w:before="126" w:after="0"/>
        <w:ind w:hanging="111" w:left="221" w:right="5324"/>
        <w:rPr/>
      </w:pPr>
      <w:r>
        <w:rPr/>
        <w:t>while (!getLocalTime(&amp;timeinfo)) { Serial.println("Aguardando</w:t>
      </w:r>
      <w:r>
        <w:rPr>
          <w:spacing w:val="-14"/>
        </w:rPr>
        <w:t xml:space="preserve"> </w:t>
      </w:r>
      <w:r>
        <w:rPr/>
        <w:t xml:space="preserve">NTP..."); </w:t>
      </w:r>
      <w:r>
        <w:rPr>
          <w:spacing w:val="-2"/>
        </w:rPr>
        <w:t>delay(1000);</w:t>
      </w:r>
    </w:p>
    <w:p>
      <w:pPr>
        <w:pStyle w:val="Normal"/>
        <w:spacing w:lineRule="exact" w:line="252"/>
        <w:ind w:left="111"/>
        <w:rPr/>
      </w:pPr>
      <w:r>
        <w:rPr>
          <w:spacing w:val="-10"/>
        </w:rPr>
        <w:t>}</w:t>
      </w:r>
    </w:p>
    <w:p>
      <w:pPr>
        <w:pStyle w:val="Normal"/>
        <w:spacing w:before="126" w:after="0"/>
        <w:ind w:left="111"/>
        <w:rPr/>
      </w:pPr>
      <w:r>
        <w:rPr/>
        <w:t>Serial.println("Data</w:t>
      </w:r>
      <w:r>
        <w:rPr>
          <w:spacing w:val="-5"/>
        </w:rPr>
        <w:t xml:space="preserve"> </w:t>
      </w:r>
      <w:r>
        <w:rPr/>
        <w:t>e</w:t>
      </w:r>
      <w:r>
        <w:rPr>
          <w:spacing w:val="-6"/>
        </w:rPr>
        <w:t xml:space="preserve"> </w:t>
      </w:r>
      <w:r>
        <w:rPr/>
        <w:t>hora</w:t>
      </w:r>
      <w:r>
        <w:rPr>
          <w:spacing w:val="-6"/>
        </w:rPr>
        <w:t xml:space="preserve"> </w:t>
      </w:r>
      <w:r>
        <w:rPr>
          <w:spacing w:val="-2"/>
        </w:rPr>
        <w:t>sincronizadas!");</w:t>
      </w:r>
    </w:p>
    <w:p>
      <w:pPr>
        <w:pStyle w:val="Normal"/>
        <w:spacing w:before="128" w:after="0"/>
        <w:rPr/>
      </w:pPr>
      <w:r>
        <w:rPr>
          <w:spacing w:val="-10"/>
        </w:rPr>
        <w:t>}</w:t>
      </w:r>
    </w:p>
    <w:p>
      <w:pPr>
        <w:pStyle w:val="BodyText"/>
        <w:spacing w:before="252" w:after="0"/>
        <w:rPr>
          <w:sz w:val="22"/>
        </w:rPr>
      </w:pPr>
      <w:r>
        <w:rPr>
          <w:sz w:val="22"/>
        </w:rPr>
      </w:r>
    </w:p>
    <w:p>
      <w:pPr>
        <w:pStyle w:val="Normal"/>
        <w:spacing w:before="1" w:after="0"/>
        <w:rPr/>
      </w:pPr>
      <w:r>
        <w:rPr/>
        <w:t>//</w:t>
      </w:r>
      <w:r>
        <w:rPr>
          <w:spacing w:val="2"/>
        </w:rPr>
        <w:t xml:space="preserve"> </w:t>
      </w:r>
      <w:r>
        <w:rPr>
          <w:spacing w:val="-2"/>
        </w:rPr>
        <w:t>==================================================================</w:t>
      </w:r>
    </w:p>
    <w:p>
      <w:pPr>
        <w:pStyle w:val="Normal"/>
        <w:spacing w:before="126" w:after="0"/>
        <w:rPr/>
      </w:pPr>
      <w:r>
        <w:rPr/>
        <w:t>//</w:t>
      </w:r>
      <w:r>
        <w:rPr>
          <w:spacing w:val="2"/>
        </w:rPr>
        <w:t xml:space="preserve"> </w:t>
      </w:r>
      <w:r>
        <w:rPr>
          <w:spacing w:val="-4"/>
        </w:rPr>
        <w:t>LOOP</w:t>
      </w:r>
    </w:p>
    <w:p>
      <w:pPr>
        <w:pStyle w:val="Normal"/>
        <w:spacing w:before="126" w:after="0"/>
        <w:rPr>
          <w:spacing w:val="-4"/>
        </w:rPr>
      </w:pPr>
      <w:r>
        <w:rPr>
          <w:spacing w:val="-4"/>
        </w:rPr>
      </w:r>
    </w:p>
    <w:p>
      <w:pPr>
        <w:pStyle w:val="Normal"/>
        <w:spacing w:before="126" w:after="0"/>
        <w:rPr>
          <w:spacing w:val="-4"/>
        </w:rPr>
      </w:pPr>
      <w:r>
        <w:rPr>
          <w:spacing w:val="-4"/>
        </w:rPr>
        <w:t xml:space="preserve">Executa continuamente. </w:t>
      </w:r>
    </w:p>
    <w:p>
      <w:pPr>
        <w:pStyle w:val="Normal"/>
        <w:spacing w:before="126" w:after="0"/>
        <w:rPr>
          <w:spacing w:val="-4"/>
        </w:rPr>
      </w:pPr>
      <w:r>
        <w:rPr>
          <w:b/>
          <w:bCs/>
          <w:spacing w:val="-4"/>
        </w:rPr>
        <w:t>Etapas principais:</w:t>
      </w:r>
      <w:r>
        <w:rPr>
          <w:spacing w:val="-4"/>
        </w:rPr>
        <w:t xml:space="preserve"> </w:t>
      </w:r>
    </w:p>
    <w:p>
      <w:pPr>
        <w:pStyle w:val="Normal"/>
        <w:spacing w:before="126" w:after="0"/>
        <w:rPr>
          <w:spacing w:val="-4"/>
        </w:rPr>
      </w:pPr>
      <w:r>
        <w:rPr>
          <w:b/>
          <w:bCs/>
          <w:spacing w:val="-4"/>
        </w:rPr>
        <w:t>1</w:t>
      </w:r>
      <w:r>
        <w:rPr>
          <w:spacing w:val="-4"/>
        </w:rPr>
        <w:t xml:space="preserve">- Leitura e média do sensor </w:t>
      </w:r>
    </w:p>
    <w:p>
      <w:pPr>
        <w:pStyle w:val="Normal"/>
        <w:spacing w:before="126" w:after="0"/>
        <w:rPr>
          <w:spacing w:val="-4"/>
        </w:rPr>
      </w:pPr>
      <w:r>
        <w:rPr>
          <w:spacing w:val="-4"/>
        </w:rPr>
        <w:t>for (int i = 0; i &lt; NUM_LEITURAS; i++) {</w:t>
      </w:r>
    </w:p>
    <w:p>
      <w:pPr>
        <w:pStyle w:val="Normal"/>
        <w:spacing w:before="126" w:after="0"/>
        <w:rPr>
          <w:spacing w:val="-4"/>
        </w:rPr>
      </w:pPr>
      <w:r>
        <w:rPr>
          <w:spacing w:val="-4"/>
        </w:rPr>
        <w:t xml:space="preserve"> </w:t>
      </w:r>
      <w:r>
        <w:rPr>
          <w:spacing w:val="-4"/>
        </w:rPr>
        <w:t xml:space="preserve">totalLeitura += analogRead(FLEX_PIN); </w:t>
      </w:r>
    </w:p>
    <w:p>
      <w:pPr>
        <w:pStyle w:val="Normal"/>
        <w:spacing w:before="126" w:after="0"/>
        <w:rPr>
          <w:spacing w:val="-4"/>
        </w:rPr>
      </w:pPr>
      <w:r>
        <w:rPr>
          <w:spacing w:val="-4"/>
        </w:rPr>
        <w:t xml:space="preserve">delay(2); </w:t>
      </w:r>
    </w:p>
    <w:p>
      <w:pPr>
        <w:pStyle w:val="Normal"/>
        <w:spacing w:before="126" w:after="0"/>
        <w:rPr>
          <w:spacing w:val="-4"/>
        </w:rPr>
      </w:pPr>
      <w:r>
        <w:rPr>
          <w:spacing w:val="-4"/>
        </w:rPr>
        <w:t>} int leituraRaw = totalLeitura  NUM_LEITURAS</w:t>
      </w:r>
    </w:p>
    <w:p>
      <w:pPr>
        <w:pStyle w:val="Normal"/>
        <w:spacing w:before="126" w:after="0"/>
        <w:rPr>
          <w:spacing w:val="-4"/>
        </w:rPr>
      </w:pPr>
      <w:r>
        <w:rPr>
          <w:spacing w:val="-4"/>
        </w:rPr>
        <w:t xml:space="preserve"> </w:t>
      </w:r>
      <w:r>
        <w:rPr>
          <w:spacing w:val="-4"/>
        </w:rPr>
        <w:t>Lê o sensor 10 vezes e tira a média para suavizar o sinal (reduz ruído).</w:t>
      </w:r>
    </w:p>
    <w:p>
      <w:pPr>
        <w:pStyle w:val="Normal"/>
        <w:spacing w:before="126" w:after="0"/>
        <w:rPr>
          <w:spacing w:val="-4"/>
        </w:rPr>
      </w:pPr>
      <w:r>
        <w:rPr>
          <w:spacing w:val="-4"/>
        </w:rPr>
      </w:r>
    </w:p>
    <w:p>
      <w:pPr>
        <w:pStyle w:val="Normal"/>
        <w:spacing w:before="126" w:after="0"/>
        <w:rPr>
          <w:spacing w:val="-4"/>
        </w:rPr>
      </w:pPr>
      <w:r>
        <w:rPr>
          <w:spacing w:val="-4"/>
        </w:rPr>
        <w:t xml:space="preserve"> </w:t>
      </w:r>
      <w:r>
        <w:rPr>
          <w:b/>
          <w:bCs/>
          <w:spacing w:val="-4"/>
        </w:rPr>
        <w:t>2</w:t>
      </w:r>
      <w:r>
        <w:rPr>
          <w:spacing w:val="-4"/>
        </w:rPr>
        <w:t xml:space="preserve"> - Conversão para centímetros</w:t>
      </w:r>
    </w:p>
    <w:p>
      <w:pPr>
        <w:pStyle w:val="Normal"/>
        <w:spacing w:before="126" w:after="0"/>
        <w:rPr>
          <w:spacing w:val="-4"/>
        </w:rPr>
      </w:pPr>
      <w:r>
        <w:rPr>
          <w:spacing w:val="-4"/>
        </w:rPr>
        <w:t xml:space="preserve"> </w:t>
      </w:r>
      <w:r>
        <w:rPr>
          <w:spacing w:val="-4"/>
        </w:rPr>
        <w:t>float dilatacaoCm = map(leituraRaw, VALOR_SENSOR_RETO,</w:t>
      </w:r>
    </w:p>
    <w:p>
      <w:pPr>
        <w:pStyle w:val="Normal"/>
        <w:spacing w:before="126" w:after="0"/>
        <w:rPr>
          <w:spacing w:val="-4"/>
        </w:rPr>
      </w:pPr>
      <w:r>
        <w:rPr>
          <w:spacing w:val="-4"/>
        </w:rPr>
        <w:t xml:space="preserve"> </w:t>
      </w:r>
      <w:r>
        <w:rPr>
          <w:spacing w:val="-4"/>
        </w:rPr>
        <w:t>VALOR_SENSOR_DOBRADO, 0, DILATACAO_MAXIMA_CM * 100) / 100.0;</w:t>
      </w:r>
    </w:p>
    <w:p>
      <w:pPr>
        <w:pStyle w:val="Normal"/>
        <w:spacing w:before="126" w:after="0"/>
        <w:rPr>
          <w:spacing w:val="-4"/>
        </w:rPr>
      </w:pPr>
      <w:r>
        <w:rPr>
          <w:spacing w:val="-4"/>
        </w:rPr>
        <w:t xml:space="preserve"> </w:t>
      </w:r>
      <w:r>
        <w:rPr>
          <w:spacing w:val="-4"/>
        </w:rPr>
        <w:t xml:space="preserve">dilatacaoCm = constrain(dilatacaoCm, 0.0, DILATACAO_MAXIMA_CM); </w:t>
      </w:r>
    </w:p>
    <w:p>
      <w:pPr>
        <w:pStyle w:val="Normal"/>
        <w:spacing w:before="126" w:after="0"/>
        <w:rPr>
          <w:spacing w:val="-4"/>
        </w:rPr>
      </w:pPr>
      <w:r>
        <w:rPr>
          <w:spacing w:val="-4"/>
        </w:rPr>
        <w:t>Transforma a leitura (0–4095) em valor de dilatação (0–10 cm)</w:t>
      </w:r>
    </w:p>
    <w:p>
      <w:pPr>
        <w:pStyle w:val="Normal"/>
        <w:spacing w:before="126" w:after="0"/>
        <w:rPr>
          <w:spacing w:val="-4"/>
        </w:rPr>
      </w:pPr>
      <w:r>
        <w:rPr>
          <w:spacing w:val="-4"/>
        </w:rPr>
        <w:t xml:space="preserve">Usa map() e constrain() para limitar o valor dentro da faixa real. </w:t>
      </w:r>
    </w:p>
    <w:p>
      <w:pPr>
        <w:pStyle w:val="Normal"/>
        <w:spacing w:before="126" w:after="0"/>
        <w:rPr>
          <w:spacing w:val="-4"/>
        </w:rPr>
      </w:pPr>
      <w:r>
        <w:rPr>
          <w:spacing w:val="-4"/>
        </w:rPr>
      </w:r>
    </w:p>
    <w:p>
      <w:pPr>
        <w:pStyle w:val="Normal"/>
        <w:spacing w:before="126" w:after="0"/>
        <w:rPr>
          <w:spacing w:val="-4"/>
        </w:rPr>
      </w:pPr>
      <w:r>
        <w:rPr>
          <w:b/>
          <w:bCs/>
          <w:spacing w:val="-4"/>
        </w:rPr>
        <w:t>3</w:t>
      </w:r>
      <w:r>
        <w:rPr>
          <w:spacing w:val="-4"/>
        </w:rPr>
        <w:t xml:space="preserve"> - Exibição no LCD</w:t>
      </w:r>
    </w:p>
    <w:p>
      <w:pPr>
        <w:pStyle w:val="Normal"/>
        <w:spacing w:before="126" w:after="0"/>
        <w:rPr>
          <w:spacing w:val="-4"/>
        </w:rPr>
      </w:pPr>
      <w:r>
        <w:rPr>
          <w:spacing w:val="-4"/>
        </w:rPr>
        <w:t xml:space="preserve"> </w:t>
      </w:r>
      <w:r>
        <w:rPr>
          <w:spacing w:val="-4"/>
        </w:rPr>
        <w:t xml:space="preserve">lcd.setCursor(0, 0); </w:t>
      </w:r>
    </w:p>
    <w:p>
      <w:pPr>
        <w:pStyle w:val="Normal"/>
        <w:spacing w:before="126" w:after="0"/>
        <w:rPr>
          <w:spacing w:val="-4"/>
        </w:rPr>
      </w:pPr>
      <w:r>
        <w:rPr>
          <w:spacing w:val="-4"/>
        </w:rPr>
        <w:t xml:space="preserve">lcd.print("Dilatacao:"); </w:t>
      </w:r>
    </w:p>
    <w:p>
      <w:pPr>
        <w:pStyle w:val="Normal"/>
        <w:spacing w:before="126" w:after="0"/>
        <w:rPr>
          <w:spacing w:val="-4"/>
        </w:rPr>
      </w:pPr>
      <w:r>
        <w:rPr>
          <w:spacing w:val="-4"/>
        </w:rPr>
        <w:t>lcd.setCursor(0, 1);</w:t>
      </w:r>
    </w:p>
    <w:p>
      <w:pPr>
        <w:pStyle w:val="Normal"/>
        <w:spacing w:before="126" w:after="0"/>
        <w:rPr>
          <w:spacing w:val="-4"/>
        </w:rPr>
      </w:pPr>
      <w:r>
        <w:rPr>
          <w:spacing w:val="-4"/>
        </w:rPr>
        <w:t xml:space="preserve"> </w:t>
      </w:r>
      <w:r>
        <w:rPr>
          <w:spacing w:val="-4"/>
        </w:rPr>
        <w:t>lcd.print(dilatacaoCm, 1);</w:t>
      </w:r>
    </w:p>
    <w:p>
      <w:pPr>
        <w:pStyle w:val="Normal"/>
        <w:spacing w:before="126" w:after="0"/>
        <w:rPr>
          <w:spacing w:val="-4"/>
        </w:rPr>
      </w:pPr>
      <w:r>
        <w:rPr>
          <w:spacing w:val="-4"/>
        </w:rPr>
        <w:t xml:space="preserve"> </w:t>
      </w:r>
      <w:r>
        <w:rPr>
          <w:spacing w:val="-4"/>
        </w:rPr>
        <w:t xml:space="preserve">lcd.print(" cm"); </w:t>
      </w:r>
    </w:p>
    <w:p>
      <w:pPr>
        <w:pStyle w:val="Normal"/>
        <w:spacing w:before="126" w:after="0"/>
        <w:rPr>
          <w:spacing w:val="-4"/>
        </w:rPr>
      </w:pPr>
      <w:r>
        <w:rPr>
          <w:spacing w:val="-4"/>
        </w:rPr>
        <w:t>Mostra a dilatação atual em tempo real.</w:t>
      </w:r>
    </w:p>
    <w:p>
      <w:pPr>
        <w:pStyle w:val="Normal"/>
        <w:spacing w:before="126" w:after="0"/>
        <w:rPr>
          <w:spacing w:val="-4"/>
        </w:rPr>
      </w:pPr>
      <w:r>
        <w:rPr>
          <w:spacing w:val="-4"/>
        </w:rPr>
      </w:r>
    </w:p>
    <w:p>
      <w:pPr>
        <w:pStyle w:val="Normal"/>
        <w:spacing w:before="126" w:after="0"/>
        <w:rPr>
          <w:spacing w:val="-4"/>
        </w:rPr>
      </w:pPr>
      <w:r>
        <w:rPr>
          <w:spacing w:val="-4"/>
        </w:rPr>
        <w:t xml:space="preserve"> </w:t>
      </w:r>
      <w:r>
        <w:rPr>
          <w:b/>
          <w:bCs/>
          <w:spacing w:val="-4"/>
        </w:rPr>
        <w:t>4</w:t>
      </w:r>
      <w:r>
        <w:rPr>
          <w:spacing w:val="-4"/>
        </w:rPr>
        <w:t xml:space="preserve"> - Envio periódico de dados </w:t>
      </w:r>
    </w:p>
    <w:p>
      <w:pPr>
        <w:pStyle w:val="Normal"/>
        <w:spacing w:before="126" w:after="0"/>
        <w:rPr>
          <w:spacing w:val="-4"/>
        </w:rPr>
      </w:pPr>
      <w:r>
        <w:rPr>
          <w:spacing w:val="-4"/>
        </w:rPr>
        <w:t>if (millis() - tempoDoUltimoEnvio &gt;= INTERVALO_DE_ENVIO_MS</w:t>
      </w:r>
      <w:r>
        <w:rPr>
          <w:spacing w:val="-4"/>
        </w:rPr>
        <w:t>)</w:t>
      </w:r>
    </w:p>
    <w:p>
      <w:pPr>
        <w:pStyle w:val="Normal"/>
        <w:spacing w:before="126" w:after="0"/>
        <w:rPr>
          <w:spacing w:val="-4"/>
        </w:rPr>
      </w:pPr>
      <w:r>
        <w:rPr>
          <w:spacing w:val="-4"/>
        </w:rPr>
        <w:t xml:space="preserve"> </w:t>
      </w:r>
      <w:r>
        <w:rPr>
          <w:spacing w:val="-4"/>
        </w:rPr>
        <w:t xml:space="preserve">{ enviarDadosParaSupabase(leituraRaw, dilatacaoCm); </w:t>
      </w:r>
    </w:p>
    <w:p>
      <w:pPr>
        <w:pStyle w:val="Normal"/>
        <w:spacing w:before="126" w:after="0"/>
        <w:rPr>
          <w:spacing w:val="-4"/>
        </w:rPr>
      </w:pPr>
      <w:r>
        <w:rPr>
          <w:spacing w:val="-4"/>
        </w:rPr>
        <w:t xml:space="preserve">tempoDoUltimoEnvio = millis(); } </w:t>
      </w:r>
    </w:p>
    <w:p>
      <w:pPr>
        <w:pStyle w:val="Normal"/>
        <w:spacing w:before="126" w:after="0"/>
        <w:rPr>
          <w:spacing w:val="-4"/>
        </w:rPr>
      </w:pPr>
      <w:r>
        <w:rPr>
          <w:spacing w:val="-4"/>
        </w:rPr>
      </w:r>
    </w:p>
    <w:p>
      <w:pPr>
        <w:pStyle w:val="Normal"/>
        <w:spacing w:before="126" w:after="0"/>
        <w:rPr>
          <w:spacing w:val="-4"/>
        </w:rPr>
      </w:pPr>
      <w:r>
        <w:rPr>
          <w:spacing w:val="-4"/>
        </w:rPr>
        <w:t xml:space="preserve">• </w:t>
      </w:r>
      <w:r>
        <w:rPr>
          <w:spacing w:val="-4"/>
        </w:rPr>
        <w:t>Espera o intervalo (15 s)</w:t>
      </w:r>
    </w:p>
    <w:p>
      <w:pPr>
        <w:pStyle w:val="Normal"/>
        <w:spacing w:before="126" w:after="0"/>
        <w:rPr>
          <w:spacing w:val="-4"/>
        </w:rPr>
      </w:pPr>
      <w:r>
        <w:rPr>
          <w:spacing w:val="-4"/>
        </w:rPr>
        <w:t xml:space="preserve"> • </w:t>
      </w:r>
      <w:r>
        <w:rPr>
          <w:spacing w:val="-4"/>
        </w:rPr>
        <w:t>Envia os dados ao Supabase</w:t>
      </w:r>
    </w:p>
    <w:p>
      <w:pPr>
        <w:pStyle w:val="Normal"/>
        <w:spacing w:before="126" w:after="0"/>
        <w:rPr>
          <w:spacing w:val="-4"/>
        </w:rPr>
      </w:pPr>
      <w:r>
        <w:rPr>
          <w:spacing w:val="-4"/>
        </w:rPr>
        <w:t xml:space="preserve"> • </w:t>
      </w:r>
      <w:r>
        <w:rPr>
          <w:spacing w:val="-4"/>
        </w:rPr>
        <w:t xml:space="preserve">Atualiza o tempo da última transmissão Motivo: comunicação contínua e automática com o </w:t>
      </w:r>
    </w:p>
    <w:p>
      <w:pPr>
        <w:pStyle w:val="Normal"/>
        <w:spacing w:before="126" w:after="0"/>
        <w:rPr/>
      </w:pPr>
      <w:r>
        <w:rPr/>
        <w:t>//</w:t>
      </w:r>
      <w:r>
        <w:rPr>
          <w:spacing w:val="2"/>
        </w:rPr>
        <w:t xml:space="preserve"> </w:t>
      </w:r>
      <w:r>
        <w:rPr>
          <w:spacing w:val="-2"/>
        </w:rPr>
        <w:t>==================================================================</w:t>
      </w:r>
    </w:p>
    <w:p>
      <w:pPr>
        <w:pStyle w:val="Normal"/>
        <w:spacing w:before="126" w:after="0"/>
        <w:rPr/>
      </w:pPr>
      <w:r>
        <w:rPr/>
        <w:t>void</w:t>
      </w:r>
      <w:r>
        <w:rPr>
          <w:spacing w:val="-4"/>
        </w:rPr>
        <w:t xml:space="preserve"> </w:t>
      </w:r>
      <w:r>
        <w:rPr/>
        <w:t>loop()</w:t>
      </w:r>
      <w:r>
        <w:rPr>
          <w:spacing w:val="1"/>
        </w:rPr>
        <w:t xml:space="preserve"> </w:t>
      </w:r>
      <w:r>
        <w:rPr>
          <w:spacing w:val="-10"/>
        </w:rPr>
        <w:t>{</w:t>
      </w:r>
    </w:p>
    <w:p>
      <w:pPr>
        <w:pStyle w:val="Normal"/>
        <w:spacing w:before="126" w:after="0"/>
        <w:ind w:left="111"/>
        <w:rPr/>
      </w:pPr>
      <w:r>
        <w:rPr/>
        <w:t>long</w:t>
      </w:r>
      <w:r>
        <w:rPr>
          <w:spacing w:val="-7"/>
        </w:rPr>
        <w:t xml:space="preserve"> </w:t>
      </w:r>
      <w:r>
        <w:rPr/>
        <w:t>totalLeitura</w:t>
      </w:r>
      <w:r>
        <w:rPr>
          <w:spacing w:val="-2"/>
        </w:rPr>
        <w:t xml:space="preserve"> </w:t>
      </w:r>
      <w:r>
        <w:rPr/>
        <w:t>=</w:t>
      </w:r>
      <w:r>
        <w:rPr>
          <w:spacing w:val="-1"/>
        </w:rPr>
        <w:t xml:space="preserve"> </w:t>
      </w:r>
      <w:r>
        <w:rPr>
          <w:spacing w:val="-5"/>
        </w:rPr>
        <w:t>0;</w:t>
      </w:r>
    </w:p>
    <w:p>
      <w:pPr>
        <w:pStyle w:val="Normal"/>
        <w:spacing w:lineRule="auto" w:line="360" w:before="126" w:after="0"/>
        <w:ind w:hanging="111" w:left="221" w:right="5324"/>
        <w:rPr/>
      </w:pPr>
      <w:r>
        <w:rPr/>
        <w:t>for</w:t>
      </w:r>
      <w:r>
        <w:rPr>
          <w:spacing w:val="-5"/>
        </w:rPr>
        <w:t xml:space="preserve"> </w:t>
      </w:r>
      <w:r>
        <w:rPr/>
        <w:t>(int</w:t>
      </w:r>
      <w:r>
        <w:rPr>
          <w:spacing w:val="-5"/>
        </w:rPr>
        <w:t xml:space="preserve"> </w:t>
      </w:r>
      <w:r>
        <w:rPr/>
        <w:t>i</w:t>
      </w:r>
      <w:r>
        <w:rPr>
          <w:spacing w:val="-2"/>
        </w:rPr>
        <w:t xml:space="preserve"> </w:t>
      </w:r>
      <w:r>
        <w:rPr/>
        <w:t>=</w:t>
      </w:r>
      <w:r>
        <w:rPr>
          <w:spacing w:val="-3"/>
        </w:rPr>
        <w:t xml:space="preserve"> </w:t>
      </w:r>
      <w:r>
        <w:rPr/>
        <w:t>0;</w:t>
      </w:r>
      <w:r>
        <w:rPr>
          <w:spacing w:val="-2"/>
        </w:rPr>
        <w:t xml:space="preserve"> </w:t>
      </w:r>
      <w:r>
        <w:rPr/>
        <w:t>i</w:t>
      </w:r>
      <w:r>
        <w:rPr>
          <w:spacing w:val="-5"/>
        </w:rPr>
        <w:t xml:space="preserve"> </w:t>
      </w:r>
      <w:r>
        <w:rPr/>
        <w:t>&lt;</w:t>
      </w:r>
      <w:r>
        <w:rPr>
          <w:spacing w:val="-3"/>
        </w:rPr>
        <w:t xml:space="preserve"> </w:t>
      </w:r>
      <w:r>
        <w:rPr/>
        <w:t>NUM_LEITURAS;</w:t>
      </w:r>
      <w:r>
        <w:rPr>
          <w:spacing w:val="-2"/>
        </w:rPr>
        <w:t xml:space="preserve"> </w:t>
      </w:r>
      <w:r>
        <w:rPr/>
        <w:t>i++)</w:t>
      </w:r>
      <w:r>
        <w:rPr>
          <w:spacing w:val="-2"/>
        </w:rPr>
        <w:t xml:space="preserve"> </w:t>
      </w:r>
      <w:r>
        <w:rPr/>
        <w:t xml:space="preserve">{ totalLeitura += analogRead(FLEX_PIN); </w:t>
      </w:r>
      <w:r>
        <w:rPr>
          <w:spacing w:val="-2"/>
        </w:rPr>
        <w:t>delay(2);</w:t>
      </w:r>
    </w:p>
    <w:p>
      <w:pPr>
        <w:pStyle w:val="Normal"/>
        <w:spacing w:before="2" w:after="0"/>
        <w:ind w:left="111"/>
        <w:rPr/>
      </w:pPr>
      <w:r>
        <w:rPr>
          <w:spacing w:val="-10"/>
        </w:rPr>
        <w:t>}</w:t>
      </w:r>
    </w:p>
    <w:p>
      <w:pPr>
        <w:pStyle w:val="Normal"/>
        <w:spacing w:before="126" w:after="0"/>
        <w:ind w:left="111"/>
        <w:rPr/>
      </w:pPr>
      <w:r>
        <w:rPr/>
        <w:t>int</w:t>
      </w:r>
      <w:r>
        <w:rPr>
          <w:spacing w:val="-4"/>
        </w:rPr>
        <w:t xml:space="preserve"> </w:t>
      </w:r>
      <w:r>
        <w:rPr/>
        <w:t>leituraRaw</w:t>
      </w:r>
      <w:r>
        <w:rPr>
          <w:spacing w:val="-6"/>
        </w:rPr>
        <w:t xml:space="preserve"> </w:t>
      </w:r>
      <w:r>
        <w:rPr/>
        <w:t>=</w:t>
      </w:r>
      <w:r>
        <w:rPr>
          <w:spacing w:val="-2"/>
        </w:rPr>
        <w:t xml:space="preserve"> </w:t>
      </w:r>
      <w:r>
        <w:rPr/>
        <w:t>totalLeitura</w:t>
      </w:r>
      <w:r>
        <w:rPr>
          <w:spacing w:val="-2"/>
        </w:rPr>
        <w:t xml:space="preserve"> </w:t>
      </w:r>
      <w:r>
        <w:rPr/>
        <w:t xml:space="preserve">/ </w:t>
      </w:r>
      <w:r>
        <w:rPr>
          <w:spacing w:val="-2"/>
        </w:rPr>
        <w:t>NUM_LEITURAS;</w:t>
      </w:r>
    </w:p>
    <w:p>
      <w:pPr>
        <w:pStyle w:val="BodyText"/>
        <w:spacing w:before="252" w:after="0"/>
        <w:rPr>
          <w:sz w:val="22"/>
        </w:rPr>
      </w:pPr>
      <w:r>
        <w:rPr>
          <w:sz w:val="22"/>
        </w:rPr>
      </w:r>
    </w:p>
    <w:p>
      <w:pPr>
        <w:pStyle w:val="Normal"/>
        <w:spacing w:lineRule="auto" w:line="360"/>
        <w:ind w:firstLine="110"/>
        <w:rPr/>
      </w:pPr>
      <w:r>
        <w:rPr/>
        <w:t>float</w:t>
      </w:r>
      <w:r>
        <w:rPr>
          <w:spacing w:val="-5"/>
        </w:rPr>
        <w:t xml:space="preserve"> </w:t>
      </w:r>
      <w:r>
        <w:rPr/>
        <w:t>dilatacaoCm</w:t>
      </w:r>
      <w:r>
        <w:rPr>
          <w:spacing w:val="-5"/>
        </w:rPr>
        <w:t xml:space="preserve"> </w:t>
      </w:r>
      <w:r>
        <w:rPr/>
        <w:t>=</w:t>
      </w:r>
      <w:r>
        <w:rPr>
          <w:spacing w:val="-8"/>
        </w:rPr>
        <w:t xml:space="preserve"> </w:t>
      </w:r>
      <w:r>
        <w:rPr/>
        <w:t>map(leituraRaw,</w:t>
      </w:r>
      <w:r>
        <w:rPr>
          <w:spacing w:val="-6"/>
        </w:rPr>
        <w:t xml:space="preserve"> </w:t>
      </w:r>
      <w:r>
        <w:rPr/>
        <w:t>VALOR_SENSOR_RETO,</w:t>
      </w:r>
      <w:r>
        <w:rPr>
          <w:spacing w:val="-6"/>
        </w:rPr>
        <w:t xml:space="preserve"> </w:t>
      </w:r>
      <w:r>
        <w:rPr/>
        <w:t>VALOR_SENSOR_DOBRADO,</w:t>
      </w:r>
      <w:r>
        <w:rPr>
          <w:spacing w:val="-6"/>
        </w:rPr>
        <w:t xml:space="preserve"> </w:t>
      </w:r>
      <w:r>
        <w:rPr/>
        <w:t>0, DILATACAO_MAXIMA_CM * 100) / 100.0;</w:t>
      </w:r>
    </w:p>
    <w:p>
      <w:pPr>
        <w:pStyle w:val="Normal"/>
        <w:spacing w:lineRule="exact" w:line="252"/>
        <w:ind w:left="111"/>
        <w:rPr/>
      </w:pPr>
      <w:r>
        <w:rPr/>
        <w:t>dilatacaoCm</w:t>
      </w:r>
      <w:r>
        <w:rPr>
          <w:spacing w:val="-7"/>
        </w:rPr>
        <w:t xml:space="preserve"> </w:t>
      </w:r>
      <w:r>
        <w:rPr/>
        <w:t>=</w:t>
      </w:r>
      <w:r>
        <w:rPr>
          <w:spacing w:val="-7"/>
        </w:rPr>
        <w:t xml:space="preserve"> </w:t>
      </w:r>
      <w:r>
        <w:rPr/>
        <w:t>constrain(dilatacaoCm,</w:t>
      </w:r>
      <w:r>
        <w:rPr>
          <w:spacing w:val="-5"/>
        </w:rPr>
        <w:t xml:space="preserve"> </w:t>
      </w:r>
      <w:r>
        <w:rPr/>
        <w:t>0.0,</w:t>
      </w:r>
      <w:r>
        <w:rPr>
          <w:spacing w:val="-5"/>
        </w:rPr>
        <w:t xml:space="preserve"> </w:t>
      </w:r>
      <w:r>
        <w:rPr>
          <w:spacing w:val="-2"/>
        </w:rPr>
        <w:t>DILATACAO_MAXIMA_CM);</w:t>
      </w:r>
    </w:p>
    <w:p>
      <w:pPr>
        <w:pStyle w:val="BodyText"/>
        <w:spacing w:before="252" w:after="0"/>
        <w:rPr>
          <w:sz w:val="22"/>
        </w:rPr>
      </w:pPr>
      <w:r>
        <w:rPr>
          <w:sz w:val="22"/>
        </w:rPr>
      </w:r>
    </w:p>
    <w:p>
      <w:pPr>
        <w:pStyle w:val="Normal"/>
        <w:spacing w:lineRule="auto" w:line="360"/>
        <w:ind w:left="111" w:right="7207"/>
        <w:rPr/>
      </w:pPr>
      <w:r>
        <w:rPr/>
        <w:t xml:space="preserve">lcd.setCursor(0, 0); </w:t>
      </w:r>
      <w:r>
        <w:rPr>
          <w:spacing w:val="-2"/>
        </w:rPr>
        <w:t xml:space="preserve">lcd.print("Dilatacao:"); </w:t>
      </w:r>
      <w:r>
        <w:rPr/>
        <w:t>lcd.setCursor(0, 1);</w:t>
      </w:r>
    </w:p>
    <w:p>
      <w:pPr>
        <w:pStyle w:val="Normal"/>
        <w:tabs>
          <w:tab w:val="clear" w:pos="720"/>
          <w:tab w:val="left" w:pos="1723" w:leader="none"/>
        </w:tabs>
        <w:spacing w:lineRule="auto" w:line="360" w:before="2" w:after="0"/>
        <w:ind w:left="111" w:right="7119"/>
        <w:rPr/>
      </w:pPr>
      <w:r>
        <w:rPr/>
        <w:t>lcd.print(dilatacaoCm,</w:t>
      </w:r>
      <w:r>
        <w:rPr>
          <w:spacing w:val="-14"/>
        </w:rPr>
        <w:t xml:space="preserve"> </w:t>
      </w:r>
      <w:r>
        <w:rPr/>
        <w:t>1); lcd.print(" cm</w:t>
        <w:tab/>
      </w:r>
      <w:r>
        <w:rPr>
          <w:spacing w:val="-4"/>
        </w:rPr>
        <w:t>");</w:t>
      </w:r>
    </w:p>
    <w:p>
      <w:pPr>
        <w:pStyle w:val="BodyText"/>
        <w:spacing w:before="130" w:after="0"/>
        <w:rPr>
          <w:sz w:val="22"/>
        </w:rPr>
      </w:pPr>
      <w:r>
        <w:rPr>
          <w:sz w:val="22"/>
        </w:rPr>
      </w:r>
    </w:p>
    <w:p>
      <w:pPr>
        <w:pStyle w:val="Normal"/>
        <w:spacing w:lineRule="auto" w:line="360"/>
        <w:ind w:hanging="111" w:left="221" w:right="2525"/>
        <w:rPr/>
      </w:pPr>
      <w:r>
        <w:rPr/>
        <w:t>if</w:t>
      </w:r>
      <w:r>
        <w:rPr>
          <w:spacing w:val="-6"/>
        </w:rPr>
        <w:t xml:space="preserve"> </w:t>
      </w:r>
      <w:r>
        <w:rPr/>
        <w:t>(millis()</w:t>
      </w:r>
      <w:r>
        <w:rPr>
          <w:spacing w:val="-4"/>
        </w:rPr>
        <w:t xml:space="preserve"> </w:t>
      </w:r>
      <w:r>
        <w:rPr/>
        <w:t>-</w:t>
      </w:r>
      <w:r>
        <w:rPr>
          <w:spacing w:val="-6"/>
        </w:rPr>
        <w:t xml:space="preserve"> </w:t>
      </w:r>
      <w:r>
        <w:rPr/>
        <w:t>tempoDoUltimoEnvio</w:t>
      </w:r>
      <w:r>
        <w:rPr>
          <w:spacing w:val="-4"/>
        </w:rPr>
        <w:t xml:space="preserve"> </w:t>
      </w:r>
      <w:r>
        <w:rPr/>
        <w:t>&gt;=</w:t>
      </w:r>
      <w:r>
        <w:rPr>
          <w:spacing w:val="-4"/>
        </w:rPr>
        <w:t xml:space="preserve"> </w:t>
      </w:r>
      <w:r>
        <w:rPr/>
        <w:t>INTERVALO_DE_ENVIO_MS)</w:t>
      </w:r>
      <w:r>
        <w:rPr>
          <w:spacing w:val="-4"/>
        </w:rPr>
        <w:t xml:space="preserve"> </w:t>
      </w:r>
      <w:r>
        <w:rPr/>
        <w:t>{ String dataHora = getDataHoraAtual();</w:t>
      </w:r>
    </w:p>
    <w:p>
      <w:pPr>
        <w:pStyle w:val="BodyText"/>
        <w:spacing w:before="125" w:after="0"/>
        <w:rPr>
          <w:sz w:val="22"/>
        </w:rPr>
      </w:pPr>
      <w:r>
        <w:rPr>
          <w:sz w:val="22"/>
        </w:rPr>
      </w:r>
    </w:p>
    <w:p>
      <w:pPr>
        <w:pStyle w:val="Normal"/>
        <w:tabs>
          <w:tab w:val="clear" w:pos="720"/>
          <w:tab w:val="left" w:pos="4416" w:leader="none"/>
        </w:tabs>
        <w:ind w:left="221"/>
        <w:rPr/>
      </w:pPr>
      <w:r>
        <mc:AlternateContent>
          <mc:Choice Requires="wps">
            <w:drawing>
              <wp:anchor behindDoc="1" distT="5080" distB="3810" distL="5715" distR="4445" simplePos="0" locked="0" layoutInCell="0" allowOverlap="1" relativeHeight="153" wp14:anchorId="7956939A">
                <wp:simplePos x="0" y="0"/>
                <wp:positionH relativeFrom="page">
                  <wp:posOffset>2077085</wp:posOffset>
                </wp:positionH>
                <wp:positionV relativeFrom="paragraph">
                  <wp:posOffset>99060</wp:posOffset>
                </wp:positionV>
                <wp:extent cx="1717675" cy="1270"/>
                <wp:effectExtent l="5715" t="5080" r="4445" b="3810"/>
                <wp:wrapNone/>
                <wp:docPr id="86" name="Graphic 23"/>
                <a:graphic xmlns:a="http://schemas.openxmlformats.org/drawingml/2006/main">
                  <a:graphicData uri="http://schemas.microsoft.com/office/word/2010/wordprocessingShape">
                    <wps:wsp>
                      <wps:cNvSpPr/>
                      <wps:spPr>
                        <a:xfrm>
                          <a:off x="0" y="0"/>
                          <a:ext cx="1717560" cy="1440"/>
                        </a:xfrm>
                        <a:custGeom>
                          <a:avLst/>
                          <a:gdLst>
                            <a:gd name="textAreaLeft" fmla="*/ 0 w 973800"/>
                            <a:gd name="textAreaRight" fmla="*/ 975960 w 973800"/>
                            <a:gd name="textAreaTop" fmla="*/ 0 h 720"/>
                            <a:gd name="textAreaBottom" fmla="*/ 6840 h 720"/>
                          </a:gdLst>
                          <a:ahLst/>
                          <a:cxnLst/>
                          <a:rect l="textAreaLeft" t="textAreaTop" r="textAreaRight" b="textAreaBottom"/>
                          <a:pathLst>
                            <a:path w="1717675" h="0">
                              <a:moveTo>
                                <a:pt x="0" y="0"/>
                              </a:moveTo>
                              <a:lnTo>
                                <a:pt x="1717323" y="0"/>
                              </a:lnTo>
                            </a:path>
                          </a:pathLst>
                        </a:custGeom>
                        <a:noFill/>
                        <a:ln w="10080">
                          <a:solidFill>
                            <a:srgbClr val="000000"/>
                          </a:solidFill>
                          <a:prstDash val="dash"/>
                          <a:round/>
                        </a:ln>
                      </wps:spPr>
                      <wps:style>
                        <a:lnRef idx="0"/>
                        <a:fillRef idx="0"/>
                        <a:effectRef idx="0"/>
                        <a:fontRef idx="minor"/>
                      </wps:style>
                      <wps:bodyPr/>
                    </wps:wsp>
                  </a:graphicData>
                </a:graphic>
              </wp:anchor>
            </w:drawing>
          </mc:Choice>
          <mc:Fallback>
            <w:pict/>
          </mc:Fallback>
        </mc:AlternateContent>
      </w:r>
      <w:r>
        <w:rPr>
          <w:spacing w:val="-2"/>
        </w:rPr>
        <w:t>Serial.println("\n</w:t>
      </w:r>
      <w:r>
        <w:rPr/>
        <w:tab/>
      </w:r>
      <w:r>
        <w:rPr>
          <w:spacing w:val="-5"/>
        </w:rPr>
        <w:t>");</w:t>
      </w:r>
    </w:p>
    <w:p>
      <w:pPr>
        <w:pStyle w:val="Normal"/>
        <w:spacing w:lineRule="auto" w:line="362" w:before="127" w:after="0"/>
        <w:ind w:left="221" w:right="5324"/>
        <w:rPr/>
      </w:pPr>
      <w:r>
        <w:rPr/>
        <w:t>Serial.println("Hora de enviar dados!"); Serial.println("Data/Hora:</w:t>
      </w:r>
      <w:r>
        <w:rPr>
          <w:spacing w:val="-8"/>
        </w:rPr>
        <w:t xml:space="preserve"> </w:t>
      </w:r>
      <w:r>
        <w:rPr/>
        <w:t>"</w:t>
      </w:r>
      <w:r>
        <w:rPr>
          <w:spacing w:val="-11"/>
        </w:rPr>
        <w:t xml:space="preserve"> </w:t>
      </w:r>
      <w:r>
        <w:rPr/>
        <w:t>+</w:t>
      </w:r>
      <w:r>
        <w:rPr>
          <w:spacing w:val="-9"/>
        </w:rPr>
        <w:t xml:space="preserve"> </w:t>
      </w:r>
      <w:r>
        <w:rPr/>
        <w:t>dataHora);</w:t>
      </w:r>
    </w:p>
    <w:p>
      <w:pPr>
        <w:pStyle w:val="BodyText"/>
        <w:spacing w:before="122" w:after="0"/>
        <w:rPr>
          <w:sz w:val="22"/>
        </w:rPr>
      </w:pPr>
      <w:r>
        <w:rPr>
          <w:sz w:val="22"/>
        </w:rPr>
      </w:r>
    </w:p>
    <w:p>
      <w:pPr>
        <w:pStyle w:val="Normal"/>
        <w:spacing w:lineRule="auto" w:line="360"/>
        <w:ind w:left="221" w:right="3234"/>
        <w:rPr/>
      </w:pPr>
      <w:r>
        <w:rPr/>
        <w:t>enviarDadosParaSupabase(leituraRaw,</w:t>
      </w:r>
      <w:r>
        <w:rPr>
          <w:spacing w:val="-14"/>
        </w:rPr>
        <w:t xml:space="preserve"> </w:t>
      </w:r>
      <w:r>
        <w:rPr/>
        <w:t>dilatacaoCm); tempoDoUltimoEnvio = millis();</w:t>
      </w:r>
    </w:p>
    <w:p>
      <w:pPr>
        <w:pStyle w:val="Normal"/>
        <w:spacing w:lineRule="exact" w:line="252"/>
        <w:ind w:left="111"/>
        <w:rPr/>
      </w:pPr>
      <w:r>
        <w:rPr>
          <w:spacing w:val="-10"/>
        </w:rPr>
        <w:t>}</w:t>
      </w:r>
    </w:p>
    <w:p>
      <w:pPr>
        <w:pStyle w:val="BodyText"/>
        <w:spacing w:before="252" w:after="0"/>
        <w:rPr>
          <w:sz w:val="22"/>
        </w:rPr>
      </w:pPr>
      <w:r>
        <w:rPr>
          <w:sz w:val="22"/>
        </w:rPr>
      </w:r>
    </w:p>
    <w:p>
      <w:pPr>
        <w:pStyle w:val="Normal"/>
        <w:spacing w:before="1" w:after="0"/>
        <w:ind w:left="111"/>
        <w:rPr/>
      </w:pPr>
      <w:r>
        <w:rPr>
          <w:spacing w:val="-2"/>
        </w:rPr>
        <w:t>delay(100);</w:t>
      </w:r>
    </w:p>
    <w:p>
      <w:pPr>
        <w:pStyle w:val="Normal"/>
        <w:spacing w:before="126" w:after="0"/>
        <w:rPr/>
      </w:pPr>
      <w:r>
        <w:rPr>
          <w:spacing w:val="-10"/>
        </w:rPr>
        <w:t>}</w:t>
      </w:r>
    </w:p>
    <w:p>
      <w:pPr>
        <w:pStyle w:val="BodyText"/>
        <w:rPr>
          <w:sz w:val="22"/>
        </w:rPr>
      </w:pPr>
      <w:r>
        <w:rPr>
          <w:sz w:val="22"/>
        </w:rPr>
      </w:r>
    </w:p>
    <w:p>
      <w:pPr>
        <w:pStyle w:val="BodyText"/>
        <w:spacing w:before="1" w:after="0"/>
        <w:rPr>
          <w:sz w:val="22"/>
        </w:rPr>
      </w:pPr>
      <w:r>
        <w:rPr>
          <w:sz w:val="22"/>
        </w:rPr>
      </w:r>
    </w:p>
    <w:p>
      <w:pPr>
        <w:pStyle w:val="Normal"/>
        <w:spacing w:before="1" w:after="0"/>
        <w:rPr/>
      </w:pPr>
      <w:r>
        <w:rPr/>
        <w:t>//</w:t>
      </w:r>
      <w:r>
        <w:rPr>
          <w:spacing w:val="2"/>
        </w:rPr>
        <w:t xml:space="preserve"> </w:t>
      </w:r>
      <w:r>
        <w:rPr>
          <w:spacing w:val="-2"/>
        </w:rPr>
        <w:t>==================================================================</w:t>
      </w:r>
    </w:p>
    <w:p>
      <w:pPr>
        <w:pStyle w:val="Normal"/>
        <w:spacing w:before="126" w:after="0"/>
        <w:rPr/>
      </w:pPr>
      <w:r>
        <w:rPr/>
        <w:t>//</w:t>
      </w:r>
      <w:r>
        <w:rPr>
          <w:spacing w:val="-3"/>
        </w:rPr>
        <w:t xml:space="preserve"> </w:t>
      </w:r>
      <w:r>
        <w:rPr/>
        <w:t>OBTÉM</w:t>
      </w:r>
      <w:r>
        <w:rPr>
          <w:spacing w:val="-4"/>
        </w:rPr>
        <w:t xml:space="preserve"> </w:t>
      </w:r>
      <w:r>
        <w:rPr/>
        <w:t>DATA</w:t>
      </w:r>
      <w:r>
        <w:rPr>
          <w:spacing w:val="-4"/>
        </w:rPr>
        <w:t xml:space="preserve"> </w:t>
      </w:r>
      <w:r>
        <w:rPr/>
        <w:t>E</w:t>
      </w:r>
      <w:r>
        <w:rPr>
          <w:spacing w:val="-5"/>
        </w:rPr>
        <w:t xml:space="preserve"> </w:t>
      </w:r>
      <w:r>
        <w:rPr/>
        <w:t>HORA</w:t>
      </w:r>
      <w:r>
        <w:rPr>
          <w:spacing w:val="-4"/>
        </w:rPr>
        <w:t xml:space="preserve"> </w:t>
      </w:r>
      <w:r>
        <w:rPr/>
        <w:t>ATUAL</w:t>
      </w:r>
      <w:r>
        <w:rPr>
          <w:spacing w:val="-4"/>
        </w:rPr>
        <w:t xml:space="preserve"> </w:t>
      </w:r>
      <w:r>
        <w:rPr>
          <w:spacing w:val="-2"/>
        </w:rPr>
        <w:t>FORMATADA</w:t>
      </w:r>
    </w:p>
    <w:p>
      <w:pPr>
        <w:pStyle w:val="Normal"/>
        <w:spacing w:before="126" w:after="0"/>
        <w:rPr>
          <w:spacing w:val="-2"/>
        </w:rPr>
      </w:pPr>
      <w:r>
        <w:rPr>
          <w:spacing w:val="-2"/>
        </w:rPr>
      </w:r>
    </w:p>
    <w:p>
      <w:pPr>
        <w:pStyle w:val="Normal"/>
        <w:spacing w:before="126" w:after="0"/>
        <w:rPr>
          <w:spacing w:val="-2"/>
        </w:rPr>
      </w:pPr>
      <w:r>
        <w:rPr>
          <w:spacing w:val="-2"/>
        </w:rPr>
        <w:t xml:space="preserve">• </w:t>
      </w:r>
      <w:r>
        <w:rPr>
          <w:spacing w:val="-2"/>
        </w:rPr>
        <w:t>Lê o horário local do sistema (sincronizado no setup() via NTP).</w:t>
      </w:r>
    </w:p>
    <w:p>
      <w:pPr>
        <w:pStyle w:val="Normal"/>
        <w:spacing w:before="126" w:after="0"/>
        <w:rPr>
          <w:spacing w:val="-2"/>
        </w:rPr>
      </w:pPr>
      <w:r>
        <w:rPr>
          <w:spacing w:val="-2"/>
        </w:rPr>
        <w:t xml:space="preserve">• </w:t>
      </w:r>
      <w:r>
        <w:rPr>
          <w:spacing w:val="-2"/>
        </w:rPr>
        <w:t xml:space="preserve">Formata no padrão "AAAA-MM-DD HH:MM:SS". </w:t>
      </w:r>
    </w:p>
    <w:p>
      <w:pPr>
        <w:pStyle w:val="Normal"/>
        <w:spacing w:before="126" w:after="0"/>
        <w:rPr>
          <w:spacing w:val="-2"/>
        </w:rPr>
      </w:pPr>
      <w:r>
        <w:rPr>
          <w:b/>
          <w:bCs/>
          <w:spacing w:val="-2"/>
        </w:rPr>
        <w:t>Motivo</w:t>
      </w:r>
      <w:r>
        <w:rPr>
          <w:spacing w:val="-2"/>
        </w:rPr>
        <w:t xml:space="preserve">: serve para registrar quando a medição foi feita — fundamental em bancos de dados. </w:t>
      </w:r>
    </w:p>
    <w:p>
      <w:pPr>
        <w:pStyle w:val="Normal"/>
        <w:spacing w:before="126" w:after="0"/>
        <w:rPr/>
      </w:pPr>
      <w:r>
        <w:rPr/>
        <w:t>//</w:t>
      </w:r>
      <w:r>
        <w:rPr>
          <w:spacing w:val="2"/>
        </w:rPr>
        <w:t xml:space="preserve"> </w:t>
      </w:r>
      <w:r>
        <w:rPr>
          <w:spacing w:val="-2"/>
        </w:rPr>
        <w:t>==================================================================</w:t>
      </w:r>
    </w:p>
    <w:p>
      <w:pPr>
        <w:pStyle w:val="Normal"/>
        <w:spacing w:lineRule="auto" w:line="360" w:before="126" w:after="0"/>
        <w:ind w:hanging="111" w:left="111" w:right="6566"/>
        <w:rPr/>
      </w:pPr>
      <w:r>
        <w:rPr/>
        <w:t>String</w:t>
      </w:r>
      <w:r>
        <w:rPr>
          <w:spacing w:val="-14"/>
        </w:rPr>
        <w:t xml:space="preserve"> </w:t>
      </w:r>
      <w:r>
        <w:rPr/>
        <w:t>getDataHoraAtual()</w:t>
      </w:r>
      <w:r>
        <w:rPr>
          <w:spacing w:val="-13"/>
        </w:rPr>
        <w:t xml:space="preserve"> </w:t>
      </w:r>
      <w:r>
        <w:rPr/>
        <w:t>{ struct tm timeinfo;</w:t>
      </w:r>
    </w:p>
    <w:p>
      <w:pPr>
        <w:pStyle w:val="Normal"/>
        <w:spacing w:lineRule="auto" w:line="360"/>
        <w:ind w:hanging="111" w:left="221" w:right="6065"/>
        <w:rPr/>
      </w:pPr>
      <w:r>
        <w:rPr/>
        <w:t>if</w:t>
      </w:r>
      <w:r>
        <w:rPr>
          <w:spacing w:val="-14"/>
        </w:rPr>
        <w:t xml:space="preserve"> </w:t>
      </w:r>
      <w:r>
        <w:rPr/>
        <w:t>(!getLocalTime(&amp;timeinfo))</w:t>
      </w:r>
      <w:r>
        <w:rPr>
          <w:spacing w:val="-12"/>
        </w:rPr>
        <w:t xml:space="preserve"> </w:t>
      </w:r>
      <w:r>
        <w:rPr/>
        <w:t>{ return "1970-01-01 00:00:00";</w:t>
      </w:r>
    </w:p>
    <w:p>
      <w:pPr>
        <w:pStyle w:val="Normal"/>
        <w:spacing w:lineRule="exact" w:line="252"/>
        <w:ind w:left="111"/>
        <w:rPr>
          <w:spacing w:val="-10"/>
        </w:rPr>
      </w:pPr>
      <w:r>
        <w:rPr>
          <w:spacing w:val="-10"/>
        </w:rPr>
        <w:t>}</w:t>
      </w:r>
    </w:p>
    <w:p>
      <w:pPr>
        <w:pStyle w:val="Normal"/>
        <w:spacing w:lineRule="exact" w:line="252"/>
        <w:ind w:left="111"/>
        <w:rPr>
          <w:spacing w:val="-10"/>
        </w:rPr>
      </w:pPr>
      <w:r>
        <w:rPr>
          <w:spacing w:val="-10"/>
        </w:rPr>
      </w:r>
    </w:p>
    <w:p>
      <w:pPr>
        <w:pStyle w:val="Normal"/>
        <w:spacing w:lineRule="exact" w:line="252"/>
        <w:ind w:left="111"/>
        <w:rPr>
          <w:spacing w:val="-10"/>
        </w:rPr>
      </w:pPr>
      <w:r>
        <w:rPr>
          <w:spacing w:val="-10"/>
        </w:rPr>
      </w:r>
    </w:p>
    <w:p>
      <w:pPr>
        <w:pStyle w:val="Normal"/>
        <w:spacing w:lineRule="exact" w:line="252"/>
        <w:ind w:left="111"/>
        <w:rPr>
          <w:spacing w:val="-10"/>
        </w:rPr>
      </w:pPr>
      <w:r>
        <w:rPr>
          <w:spacing w:val="-10"/>
        </w:rPr>
      </w:r>
    </w:p>
    <w:p>
      <w:pPr>
        <w:pStyle w:val="Normal"/>
        <w:spacing w:lineRule="exact" w:line="252"/>
        <w:ind w:left="111"/>
        <w:rPr>
          <w:spacing w:val="-10"/>
        </w:rPr>
      </w:pPr>
      <w:r>
        <w:rPr>
          <w:spacing w:val="-10"/>
        </w:rPr>
      </w:r>
    </w:p>
    <w:p>
      <w:pPr>
        <w:pStyle w:val="Normal"/>
        <w:spacing w:before="126" w:after="0"/>
        <w:ind w:left="111"/>
        <w:rPr/>
      </w:pPr>
      <w:r>
        <w:rPr/>
        <w:t>char</w:t>
      </w:r>
      <w:r>
        <w:rPr>
          <w:spacing w:val="-2"/>
        </w:rPr>
        <w:t xml:space="preserve"> buffer[25];</w:t>
      </w:r>
    </w:p>
    <w:p>
      <w:pPr>
        <w:pStyle w:val="Normal"/>
        <w:spacing w:lineRule="auto" w:line="360" w:before="128" w:after="0"/>
        <w:ind w:left="111" w:right="2525"/>
        <w:rPr/>
      </w:pPr>
      <w:r>
        <w:rPr/>
        <w:t>strftime(buffer,</w:t>
      </w:r>
      <w:r>
        <w:rPr>
          <w:spacing w:val="-5"/>
        </w:rPr>
        <w:t xml:space="preserve"> </w:t>
      </w:r>
      <w:r>
        <w:rPr/>
        <w:t>sizeof(buffer),</w:t>
      </w:r>
      <w:r>
        <w:rPr>
          <w:spacing w:val="-5"/>
        </w:rPr>
        <w:t xml:space="preserve"> </w:t>
      </w:r>
      <w:r>
        <w:rPr/>
        <w:t>"%Y-%m-%d</w:t>
      </w:r>
      <w:r>
        <w:rPr>
          <w:spacing w:val="-8"/>
        </w:rPr>
        <w:t xml:space="preserve"> </w:t>
      </w:r>
      <w:r>
        <w:rPr/>
        <w:t>%H:%M:%S",</w:t>
      </w:r>
      <w:r>
        <w:rPr>
          <w:spacing w:val="-8"/>
        </w:rPr>
        <w:t xml:space="preserve"> </w:t>
      </w:r>
      <w:r>
        <w:rPr/>
        <w:t>&amp;timeinfo); return String(buffer);</w:t>
      </w:r>
    </w:p>
    <w:p>
      <w:pPr>
        <w:pStyle w:val="Normal"/>
        <w:spacing w:lineRule="exact" w:line="252"/>
        <w:rPr/>
      </w:pPr>
      <w:r>
        <w:rPr>
          <w:spacing w:val="-10"/>
        </w:rPr>
        <w:t>}</w:t>
      </w:r>
    </w:p>
    <w:p>
      <w:pPr>
        <w:pStyle w:val="BodyText"/>
        <w:spacing w:before="252" w:after="0"/>
        <w:rPr>
          <w:sz w:val="22"/>
        </w:rPr>
      </w:pPr>
      <w:r>
        <w:rPr>
          <w:sz w:val="22"/>
        </w:rPr>
      </w:r>
    </w:p>
    <w:p>
      <w:pPr>
        <w:pStyle w:val="Normal"/>
        <w:spacing w:before="1" w:after="0"/>
        <w:rPr/>
      </w:pPr>
      <w:r>
        <w:rPr/>
        <w:t>//</w:t>
      </w:r>
      <w:r>
        <w:rPr>
          <w:spacing w:val="2"/>
        </w:rPr>
        <w:t xml:space="preserve"> </w:t>
      </w:r>
      <w:r>
        <w:rPr>
          <w:spacing w:val="-2"/>
        </w:rPr>
        <w:t>==================================================================</w:t>
      </w:r>
    </w:p>
    <w:p>
      <w:pPr>
        <w:pStyle w:val="Normal"/>
        <w:spacing w:before="126" w:after="0"/>
        <w:rPr/>
      </w:pPr>
      <w:r>
        <w:rPr/>
        <w:t>//</w:t>
      </w:r>
      <w:r>
        <w:rPr>
          <w:spacing w:val="-4"/>
        </w:rPr>
        <w:t xml:space="preserve"> </w:t>
      </w:r>
      <w:r>
        <w:rPr/>
        <w:t>ENVIA</w:t>
      </w:r>
      <w:r>
        <w:rPr>
          <w:spacing w:val="-5"/>
        </w:rPr>
        <w:t xml:space="preserve"> </w:t>
      </w:r>
      <w:r>
        <w:rPr/>
        <w:t>DADOS</w:t>
      </w:r>
      <w:r>
        <w:rPr>
          <w:spacing w:val="-6"/>
        </w:rPr>
        <w:t xml:space="preserve"> </w:t>
      </w:r>
      <w:r>
        <w:rPr/>
        <w:t>PARA</w:t>
      </w:r>
      <w:r>
        <w:rPr>
          <w:spacing w:val="-3"/>
        </w:rPr>
        <w:t xml:space="preserve"> </w:t>
      </w:r>
      <w:r>
        <w:rPr>
          <w:spacing w:val="-2"/>
        </w:rPr>
        <w:t>SUPABASE</w:t>
      </w:r>
    </w:p>
    <w:p>
      <w:pPr>
        <w:pStyle w:val="Normal"/>
        <w:spacing w:before="126" w:after="0"/>
        <w:rPr>
          <w:spacing w:val="-2"/>
        </w:rPr>
      </w:pPr>
      <w:r>
        <w:rPr>
          <w:b/>
          <w:bCs/>
          <w:spacing w:val="-2"/>
        </w:rPr>
        <w:t>1</w:t>
      </w:r>
      <w:r>
        <w:rPr>
          <w:spacing w:val="-2"/>
        </w:rPr>
        <w:t>. Verifica se o Wi-Fi ainda está conectado.</w:t>
      </w:r>
    </w:p>
    <w:p>
      <w:pPr>
        <w:pStyle w:val="Normal"/>
        <w:spacing w:before="126" w:after="0"/>
        <w:rPr>
          <w:spacing w:val="-2"/>
        </w:rPr>
      </w:pPr>
      <w:r>
        <w:rPr>
          <w:b/>
          <w:bCs/>
          <w:spacing w:val="-2"/>
        </w:rPr>
        <w:t>2</w:t>
      </w:r>
      <w:r>
        <w:rPr>
          <w:spacing w:val="-2"/>
        </w:rPr>
        <w:t>. Monta a URL do endpoint Supabase (REST API).</w:t>
      </w:r>
    </w:p>
    <w:p>
      <w:pPr>
        <w:pStyle w:val="Normal"/>
        <w:spacing w:before="126" w:after="0"/>
        <w:rPr>
          <w:spacing w:val="-2"/>
        </w:rPr>
      </w:pPr>
      <w:r>
        <w:rPr>
          <w:b/>
          <w:bCs/>
          <w:spacing w:val="-2"/>
        </w:rPr>
        <w:t>3</w:t>
      </w:r>
      <w:r>
        <w:rPr>
          <w:spacing w:val="-2"/>
        </w:rPr>
        <w:t>. Define headers HTTP (autenticação e tipo JSON).</w:t>
      </w:r>
    </w:p>
    <w:p>
      <w:pPr>
        <w:pStyle w:val="Normal"/>
        <w:spacing w:before="126" w:after="0"/>
        <w:rPr>
          <w:spacing w:val="-2"/>
        </w:rPr>
      </w:pPr>
      <w:r>
        <w:rPr>
          <w:b/>
          <w:bCs/>
          <w:spacing w:val="-2"/>
        </w:rPr>
        <w:t>4</w:t>
      </w:r>
      <w:r>
        <w:rPr>
          <w:spacing w:val="-2"/>
        </w:rPr>
        <w:t>. Cria um objeto JSON com os dados:</w:t>
      </w:r>
    </w:p>
    <w:p>
      <w:pPr>
        <w:pStyle w:val="Normal"/>
        <w:spacing w:before="126" w:after="0"/>
        <w:rPr>
          <w:spacing w:val="-2"/>
        </w:rPr>
      </w:pPr>
      <w:r>
        <w:rPr>
          <w:b/>
          <w:bCs/>
          <w:spacing w:val="-2"/>
        </w:rPr>
        <w:t>5</w:t>
      </w:r>
      <w:r>
        <w:rPr>
          <w:spacing w:val="-2"/>
        </w:rPr>
        <w:t>. jsonDoc["flex_raw"] = flex_raw;</w:t>
      </w:r>
    </w:p>
    <w:p>
      <w:pPr>
        <w:pStyle w:val="Normal"/>
        <w:spacing w:before="126" w:after="0"/>
        <w:rPr>
          <w:spacing w:val="-2"/>
        </w:rPr>
      </w:pPr>
      <w:r>
        <w:rPr>
          <w:b/>
          <w:bCs/>
          <w:spacing w:val="-2"/>
        </w:rPr>
        <w:t>6</w:t>
      </w:r>
      <w:r>
        <w:rPr>
          <w:spacing w:val="-2"/>
        </w:rPr>
        <w:t>. jsonDoc["dilatacao_cm"] = dilatacao_cm;</w:t>
      </w:r>
    </w:p>
    <w:p>
      <w:pPr>
        <w:pStyle w:val="Normal"/>
        <w:spacing w:before="126" w:after="0"/>
        <w:rPr>
          <w:spacing w:val="-2"/>
        </w:rPr>
      </w:pPr>
      <w:r>
        <w:rPr>
          <w:b/>
          <w:bCs/>
          <w:spacing w:val="-2"/>
        </w:rPr>
        <w:t>7</w:t>
      </w:r>
      <w:r>
        <w:rPr>
          <w:spacing w:val="-2"/>
        </w:rPr>
        <w:t>. jsonDoc["data_hora"] = dataHora;</w:t>
      </w:r>
    </w:p>
    <w:p>
      <w:pPr>
        <w:pStyle w:val="Normal"/>
        <w:spacing w:before="126" w:after="0"/>
        <w:rPr>
          <w:spacing w:val="-2"/>
        </w:rPr>
      </w:pPr>
      <w:r>
        <w:rPr>
          <w:b/>
          <w:bCs/>
          <w:spacing w:val="-2"/>
        </w:rPr>
        <w:t>8</w:t>
      </w:r>
      <w:r>
        <w:rPr>
          <w:spacing w:val="-2"/>
        </w:rPr>
        <w:t>. Envia via HTTP POST para a tabela "leituras".</w:t>
      </w:r>
    </w:p>
    <w:p>
      <w:pPr>
        <w:pStyle w:val="Normal"/>
        <w:spacing w:before="126" w:after="0"/>
        <w:rPr>
          <w:spacing w:val="-2"/>
        </w:rPr>
      </w:pPr>
      <w:r>
        <w:rPr>
          <w:b/>
          <w:bCs/>
          <w:spacing w:val="-2"/>
        </w:rPr>
        <w:t>9</w:t>
      </w:r>
      <w:r>
        <w:rPr>
          <w:spacing w:val="-2"/>
        </w:rPr>
        <w:t>. Verifica se o servidor respondeu com sucesso (httpResponseCode == 201).</w:t>
      </w:r>
    </w:p>
    <w:p>
      <w:pPr>
        <w:pStyle w:val="Normal"/>
        <w:spacing w:before="126" w:after="0"/>
        <w:rPr>
          <w:spacing w:val="-2"/>
        </w:rPr>
      </w:pPr>
      <w:r>
        <w:rPr>
          <w:b/>
          <w:bCs/>
          <w:spacing w:val="-2"/>
        </w:rPr>
        <w:t>Motivo</w:t>
      </w:r>
      <w:r>
        <w:rPr>
          <w:spacing w:val="-2"/>
        </w:rPr>
        <w:t xml:space="preserve">: comunicação padronizada com o banco Supabase, que aceita POST em formato JSON autenticado. </w:t>
      </w:r>
    </w:p>
    <w:p>
      <w:pPr>
        <w:pStyle w:val="Normal"/>
        <w:spacing w:before="126" w:after="0"/>
        <w:rPr/>
      </w:pPr>
      <w:r>
        <w:rPr/>
        <w:t>//</w:t>
      </w:r>
      <w:r>
        <w:rPr>
          <w:spacing w:val="2"/>
        </w:rPr>
        <w:t xml:space="preserve"> </w:t>
      </w:r>
      <w:r>
        <w:rPr>
          <w:spacing w:val="-2"/>
        </w:rPr>
        <w:t>==================================================================</w:t>
      </w:r>
    </w:p>
    <w:p>
      <w:pPr>
        <w:pStyle w:val="Normal"/>
        <w:spacing w:lineRule="auto" w:line="360" w:before="126" w:after="0"/>
        <w:ind w:hanging="111" w:left="111" w:right="3537"/>
        <w:rPr/>
      </w:pPr>
      <w:r>
        <w:rPr/>
        <w:t>void</w:t>
      </w:r>
      <w:r>
        <w:rPr>
          <w:spacing w:val="-5"/>
        </w:rPr>
        <w:t xml:space="preserve"> </w:t>
      </w:r>
      <w:r>
        <w:rPr/>
        <w:t>enviarDadosParaSupabase(int</w:t>
      </w:r>
      <w:r>
        <w:rPr>
          <w:spacing w:val="-4"/>
        </w:rPr>
        <w:t xml:space="preserve"> </w:t>
      </w:r>
      <w:r>
        <w:rPr/>
        <w:t>flex_raw,</w:t>
      </w:r>
      <w:r>
        <w:rPr>
          <w:spacing w:val="-8"/>
        </w:rPr>
        <w:t xml:space="preserve"> </w:t>
      </w:r>
      <w:r>
        <w:rPr/>
        <w:t>float</w:t>
      </w:r>
      <w:r>
        <w:rPr>
          <w:spacing w:val="-7"/>
        </w:rPr>
        <w:t xml:space="preserve"> </w:t>
      </w:r>
      <w:r>
        <w:rPr/>
        <w:t>dilatacao_cm)</w:t>
      </w:r>
      <w:r>
        <w:rPr>
          <w:spacing w:val="-4"/>
        </w:rPr>
        <w:t xml:space="preserve"> </w:t>
      </w:r>
      <w:r>
        <w:rPr/>
        <w:t>{ if (WiFi.status() != WL_CONNECTED) {</w:t>
      </w:r>
    </w:p>
    <w:p>
      <w:pPr>
        <w:pStyle w:val="Normal"/>
        <w:spacing w:lineRule="auto" w:line="360" w:before="2" w:after="0"/>
        <w:ind w:left="221" w:right="2902"/>
        <w:rPr/>
      </w:pPr>
      <w:r>
        <w:rPr/>
        <w:t>Serial.println("ERRO:</w:t>
      </w:r>
      <w:r>
        <w:rPr>
          <w:spacing w:val="-6"/>
        </w:rPr>
        <w:t xml:space="preserve"> </w:t>
      </w:r>
      <w:r>
        <w:rPr/>
        <w:t>WiFi</w:t>
      </w:r>
      <w:r>
        <w:rPr>
          <w:spacing w:val="-3"/>
        </w:rPr>
        <w:t xml:space="preserve"> </w:t>
      </w:r>
      <w:r>
        <w:rPr/>
        <w:t>desconectado.</w:t>
      </w:r>
      <w:r>
        <w:rPr>
          <w:spacing w:val="-7"/>
        </w:rPr>
        <w:t xml:space="preserve"> </w:t>
      </w:r>
      <w:r>
        <w:rPr/>
        <w:t>Nao</w:t>
      </w:r>
      <w:r>
        <w:rPr>
          <w:spacing w:val="-4"/>
        </w:rPr>
        <w:t xml:space="preserve"> </w:t>
      </w:r>
      <w:r>
        <w:rPr/>
        <w:t>foi</w:t>
      </w:r>
      <w:r>
        <w:rPr>
          <w:spacing w:val="-3"/>
        </w:rPr>
        <w:t xml:space="preserve"> </w:t>
      </w:r>
      <w:r>
        <w:rPr/>
        <w:t>possivel</w:t>
      </w:r>
      <w:r>
        <w:rPr>
          <w:spacing w:val="-6"/>
        </w:rPr>
        <w:t xml:space="preserve"> </w:t>
      </w:r>
      <w:r>
        <w:rPr/>
        <w:t xml:space="preserve">enviar."); </w:t>
      </w:r>
      <w:r>
        <w:rPr>
          <w:spacing w:val="-2"/>
        </w:rPr>
        <w:t>return;</w:t>
      </w:r>
    </w:p>
    <w:p>
      <w:pPr>
        <w:pStyle w:val="Normal"/>
        <w:spacing w:lineRule="exact" w:line="252"/>
        <w:ind w:left="111"/>
        <w:rPr/>
      </w:pPr>
      <w:r>
        <w:rPr>
          <w:spacing w:val="-10"/>
        </w:rPr>
        <w:t>}</w:t>
      </w:r>
    </w:p>
    <w:p>
      <w:pPr>
        <w:pStyle w:val="BodyText"/>
        <w:spacing w:before="252" w:after="0"/>
        <w:rPr>
          <w:sz w:val="22"/>
        </w:rPr>
      </w:pPr>
      <w:r>
        <w:rPr>
          <w:sz w:val="22"/>
        </w:rPr>
      </w:r>
    </w:p>
    <w:p>
      <w:pPr>
        <w:pStyle w:val="Normal"/>
        <w:spacing w:before="0" w:after="0"/>
        <w:ind w:left="111"/>
        <w:rPr/>
      </w:pPr>
      <w:r>
        <w:rPr/>
        <w:t>HTTPClient</w:t>
      </w:r>
      <w:r>
        <w:rPr>
          <w:spacing w:val="-8"/>
        </w:rPr>
        <w:t xml:space="preserve"> </w:t>
      </w:r>
      <w:r>
        <w:rPr>
          <w:spacing w:val="-4"/>
        </w:rPr>
        <w:t>http;</w:t>
      </w:r>
    </w:p>
    <w:p>
      <w:pPr>
        <w:pStyle w:val="BodyText"/>
        <w:spacing w:before="130" w:after="0"/>
        <w:rPr>
          <w:sz w:val="22"/>
        </w:rPr>
      </w:pPr>
      <w:r>
        <w:rPr>
          <w:sz w:val="22"/>
        </w:rPr>
      </w:r>
    </w:p>
    <w:p>
      <w:pPr>
        <w:pStyle w:val="Normal"/>
        <w:spacing w:lineRule="auto" w:line="360"/>
        <w:ind w:left="111" w:right="1656"/>
        <w:rPr/>
      </w:pPr>
      <w:r>
        <w:rPr/>
        <w:t>String</w:t>
      </w:r>
      <w:r>
        <w:rPr>
          <w:spacing w:val="-4"/>
        </w:rPr>
        <w:t xml:space="preserve"> </w:t>
      </w:r>
      <w:r>
        <w:rPr/>
        <w:t>url</w:t>
      </w:r>
      <w:r>
        <w:rPr>
          <w:spacing w:val="-6"/>
        </w:rPr>
        <w:t xml:space="preserve"> </w:t>
      </w:r>
      <w:r>
        <w:rPr/>
        <w:t>=</w:t>
      </w:r>
      <w:r>
        <w:rPr>
          <w:spacing w:val="-4"/>
        </w:rPr>
        <w:t xml:space="preserve"> </w:t>
      </w:r>
      <w:r>
        <w:rPr/>
        <w:t>String(SUPABASE_URL)</w:t>
      </w:r>
      <w:r>
        <w:rPr>
          <w:spacing w:val="-3"/>
        </w:rPr>
        <w:t xml:space="preserve"> </w:t>
      </w:r>
      <w:r>
        <w:rPr/>
        <w:t>+</w:t>
      </w:r>
      <w:r>
        <w:rPr>
          <w:spacing w:val="-4"/>
        </w:rPr>
        <w:t xml:space="preserve"> </w:t>
      </w:r>
      <w:r>
        <w:rPr/>
        <w:t>"/rest/v1/"</w:t>
      </w:r>
      <w:r>
        <w:rPr>
          <w:spacing w:val="-6"/>
        </w:rPr>
        <w:t xml:space="preserve"> </w:t>
      </w:r>
      <w:r>
        <w:rPr/>
        <w:t>+</w:t>
      </w:r>
      <w:r>
        <w:rPr>
          <w:spacing w:val="-4"/>
        </w:rPr>
        <w:t xml:space="preserve"> </w:t>
      </w:r>
      <w:r>
        <w:rPr/>
        <w:t xml:space="preserve">String(TABLE_NAME); </w:t>
      </w:r>
      <w:r>
        <w:rPr>
          <w:spacing w:val="-2"/>
        </w:rPr>
        <w:t>http.begin(url);</w:t>
      </w:r>
    </w:p>
    <w:p>
      <w:pPr>
        <w:pStyle w:val="BodyText"/>
        <w:spacing w:before="125" w:after="0"/>
        <w:rPr>
          <w:sz w:val="22"/>
        </w:rPr>
      </w:pPr>
      <w:r>
        <w:rPr>
          <w:sz w:val="22"/>
        </w:rPr>
      </w:r>
    </w:p>
    <w:p>
      <w:pPr>
        <w:pStyle w:val="Normal"/>
        <w:spacing w:lineRule="auto" w:line="360"/>
        <w:ind w:left="111" w:right="2902"/>
        <w:rPr/>
      </w:pPr>
      <w:r>
        <w:rPr/>
        <w:t>http.addHeader("apikey", SUPABASE_KEY); http.addHeader("Authorization",</w:t>
      </w:r>
      <w:r>
        <w:rPr>
          <w:spacing w:val="-9"/>
        </w:rPr>
        <w:t xml:space="preserve"> </w:t>
      </w:r>
      <w:r>
        <w:rPr/>
        <w:t>"Bearer</w:t>
      </w:r>
      <w:r>
        <w:rPr>
          <w:spacing w:val="-6"/>
        </w:rPr>
        <w:t xml:space="preserve"> </w:t>
      </w:r>
      <w:r>
        <w:rPr/>
        <w:t>"</w:t>
      </w:r>
      <w:r>
        <w:rPr>
          <w:spacing w:val="-8"/>
        </w:rPr>
        <w:t xml:space="preserve"> </w:t>
      </w:r>
      <w:r>
        <w:rPr/>
        <w:t>+</w:t>
      </w:r>
      <w:r>
        <w:rPr>
          <w:spacing w:val="-6"/>
        </w:rPr>
        <w:t xml:space="preserve"> </w:t>
      </w:r>
      <w:r>
        <w:rPr/>
        <w:t>String(SUPABASE_KEY)); http.addHeader("Content-Type", "application/json");</w:t>
      </w:r>
    </w:p>
    <w:p>
      <w:pPr>
        <w:pStyle w:val="BodyText"/>
        <w:spacing w:before="128" w:after="0"/>
        <w:rPr>
          <w:sz w:val="22"/>
        </w:rPr>
      </w:pPr>
      <w:r>
        <w:rPr>
          <w:sz w:val="22"/>
        </w:rPr>
      </w:r>
    </w:p>
    <w:p>
      <w:pPr>
        <w:pStyle w:val="Normal"/>
        <w:ind w:left="111"/>
        <w:rPr/>
      </w:pPr>
      <w:r>
        <w:rPr/>
        <w:t>String</w:t>
      </w:r>
      <w:r>
        <w:rPr>
          <w:spacing w:val="-3"/>
        </w:rPr>
        <w:t xml:space="preserve"> </w:t>
      </w:r>
      <w:r>
        <w:rPr/>
        <w:t>dataHora</w:t>
      </w:r>
      <w:r>
        <w:rPr>
          <w:spacing w:val="-5"/>
        </w:rPr>
        <w:t xml:space="preserve"> </w:t>
      </w:r>
      <w:r>
        <w:rPr/>
        <w:t>=</w:t>
      </w:r>
      <w:r>
        <w:rPr>
          <w:spacing w:val="-2"/>
        </w:rPr>
        <w:t xml:space="preserve"> getDataHoraAtual();</w:t>
      </w:r>
    </w:p>
    <w:p>
      <w:pPr>
        <w:pStyle w:val="BodyText"/>
        <w:spacing w:before="252" w:after="0"/>
        <w:rPr>
          <w:sz w:val="22"/>
        </w:rPr>
      </w:pPr>
      <w:r>
        <w:rPr>
          <w:sz w:val="22"/>
        </w:rPr>
      </w:r>
    </w:p>
    <w:p>
      <w:pPr>
        <w:pStyle w:val="Normal"/>
        <w:spacing w:lineRule="auto" w:line="360"/>
        <w:ind w:left="111" w:right="5431"/>
        <w:rPr/>
      </w:pPr>
      <w:r>
        <w:rPr/>
        <w:t>JsonDocument jsonDoc; jsonDoc["flex_raw"] = flex_raw; jsonDoc["dilatacao_cm"]</w:t>
      </w:r>
      <w:r>
        <w:rPr>
          <w:spacing w:val="-14"/>
        </w:rPr>
        <w:t xml:space="preserve"> </w:t>
      </w:r>
      <w:r>
        <w:rPr/>
        <w:t>=</w:t>
      </w:r>
      <w:r>
        <w:rPr>
          <w:spacing w:val="-13"/>
        </w:rPr>
        <w:t xml:space="preserve"> </w:t>
      </w:r>
      <w:r>
        <w:rPr/>
        <w:t>dilatacao_cm; jsonDoc["data_hora"] = dataHora;</w:t>
      </w:r>
    </w:p>
    <w:p>
      <w:pPr>
        <w:pStyle w:val="BodyText"/>
        <w:spacing w:before="127" w:after="0"/>
        <w:rPr>
          <w:sz w:val="22"/>
        </w:rPr>
      </w:pPr>
      <w:r>
        <w:rPr>
          <w:sz w:val="22"/>
        </w:rPr>
      </w:r>
    </w:p>
    <w:p>
      <w:pPr>
        <w:pStyle w:val="Normal"/>
        <w:spacing w:lineRule="auto" w:line="360"/>
        <w:ind w:left="111" w:right="6065"/>
        <w:rPr/>
      </w:pPr>
      <w:r>
        <w:rPr/>
        <w:t>String jsonPayload; serializeJson(jsonDoc,</w:t>
      </w:r>
      <w:r>
        <w:rPr>
          <w:spacing w:val="-14"/>
        </w:rPr>
        <w:t xml:space="preserve"> </w:t>
      </w:r>
      <w:r>
        <w:rPr/>
        <w:t>jsonPayload);</w:t>
      </w:r>
    </w:p>
    <w:p>
      <w:pPr>
        <w:pStyle w:val="BodyText"/>
        <w:spacing w:before="126" w:after="0"/>
        <w:rPr>
          <w:sz w:val="22"/>
        </w:rPr>
      </w:pPr>
      <w:r>
        <w:rPr>
          <w:sz w:val="22"/>
        </w:rPr>
      </w:r>
    </w:p>
    <w:p>
      <w:pPr>
        <w:pStyle w:val="Normal"/>
        <w:ind w:left="111"/>
        <w:rPr/>
      </w:pPr>
      <w:r>
        <w:rPr/>
        <w:t>Serial.println("Enviando</w:t>
      </w:r>
      <w:r>
        <w:rPr>
          <w:spacing w:val="-5"/>
        </w:rPr>
        <w:t xml:space="preserve"> </w:t>
      </w:r>
      <w:r>
        <w:rPr/>
        <w:t>payload:</w:t>
      </w:r>
      <w:r>
        <w:rPr>
          <w:spacing w:val="-6"/>
        </w:rPr>
        <w:t xml:space="preserve"> </w:t>
      </w:r>
      <w:r>
        <w:rPr/>
        <w:t>"</w:t>
      </w:r>
      <w:r>
        <w:rPr>
          <w:spacing w:val="-4"/>
        </w:rPr>
        <w:t xml:space="preserve"> </w:t>
      </w:r>
      <w:r>
        <w:rPr/>
        <w:t>+</w:t>
      </w:r>
      <w:r>
        <w:rPr>
          <w:spacing w:val="-6"/>
        </w:rPr>
        <w:t xml:space="preserve"> </w:t>
      </w:r>
      <w:r>
        <w:rPr>
          <w:spacing w:val="-2"/>
        </w:rPr>
        <w:t>jsonPayload);</w:t>
      </w:r>
    </w:p>
    <w:p>
      <w:pPr>
        <w:pStyle w:val="BodyText"/>
        <w:spacing w:before="252" w:after="0"/>
        <w:rPr>
          <w:sz w:val="22"/>
        </w:rPr>
      </w:pPr>
      <w:r>
        <w:rPr>
          <w:sz w:val="22"/>
        </w:rPr>
      </w:r>
    </w:p>
    <w:p>
      <w:pPr>
        <w:pStyle w:val="Normal"/>
        <w:ind w:left="111"/>
        <w:rPr/>
      </w:pPr>
      <w:r>
        <w:rPr/>
        <w:t>int</w:t>
      </w:r>
      <w:r>
        <w:rPr>
          <w:spacing w:val="-6"/>
        </w:rPr>
        <w:t xml:space="preserve"> </w:t>
      </w:r>
      <w:r>
        <w:rPr/>
        <w:t>httpResponseCode</w:t>
      </w:r>
      <w:r>
        <w:rPr>
          <w:spacing w:val="-3"/>
        </w:rPr>
        <w:t xml:space="preserve"> </w:t>
      </w:r>
      <w:r>
        <w:rPr/>
        <w:t>=</w:t>
      </w:r>
      <w:r>
        <w:rPr>
          <w:spacing w:val="-5"/>
        </w:rPr>
        <w:t xml:space="preserve"> </w:t>
      </w:r>
      <w:r>
        <w:rPr>
          <w:spacing w:val="-2"/>
        </w:rPr>
        <w:t>http.POST(jsonPayload);</w:t>
      </w:r>
    </w:p>
    <w:p>
      <w:pPr>
        <w:pStyle w:val="BodyText"/>
        <w:spacing w:before="252" w:after="0"/>
        <w:rPr>
          <w:sz w:val="22"/>
        </w:rPr>
      </w:pPr>
      <w:r>
        <w:rPr>
          <w:sz w:val="22"/>
        </w:rPr>
      </w:r>
    </w:p>
    <w:p>
      <w:pPr>
        <w:pStyle w:val="Normal"/>
        <w:ind w:left="111"/>
        <w:rPr/>
      </w:pPr>
      <w:r>
        <w:rPr/>
        <w:t>if</w:t>
      </w:r>
      <w:r>
        <w:rPr>
          <w:spacing w:val="-5"/>
        </w:rPr>
        <w:t xml:space="preserve"> </w:t>
      </w:r>
      <w:r>
        <w:rPr/>
        <w:t>(httpResponseCode</w:t>
      </w:r>
      <w:r>
        <w:rPr>
          <w:spacing w:val="-4"/>
        </w:rPr>
        <w:t xml:space="preserve"> </w:t>
      </w:r>
      <w:r>
        <w:rPr/>
        <w:t>==</w:t>
      </w:r>
      <w:r>
        <w:rPr>
          <w:spacing w:val="-5"/>
        </w:rPr>
        <w:t xml:space="preserve"> </w:t>
      </w:r>
      <w:r>
        <w:rPr/>
        <w:t>201)</w:t>
      </w:r>
      <w:r>
        <w:rPr>
          <w:spacing w:val="-1"/>
        </w:rPr>
        <w:t xml:space="preserve"> </w:t>
      </w:r>
      <w:r>
        <w:rPr>
          <w:spacing w:val="-10"/>
        </w:rPr>
        <w:t>{</w:t>
      </w:r>
    </w:p>
    <w:p>
      <w:pPr>
        <w:pStyle w:val="Normal"/>
        <w:spacing w:before="126" w:after="0"/>
        <w:ind w:left="221"/>
        <w:rPr/>
      </w:pPr>
      <w:r>
        <w:rPr/>
        <w:t>Serial.println("</w:t>
      </w:r>
      <w:r>
        <w:rPr>
          <w:spacing w:val="-7"/>
        </w:rPr>
        <w:t xml:space="preserve"> </w:t>
      </w:r>
      <w:r>
        <w:rPr/>
        <w:t>SUCESSO!</w:t>
      </w:r>
      <w:r>
        <w:rPr>
          <w:spacing w:val="-4"/>
        </w:rPr>
        <w:t xml:space="preserve"> </w:t>
      </w:r>
      <w:r>
        <w:rPr/>
        <w:t>Dados</w:t>
      </w:r>
      <w:r>
        <w:rPr>
          <w:spacing w:val="-6"/>
        </w:rPr>
        <w:t xml:space="preserve"> </w:t>
      </w:r>
      <w:r>
        <w:rPr/>
        <w:t>enviados</w:t>
      </w:r>
      <w:r>
        <w:rPr>
          <w:spacing w:val="-7"/>
        </w:rPr>
        <w:t xml:space="preserve"> </w:t>
      </w:r>
      <w:r>
        <w:rPr/>
        <w:t>para</w:t>
      </w:r>
      <w:r>
        <w:rPr>
          <w:spacing w:val="-5"/>
        </w:rPr>
        <w:t xml:space="preserve"> </w:t>
      </w:r>
      <w:r>
        <w:rPr/>
        <w:t>o</w:t>
      </w:r>
      <w:r>
        <w:rPr>
          <w:spacing w:val="-8"/>
        </w:rPr>
        <w:t xml:space="preserve"> </w:t>
      </w:r>
      <w:r>
        <w:rPr>
          <w:spacing w:val="-2"/>
        </w:rPr>
        <w:t>Supabase.");</w:t>
      </w:r>
    </w:p>
    <w:p>
      <w:pPr>
        <w:pStyle w:val="Normal"/>
        <w:spacing w:before="129" w:after="0"/>
        <w:ind w:left="111"/>
        <w:rPr/>
      </w:pPr>
      <w:r>
        <w:rPr/>
        <w:t>}</w:t>
      </w:r>
      <w:r>
        <w:rPr>
          <w:spacing w:val="-2"/>
        </w:rPr>
        <w:t xml:space="preserve"> </w:t>
      </w:r>
      <w:r>
        <w:rPr/>
        <w:t xml:space="preserve">else </w:t>
      </w:r>
      <w:r>
        <w:rPr>
          <w:spacing w:val="-10"/>
        </w:rPr>
        <w:t>{</w:t>
      </w:r>
    </w:p>
    <w:p>
      <w:pPr>
        <w:pStyle w:val="Normal"/>
        <w:spacing w:lineRule="auto" w:line="360" w:before="126" w:after="0"/>
        <w:ind w:left="221" w:right="4198"/>
        <w:rPr/>
      </w:pPr>
      <w:r>
        <w:rPr/>
        <w:t xml:space="preserve">Serial.print(" FALHA no envio. Codigo HTTP: "); </w:t>
      </w:r>
      <w:r>
        <w:rPr>
          <w:spacing w:val="-2"/>
        </w:rPr>
        <w:t>Serial.println(httpResponseCode);</w:t>
      </w:r>
      <w:r>
        <w:rPr>
          <w:spacing w:val="40"/>
        </w:rPr>
        <w:t xml:space="preserve"> </w:t>
      </w:r>
      <w:r>
        <w:rPr/>
        <w:t>Serial.println("Resposta</w:t>
      </w:r>
      <w:r>
        <w:rPr>
          <w:spacing w:val="-7"/>
        </w:rPr>
        <w:t xml:space="preserve"> </w:t>
      </w:r>
      <w:r>
        <w:rPr/>
        <w:t>do</w:t>
      </w:r>
      <w:r>
        <w:rPr>
          <w:spacing w:val="-5"/>
        </w:rPr>
        <w:t xml:space="preserve"> </w:t>
      </w:r>
      <w:r>
        <w:rPr/>
        <w:t>servidor:</w:t>
      </w:r>
      <w:r>
        <w:rPr>
          <w:spacing w:val="-4"/>
        </w:rPr>
        <w:t xml:space="preserve"> </w:t>
      </w:r>
      <w:r>
        <w:rPr/>
        <w:t>"</w:t>
      </w:r>
      <w:r>
        <w:rPr>
          <w:spacing w:val="-7"/>
        </w:rPr>
        <w:t xml:space="preserve"> </w:t>
      </w:r>
      <w:r>
        <w:rPr/>
        <w:t>+</w:t>
      </w:r>
      <w:r>
        <w:rPr>
          <w:spacing w:val="-5"/>
        </w:rPr>
        <w:t xml:space="preserve"> </w:t>
      </w:r>
      <w:r>
        <w:rPr/>
        <w:t>http.getString());</w:t>
      </w:r>
    </w:p>
    <w:p>
      <w:pPr>
        <w:pStyle w:val="Normal"/>
        <w:spacing w:lineRule="exact" w:line="252"/>
        <w:ind w:left="111"/>
        <w:rPr/>
      </w:pPr>
      <w:r>
        <w:rPr>
          <w:spacing w:val="-10"/>
        </w:rPr>
        <w:t>}</w:t>
      </w:r>
    </w:p>
    <w:p>
      <w:pPr>
        <w:pStyle w:val="BodyText"/>
        <w:spacing w:before="252" w:after="0"/>
        <w:rPr>
          <w:sz w:val="22"/>
        </w:rPr>
      </w:pPr>
      <w:r>
        <w:rPr>
          <w:sz w:val="22"/>
        </w:rPr>
      </w:r>
    </w:p>
    <w:p>
      <w:pPr>
        <w:pStyle w:val="Normal"/>
        <w:ind w:left="111"/>
        <w:rPr/>
      </w:pPr>
      <w:r>
        <w:rPr>
          <w:spacing w:val="-2"/>
        </w:rPr>
        <w:t>http.end();</w:t>
      </w:r>
    </w:p>
    <w:p>
      <w:pPr>
        <w:sectPr>
          <w:headerReference w:type="even" r:id="rId152"/>
          <w:headerReference w:type="default" r:id="rId153"/>
          <w:headerReference w:type="first" r:id="rId154"/>
          <w:type w:val="nextPage"/>
          <w:pgSz w:w="11906" w:h="16838"/>
          <w:pgMar w:left="1559" w:right="850" w:gutter="0" w:header="727" w:top="960" w:footer="0" w:bottom="280"/>
          <w:pgNumType w:fmt="decimal"/>
          <w:formProt w:val="false"/>
          <w:textDirection w:val="lrTb"/>
          <w:docGrid w:type="default" w:linePitch="100" w:charSpace="0"/>
        </w:sectPr>
        <w:pStyle w:val="Normal"/>
        <w:spacing w:before="126" w:after="0"/>
        <w:rPr/>
      </w:pPr>
      <w:r>
        <w:rPr>
          <w:spacing w:val="-10"/>
        </w:rPr>
        <w:t>}</w:t>
      </w:r>
    </w:p>
    <w:p>
      <w:pPr>
        <w:pStyle w:val="BodyText"/>
        <w:rPr/>
      </w:pPr>
      <w:r>
        <w:rPr/>
      </w:r>
    </w:p>
    <w:p>
      <w:pPr>
        <w:pStyle w:val="BodyText"/>
        <w:rPr/>
      </w:pPr>
      <w:r>
        <w:rPr/>
      </w:r>
    </w:p>
    <w:p>
      <w:pPr>
        <w:pStyle w:val="BodyText"/>
        <w:spacing w:before="61" w:after="0"/>
        <w:rPr/>
      </w:pPr>
      <w:r>
        <w:rPr/>
      </w:r>
    </w:p>
    <w:p>
      <w:pPr>
        <w:pStyle w:val="Heading2"/>
        <w:numPr>
          <w:ilvl w:val="3"/>
          <w:numId w:val="3"/>
        </w:numPr>
        <w:tabs>
          <w:tab w:val="clear" w:pos="720"/>
          <w:tab w:val="left" w:pos="360" w:leader="none"/>
        </w:tabs>
        <w:ind w:hanging="360" w:left="360"/>
        <w:rPr/>
      </w:pPr>
      <w:bookmarkStart w:id="37" w:name="_TOC_250000"/>
      <w:r>
        <w:rPr/>
        <w:t>Manual</w:t>
      </w:r>
      <w:r>
        <w:rPr>
          <w:spacing w:val="-2"/>
        </w:rPr>
        <w:t xml:space="preserve"> </w:t>
      </w:r>
      <w:r>
        <w:rPr/>
        <w:t>do</w:t>
      </w:r>
      <w:r>
        <w:rPr>
          <w:spacing w:val="-1"/>
        </w:rPr>
        <w:t xml:space="preserve"> </w:t>
      </w:r>
      <w:r>
        <w:rPr/>
        <w:t>Usuário</w:t>
      </w:r>
      <w:r>
        <w:rPr>
          <w:spacing w:val="-4"/>
        </w:rPr>
        <w:t xml:space="preserve"> </w:t>
      </w:r>
      <w:r>
        <w:rPr/>
        <w:t>do</w:t>
      </w:r>
      <w:r>
        <w:rPr>
          <w:spacing w:val="-1"/>
        </w:rPr>
        <w:t xml:space="preserve"> </w:t>
      </w:r>
      <w:r>
        <w:rPr/>
        <w:t>Sistema</w:t>
      </w:r>
      <w:r>
        <w:rPr>
          <w:spacing w:val="-2"/>
        </w:rPr>
        <w:t xml:space="preserve"> </w:t>
      </w:r>
      <w:r>
        <w:rPr/>
        <w:t>de</w:t>
      </w:r>
      <w:r>
        <w:rPr>
          <w:spacing w:val="-2"/>
        </w:rPr>
        <w:t xml:space="preserve"> </w:t>
      </w:r>
      <w:r>
        <w:rPr/>
        <w:t>Medição</w:t>
      </w:r>
      <w:r>
        <w:rPr>
          <w:spacing w:val="-1"/>
        </w:rPr>
        <w:t xml:space="preserve"> </w:t>
      </w:r>
      <w:r>
        <w:rPr/>
        <w:t>da</w:t>
      </w:r>
      <w:r>
        <w:rPr>
          <w:spacing w:val="-1"/>
        </w:rPr>
        <w:t xml:space="preserve"> </w:t>
      </w:r>
      <w:r>
        <w:rPr/>
        <w:t>Dilatação</w:t>
      </w:r>
      <w:r>
        <w:rPr>
          <w:spacing w:val="-1"/>
        </w:rPr>
        <w:t xml:space="preserve"> </w:t>
      </w:r>
      <w:bookmarkEnd w:id="37"/>
      <w:r>
        <w:rPr>
          <w:spacing w:val="-2"/>
        </w:rPr>
        <w:t>Cervical</w:t>
      </w:r>
    </w:p>
    <w:p>
      <w:pPr>
        <w:pStyle w:val="BodyText"/>
        <w:spacing w:before="100" w:after="0"/>
        <w:rPr>
          <w:b/>
        </w:rPr>
      </w:pPr>
      <w:r>
        <w:rPr>
          <w:b/>
        </w:rPr>
      </w:r>
    </w:p>
    <w:p>
      <w:pPr>
        <w:pStyle w:val="ListParagraph"/>
        <w:numPr>
          <w:ilvl w:val="0"/>
          <w:numId w:val="2"/>
        </w:numPr>
        <w:tabs>
          <w:tab w:val="clear" w:pos="720"/>
          <w:tab w:val="left" w:pos="240" w:leader="none"/>
        </w:tabs>
        <w:spacing w:before="0" w:after="0"/>
        <w:ind w:hanging="240" w:left="240"/>
        <w:rPr>
          <w:b/>
          <w:sz w:val="24"/>
        </w:rPr>
      </w:pPr>
      <w:r>
        <w:rPr>
          <w:b/>
          <w:sz w:val="24"/>
        </w:rPr>
        <w:t>Visão</w:t>
      </w:r>
      <w:r>
        <w:rPr>
          <w:b/>
          <w:spacing w:val="-1"/>
          <w:sz w:val="24"/>
        </w:rPr>
        <w:t xml:space="preserve"> </w:t>
      </w:r>
      <w:r>
        <w:rPr>
          <w:b/>
          <w:sz w:val="24"/>
        </w:rPr>
        <w:t>Geral</w:t>
      </w:r>
      <w:r>
        <w:rPr>
          <w:b/>
          <w:spacing w:val="-1"/>
          <w:sz w:val="24"/>
        </w:rPr>
        <w:t xml:space="preserve"> </w:t>
      </w:r>
      <w:r>
        <w:rPr>
          <w:b/>
          <w:sz w:val="24"/>
        </w:rPr>
        <w:t>do</w:t>
      </w:r>
      <w:r>
        <w:rPr>
          <w:b/>
          <w:spacing w:val="-1"/>
          <w:sz w:val="24"/>
        </w:rPr>
        <w:t xml:space="preserve"> </w:t>
      </w:r>
      <w:r>
        <w:rPr>
          <w:b/>
          <w:spacing w:val="-2"/>
          <w:sz w:val="24"/>
        </w:rPr>
        <w:t>Sistema</w:t>
      </w:r>
    </w:p>
    <w:p>
      <w:pPr>
        <w:pStyle w:val="BodyText"/>
        <w:spacing w:before="103" w:after="0"/>
        <w:rPr>
          <w:b/>
        </w:rPr>
      </w:pPr>
      <w:r>
        <w:rPr>
          <w:b/>
        </w:rPr>
      </w:r>
    </w:p>
    <w:p>
      <w:pPr>
        <w:pStyle w:val="BodyText"/>
        <w:spacing w:lineRule="auto" w:line="360" w:before="1" w:after="0"/>
        <w:ind w:firstLine="720" w:right="357"/>
        <w:jc w:val="both"/>
        <w:rPr/>
      </w:pPr>
      <w:r>
        <w:rPr/>
        <w:t>O</w:t>
      </w:r>
      <w:r>
        <w:rPr>
          <w:spacing w:val="-2"/>
        </w:rPr>
        <w:t xml:space="preserve"> </w:t>
      </w:r>
      <w:r>
        <w:rPr/>
        <w:t>Sistema</w:t>
      </w:r>
      <w:r>
        <w:rPr>
          <w:spacing w:val="-2"/>
        </w:rPr>
        <w:t xml:space="preserve"> </w:t>
      </w:r>
      <w:r>
        <w:rPr/>
        <w:t>de</w:t>
      </w:r>
      <w:r>
        <w:rPr>
          <w:spacing w:val="-2"/>
        </w:rPr>
        <w:t xml:space="preserve"> </w:t>
      </w:r>
      <w:r>
        <w:rPr/>
        <w:t>Medição</w:t>
      </w:r>
      <w:r>
        <w:rPr>
          <w:spacing w:val="-1"/>
        </w:rPr>
        <w:t xml:space="preserve"> </w:t>
      </w:r>
      <w:r>
        <w:rPr/>
        <w:t>da</w:t>
      </w:r>
      <w:r>
        <w:rPr>
          <w:spacing w:val="-2"/>
        </w:rPr>
        <w:t xml:space="preserve"> </w:t>
      </w:r>
      <w:r>
        <w:rPr/>
        <w:t>Dilatação</w:t>
      </w:r>
      <w:r>
        <w:rPr>
          <w:spacing w:val="-1"/>
        </w:rPr>
        <w:t xml:space="preserve"> </w:t>
      </w:r>
      <w:r>
        <w:rPr/>
        <w:t>é</w:t>
      </w:r>
      <w:r>
        <w:rPr>
          <w:spacing w:val="-2"/>
        </w:rPr>
        <w:t xml:space="preserve"> </w:t>
      </w:r>
      <w:r>
        <w:rPr/>
        <w:t>um</w:t>
      </w:r>
      <w:r>
        <w:rPr>
          <w:spacing w:val="-1"/>
        </w:rPr>
        <w:t xml:space="preserve"> </w:t>
      </w:r>
      <w:r>
        <w:rPr/>
        <w:t>dispositivo</w:t>
      </w:r>
      <w:r>
        <w:rPr>
          <w:spacing w:val="-1"/>
        </w:rPr>
        <w:t xml:space="preserve"> </w:t>
      </w:r>
      <w:r>
        <w:rPr/>
        <w:t>eletrônico</w:t>
      </w:r>
      <w:r>
        <w:rPr>
          <w:spacing w:val="-1"/>
        </w:rPr>
        <w:t xml:space="preserve"> </w:t>
      </w:r>
      <w:r>
        <w:rPr/>
        <w:t>projetado</w:t>
      </w:r>
      <w:r>
        <w:rPr>
          <w:spacing w:val="-1"/>
        </w:rPr>
        <w:t xml:space="preserve"> </w:t>
      </w:r>
      <w:r>
        <w:rPr/>
        <w:t>para</w:t>
      </w:r>
      <w:r>
        <w:rPr>
          <w:spacing w:val="-2"/>
        </w:rPr>
        <w:t xml:space="preserve"> </w:t>
      </w:r>
      <w:r>
        <w:rPr/>
        <w:t xml:space="preserve">fornecer uma medição objetiva e em tempo real da dilatação do colo do útero. O sistema opera através da conversão da pressão aplicada em um balão de silicone em valores de dilatação (em centímetros) e transmite esses dados via rede Wi-Fi para um aplicativo de monitoramento </w:t>
      </w:r>
      <w:r>
        <w:rPr>
          <w:spacing w:val="-2"/>
        </w:rPr>
        <w:t>médico.</w:t>
      </w:r>
    </w:p>
    <w:p>
      <w:pPr>
        <w:pStyle w:val="Heading2"/>
        <w:numPr>
          <w:ilvl w:val="0"/>
          <w:numId w:val="2"/>
        </w:numPr>
        <w:tabs>
          <w:tab w:val="clear" w:pos="720"/>
          <w:tab w:val="left" w:pos="240" w:leader="none"/>
        </w:tabs>
        <w:spacing w:before="241" w:after="0"/>
        <w:ind w:hanging="240" w:left="240"/>
        <w:rPr/>
      </w:pPr>
      <w:r>
        <w:rPr/>
        <w:t>Preparação</w:t>
      </w:r>
      <w:r>
        <w:rPr>
          <w:spacing w:val="-1"/>
        </w:rPr>
        <w:t xml:space="preserve"> </w:t>
      </w:r>
      <w:r>
        <w:rPr/>
        <w:t>e</w:t>
      </w:r>
      <w:r>
        <w:rPr>
          <w:spacing w:val="-3"/>
        </w:rPr>
        <w:t xml:space="preserve"> </w:t>
      </w:r>
      <w:r>
        <w:rPr/>
        <w:t>Inicialização</w:t>
      </w:r>
      <w:r>
        <w:rPr>
          <w:spacing w:val="-1"/>
        </w:rPr>
        <w:t xml:space="preserve"> </w:t>
      </w:r>
      <w:r>
        <w:rPr/>
        <w:t>do</w:t>
      </w:r>
      <w:r>
        <w:rPr>
          <w:spacing w:val="-2"/>
        </w:rPr>
        <w:t xml:space="preserve"> Equipamento</w:t>
      </w:r>
    </w:p>
    <w:p>
      <w:pPr>
        <w:pStyle w:val="BodyText"/>
        <w:spacing w:before="103" w:after="0"/>
        <w:rPr>
          <w:b/>
        </w:rPr>
      </w:pPr>
      <w:r>
        <w:rPr>
          <w:b/>
        </w:rPr>
      </w:r>
    </w:p>
    <w:p>
      <w:pPr>
        <w:pStyle w:val="BodyText"/>
        <w:spacing w:lineRule="auto" w:line="360"/>
        <w:ind w:firstLine="720" w:right="361"/>
        <w:jc w:val="both"/>
        <w:rPr/>
      </w:pPr>
      <w:r>
        <w:rPr/>
        <w:t>O sistema exige uma sequência específica de passos para garantir o funcionamento e a conectividade com a rede.</w:t>
      </w:r>
    </w:p>
    <w:p>
      <w:pPr>
        <w:pStyle w:val="Heading2"/>
        <w:numPr>
          <w:ilvl w:val="1"/>
          <w:numId w:val="2"/>
        </w:numPr>
        <w:tabs>
          <w:tab w:val="clear" w:pos="720"/>
          <w:tab w:val="left" w:pos="420" w:leader="none"/>
        </w:tabs>
        <w:spacing w:before="243" w:after="0"/>
        <w:ind w:hanging="420" w:left="420"/>
        <w:rPr/>
      </w:pPr>
      <w:r>
        <w:rPr/>
        <w:t>Componentes</w:t>
      </w:r>
      <w:r>
        <w:rPr>
          <w:spacing w:val="-4"/>
        </w:rPr>
        <w:t xml:space="preserve"> </w:t>
      </w:r>
      <w:r>
        <w:rPr>
          <w:spacing w:val="-2"/>
        </w:rPr>
        <w:t>Necessários</w:t>
      </w:r>
    </w:p>
    <w:p>
      <w:pPr>
        <w:pStyle w:val="BodyText"/>
        <w:spacing w:before="100" w:after="0"/>
        <w:rPr>
          <w:b/>
        </w:rPr>
      </w:pPr>
      <w:r>
        <w:rPr>
          <w:b/>
        </w:rPr>
      </w:r>
    </w:p>
    <w:p>
      <w:pPr>
        <w:pStyle w:val="ListParagraph"/>
        <w:numPr>
          <w:ilvl w:val="2"/>
          <w:numId w:val="2"/>
        </w:numPr>
        <w:tabs>
          <w:tab w:val="clear" w:pos="720"/>
          <w:tab w:val="left" w:pos="721" w:leader="none"/>
        </w:tabs>
        <w:spacing w:lineRule="auto" w:line="360" w:before="1" w:after="0"/>
        <w:ind w:hanging="360" w:left="721" w:right="361"/>
        <w:rPr>
          <w:sz w:val="24"/>
        </w:rPr>
      </w:pPr>
      <w:r>
        <w:rPr>
          <w:b/>
          <w:sz w:val="24"/>
        </w:rPr>
        <w:t>Painel de</w:t>
      </w:r>
      <w:r>
        <w:rPr>
          <w:b/>
          <w:spacing w:val="-1"/>
          <w:sz w:val="24"/>
        </w:rPr>
        <w:t xml:space="preserve"> </w:t>
      </w:r>
      <w:r>
        <w:rPr>
          <w:b/>
          <w:sz w:val="24"/>
        </w:rPr>
        <w:t>Controle</w:t>
      </w:r>
      <w:r>
        <w:rPr>
          <w:sz w:val="24"/>
        </w:rPr>
        <w:t>: Contém o display LCD, o microcontrolador</w:t>
      </w:r>
      <w:r>
        <w:rPr>
          <w:spacing w:val="-1"/>
          <w:sz w:val="24"/>
        </w:rPr>
        <w:t xml:space="preserve"> </w:t>
      </w:r>
      <w:r>
        <w:rPr>
          <w:sz w:val="24"/>
        </w:rPr>
        <w:t>(ESP32), e</w:t>
      </w:r>
      <w:r>
        <w:rPr>
          <w:spacing w:val="-1"/>
          <w:sz w:val="24"/>
        </w:rPr>
        <w:t xml:space="preserve"> </w:t>
      </w:r>
      <w:r>
        <w:rPr>
          <w:sz w:val="24"/>
        </w:rPr>
        <w:t xml:space="preserve">o botão de </w:t>
      </w:r>
      <w:r>
        <w:rPr>
          <w:spacing w:val="-2"/>
          <w:sz w:val="24"/>
        </w:rPr>
        <w:t>Ligar.</w:t>
      </w:r>
    </w:p>
    <w:p>
      <w:pPr>
        <w:pStyle w:val="ListParagraph"/>
        <w:numPr>
          <w:ilvl w:val="2"/>
          <w:numId w:val="2"/>
        </w:numPr>
        <w:tabs>
          <w:tab w:val="left" w:pos="720" w:leader="none"/>
        </w:tabs>
        <w:spacing w:before="242" w:after="0"/>
        <w:ind w:hanging="360" w:left="720"/>
        <w:rPr>
          <w:sz w:val="24"/>
        </w:rPr>
      </w:pPr>
      <w:r>
        <w:rPr>
          <w:b/>
          <w:sz w:val="24"/>
        </w:rPr>
        <w:t>Balão</w:t>
      </w:r>
      <w:r>
        <w:rPr>
          <w:b/>
          <w:spacing w:val="-2"/>
          <w:sz w:val="24"/>
        </w:rPr>
        <w:t xml:space="preserve"> </w:t>
      </w:r>
      <w:r>
        <w:rPr>
          <w:b/>
          <w:sz w:val="24"/>
        </w:rPr>
        <w:t>de</w:t>
      </w:r>
      <w:r>
        <w:rPr>
          <w:b/>
          <w:spacing w:val="-3"/>
          <w:sz w:val="24"/>
        </w:rPr>
        <w:t xml:space="preserve"> </w:t>
      </w:r>
      <w:r>
        <w:rPr>
          <w:b/>
          <w:sz w:val="24"/>
        </w:rPr>
        <w:t>Silicone</w:t>
      </w:r>
      <w:r>
        <w:rPr>
          <w:sz w:val="24"/>
        </w:rPr>
        <w:t>:</w:t>
      </w:r>
      <w:r>
        <w:rPr>
          <w:spacing w:val="-1"/>
          <w:sz w:val="24"/>
        </w:rPr>
        <w:t xml:space="preserve"> </w:t>
      </w:r>
      <w:r>
        <w:rPr>
          <w:sz w:val="24"/>
        </w:rPr>
        <w:t>Acessório</w:t>
      </w:r>
      <w:r>
        <w:rPr>
          <w:spacing w:val="-2"/>
          <w:sz w:val="24"/>
        </w:rPr>
        <w:t xml:space="preserve"> </w:t>
      </w:r>
      <w:r>
        <w:rPr>
          <w:sz w:val="24"/>
        </w:rPr>
        <w:t>posicionado</w:t>
      </w:r>
      <w:r>
        <w:rPr>
          <w:spacing w:val="-2"/>
          <w:sz w:val="24"/>
        </w:rPr>
        <w:t xml:space="preserve"> </w:t>
      </w:r>
      <w:r>
        <w:rPr>
          <w:sz w:val="24"/>
        </w:rPr>
        <w:t>no</w:t>
      </w:r>
      <w:r>
        <w:rPr>
          <w:spacing w:val="-1"/>
          <w:sz w:val="24"/>
        </w:rPr>
        <w:t xml:space="preserve"> </w:t>
      </w:r>
      <w:r>
        <w:rPr>
          <w:sz w:val="24"/>
        </w:rPr>
        <w:t>local da</w:t>
      </w:r>
      <w:r>
        <w:rPr>
          <w:spacing w:val="-2"/>
          <w:sz w:val="24"/>
        </w:rPr>
        <w:t xml:space="preserve"> medição.</w:t>
      </w:r>
    </w:p>
    <w:p>
      <w:pPr>
        <w:pStyle w:val="BodyText"/>
        <w:spacing w:before="103" w:after="0"/>
        <w:rPr/>
      </w:pPr>
      <w:r>
        <w:rPr/>
      </w:r>
    </w:p>
    <w:p>
      <w:pPr>
        <w:pStyle w:val="ListParagraph"/>
        <w:numPr>
          <w:ilvl w:val="2"/>
          <w:numId w:val="2"/>
        </w:numPr>
        <w:tabs>
          <w:tab w:val="left" w:pos="720" w:leader="none"/>
        </w:tabs>
        <w:spacing w:before="0" w:after="0"/>
        <w:ind w:hanging="360" w:left="720"/>
        <w:rPr>
          <w:sz w:val="24"/>
        </w:rPr>
      </w:pPr>
      <w:r>
        <w:rPr>
          <w:b/>
          <w:sz w:val="24"/>
        </w:rPr>
        <w:t>Pera</w:t>
      </w:r>
      <w:r>
        <w:rPr>
          <w:b/>
          <w:spacing w:val="-3"/>
          <w:sz w:val="24"/>
        </w:rPr>
        <w:t xml:space="preserve"> </w:t>
      </w:r>
      <w:r>
        <w:rPr>
          <w:b/>
          <w:sz w:val="24"/>
        </w:rPr>
        <w:t>de</w:t>
      </w:r>
      <w:r>
        <w:rPr>
          <w:b/>
          <w:spacing w:val="-2"/>
          <w:sz w:val="24"/>
        </w:rPr>
        <w:t xml:space="preserve"> </w:t>
      </w:r>
      <w:r>
        <w:rPr>
          <w:b/>
          <w:sz w:val="24"/>
        </w:rPr>
        <w:t>Pressão</w:t>
      </w:r>
      <w:r>
        <w:rPr>
          <w:sz w:val="24"/>
        </w:rPr>
        <w:t>: Utilizada</w:t>
      </w:r>
      <w:r>
        <w:rPr>
          <w:spacing w:val="-2"/>
          <w:sz w:val="24"/>
        </w:rPr>
        <w:t xml:space="preserve"> </w:t>
      </w:r>
      <w:r>
        <w:rPr>
          <w:sz w:val="24"/>
        </w:rPr>
        <w:t>para</w:t>
      </w:r>
      <w:r>
        <w:rPr>
          <w:spacing w:val="-2"/>
          <w:sz w:val="24"/>
        </w:rPr>
        <w:t xml:space="preserve"> </w:t>
      </w:r>
      <w:r>
        <w:rPr>
          <w:sz w:val="24"/>
        </w:rPr>
        <w:t>inflar</w:t>
      </w:r>
      <w:r>
        <w:rPr>
          <w:spacing w:val="-1"/>
          <w:sz w:val="24"/>
        </w:rPr>
        <w:t xml:space="preserve"> </w:t>
      </w:r>
      <w:r>
        <w:rPr>
          <w:sz w:val="24"/>
        </w:rPr>
        <w:t>o</w:t>
      </w:r>
      <w:r>
        <w:rPr>
          <w:spacing w:val="-2"/>
          <w:sz w:val="24"/>
        </w:rPr>
        <w:t xml:space="preserve"> </w:t>
      </w:r>
      <w:r>
        <w:rPr>
          <w:sz w:val="24"/>
        </w:rPr>
        <w:t>balão</w:t>
      </w:r>
      <w:r>
        <w:rPr>
          <w:spacing w:val="-1"/>
          <w:sz w:val="24"/>
        </w:rPr>
        <w:t xml:space="preserve"> </w:t>
      </w:r>
      <w:r>
        <w:rPr>
          <w:sz w:val="24"/>
        </w:rPr>
        <w:t>e</w:t>
      </w:r>
      <w:r>
        <w:rPr>
          <w:spacing w:val="-1"/>
          <w:sz w:val="24"/>
        </w:rPr>
        <w:t xml:space="preserve"> </w:t>
      </w:r>
      <w:r>
        <w:rPr>
          <w:sz w:val="24"/>
        </w:rPr>
        <w:t>aplicar</w:t>
      </w:r>
      <w:r>
        <w:rPr>
          <w:spacing w:val="-2"/>
          <w:sz w:val="24"/>
        </w:rPr>
        <w:t xml:space="preserve"> </w:t>
      </w:r>
      <w:r>
        <w:rPr>
          <w:sz w:val="24"/>
        </w:rPr>
        <w:t>a</w:t>
      </w:r>
      <w:r>
        <w:rPr>
          <w:spacing w:val="-2"/>
          <w:sz w:val="24"/>
        </w:rPr>
        <w:t xml:space="preserve"> </w:t>
      </w:r>
      <w:r>
        <w:rPr>
          <w:sz w:val="24"/>
        </w:rPr>
        <w:t>pressão que</w:t>
      </w:r>
      <w:r>
        <w:rPr>
          <w:spacing w:val="-2"/>
          <w:sz w:val="24"/>
        </w:rPr>
        <w:t xml:space="preserve"> </w:t>
      </w:r>
      <w:r>
        <w:rPr>
          <w:sz w:val="24"/>
        </w:rPr>
        <w:t>será</w:t>
      </w:r>
      <w:r>
        <w:rPr>
          <w:spacing w:val="1"/>
          <w:sz w:val="24"/>
        </w:rPr>
        <w:t xml:space="preserve"> </w:t>
      </w:r>
      <w:r>
        <w:rPr>
          <w:spacing w:val="-2"/>
          <w:sz w:val="24"/>
        </w:rPr>
        <w:t>medida.</w:t>
      </w:r>
    </w:p>
    <w:p>
      <w:pPr>
        <w:pStyle w:val="BodyText"/>
        <w:spacing w:before="103" w:after="0"/>
        <w:rPr/>
      </w:pPr>
      <w:r>
        <w:rPr/>
      </w:r>
    </w:p>
    <w:p>
      <w:pPr>
        <w:pStyle w:val="Heading2"/>
        <w:numPr>
          <w:ilvl w:val="1"/>
          <w:numId w:val="2"/>
        </w:numPr>
        <w:tabs>
          <w:tab w:val="clear" w:pos="720"/>
          <w:tab w:val="left" w:pos="421" w:leader="none"/>
        </w:tabs>
        <w:rPr/>
      </w:pPr>
      <w:r>
        <w:rPr/>
        <w:t>Sequência</w:t>
      </w:r>
      <w:r>
        <w:rPr>
          <w:spacing w:val="-2"/>
        </w:rPr>
        <w:t xml:space="preserve"> </w:t>
      </w:r>
      <w:r>
        <w:rPr/>
        <w:t>de</w:t>
      </w:r>
      <w:r>
        <w:rPr>
          <w:spacing w:val="-2"/>
        </w:rPr>
        <w:t xml:space="preserve"> Inicialização</w:t>
      </w:r>
    </w:p>
    <w:p>
      <w:pPr>
        <w:pStyle w:val="BodyText"/>
        <w:spacing w:before="7" w:after="0"/>
        <w:rPr>
          <w:b/>
          <w:sz w:val="14"/>
        </w:rPr>
      </w:pPr>
      <w:r>
        <w:rPr>
          <w:b/>
          <w:sz w:val="14"/>
        </w:rPr>
      </w:r>
    </w:p>
    <w:tbl>
      <w:tblPr>
        <w:tblW w:w="9276" w:type="dxa"/>
        <w:jc w:val="left"/>
        <w:tblInd w:w="52" w:type="dxa"/>
        <w:tblLayout w:type="fixed"/>
        <w:tblCellMar>
          <w:top w:w="0" w:type="dxa"/>
          <w:left w:w="7" w:type="dxa"/>
          <w:bottom w:w="0" w:type="dxa"/>
          <w:right w:w="22" w:type="dxa"/>
        </w:tblCellMar>
        <w:tblLook w:firstRow="1" w:noVBand="0" w:lastRow="1" w:firstColumn="1" w:lastColumn="1" w:noHBand="0" w:val="01e0"/>
      </w:tblPr>
      <w:tblGrid>
        <w:gridCol w:w="4931"/>
        <w:gridCol w:w="4344"/>
      </w:tblGrid>
      <w:tr>
        <w:trPr>
          <w:trHeight w:val="690" w:hRule="atLeast"/>
        </w:trPr>
        <w:tc>
          <w:tcPr>
            <w:tcW w:w="4931" w:type="dxa"/>
            <w:tcBorders>
              <w:top w:val="single" w:sz="6" w:space="0" w:color="000000"/>
              <w:left w:val="single" w:sz="6" w:space="0" w:color="000000"/>
              <w:bottom w:val="double" w:sz="6" w:space="0" w:color="000000"/>
              <w:right w:val="double" w:sz="6" w:space="0" w:color="000000"/>
            </w:tcBorders>
          </w:tcPr>
          <w:p>
            <w:pPr>
              <w:pStyle w:val="TableParagraph"/>
              <w:spacing w:before="255" w:after="0"/>
              <w:ind w:left="1461"/>
              <w:rPr>
                <w:b/>
                <w:sz w:val="24"/>
              </w:rPr>
            </w:pPr>
            <w:r>
              <w:rPr>
                <w:b/>
                <w:sz w:val="24"/>
              </w:rPr>
              <w:t>Passo</w:t>
            </w:r>
            <w:r>
              <w:rPr>
                <w:b/>
                <w:spacing w:val="-3"/>
                <w:sz w:val="24"/>
              </w:rPr>
              <w:t xml:space="preserve"> </w:t>
            </w:r>
            <w:r>
              <w:rPr>
                <w:b/>
                <w:sz w:val="24"/>
              </w:rPr>
              <w:t>do</w:t>
            </w:r>
            <w:r>
              <w:rPr>
                <w:b/>
                <w:spacing w:val="-1"/>
                <w:sz w:val="24"/>
              </w:rPr>
              <w:t xml:space="preserve"> </w:t>
            </w:r>
            <w:r>
              <w:rPr>
                <w:b/>
                <w:spacing w:val="-2"/>
                <w:sz w:val="24"/>
              </w:rPr>
              <w:t>Usuário</w:t>
            </w:r>
          </w:p>
        </w:tc>
        <w:tc>
          <w:tcPr>
            <w:tcW w:w="4344" w:type="dxa"/>
            <w:tcBorders>
              <w:top w:val="single" w:sz="6" w:space="0" w:color="000000"/>
              <w:left w:val="double" w:sz="6" w:space="0" w:color="000000"/>
              <w:bottom w:val="double" w:sz="6" w:space="0" w:color="000000"/>
              <w:right w:val="single" w:sz="6" w:space="0" w:color="000000"/>
            </w:tcBorders>
          </w:tcPr>
          <w:p>
            <w:pPr>
              <w:pStyle w:val="TableParagraph"/>
              <w:spacing w:before="255" w:after="0"/>
              <w:ind w:left="1185"/>
              <w:rPr>
                <w:b/>
                <w:sz w:val="24"/>
              </w:rPr>
            </w:pPr>
            <w:r>
              <w:rPr>
                <w:b/>
                <w:sz w:val="24"/>
              </w:rPr>
              <w:t>Ação</w:t>
            </w:r>
            <w:r>
              <w:rPr>
                <w:b/>
                <w:spacing w:val="-3"/>
                <w:sz w:val="24"/>
              </w:rPr>
              <w:t xml:space="preserve"> </w:t>
            </w:r>
            <w:r>
              <w:rPr>
                <w:b/>
                <w:sz w:val="24"/>
              </w:rPr>
              <w:t>do</w:t>
            </w:r>
            <w:r>
              <w:rPr>
                <w:b/>
                <w:spacing w:val="-1"/>
                <w:sz w:val="24"/>
              </w:rPr>
              <w:t xml:space="preserve"> </w:t>
            </w:r>
            <w:r>
              <w:rPr>
                <w:b/>
                <w:spacing w:val="-2"/>
                <w:sz w:val="24"/>
              </w:rPr>
              <w:t>Circuito</w:t>
            </w:r>
          </w:p>
        </w:tc>
      </w:tr>
      <w:tr>
        <w:trPr>
          <w:trHeight w:val="1942" w:hRule="atLeast"/>
        </w:trPr>
        <w:tc>
          <w:tcPr>
            <w:tcW w:w="4931" w:type="dxa"/>
            <w:tcBorders>
              <w:top w:val="double" w:sz="6" w:space="0" w:color="000000"/>
              <w:left w:val="single" w:sz="6" w:space="0" w:color="000000"/>
              <w:bottom w:val="double" w:sz="6" w:space="0" w:color="000000"/>
              <w:right w:val="double" w:sz="6" w:space="0" w:color="000000"/>
            </w:tcBorders>
          </w:tcPr>
          <w:p>
            <w:pPr>
              <w:pStyle w:val="TableParagraph"/>
              <w:spacing w:lineRule="auto" w:line="360" w:before="264" w:after="0"/>
              <w:ind w:left="21" w:right="235"/>
              <w:jc w:val="both"/>
              <w:rPr>
                <w:sz w:val="24"/>
              </w:rPr>
            </w:pPr>
            <w:r>
              <w:rPr>
                <w:b/>
                <w:sz w:val="24"/>
              </w:rPr>
              <w:t>1. Garantir Zero de Pressão</w:t>
            </w:r>
            <w:r>
              <w:rPr>
                <w:sz w:val="24"/>
              </w:rPr>
              <w:t xml:space="preserve">: Certifique-se de que o Balão de Silicone esteja completamente desinflado (sem ar residual) antes de ligar o </w:t>
            </w:r>
            <w:r>
              <w:rPr>
                <w:spacing w:val="-2"/>
                <w:sz w:val="24"/>
              </w:rPr>
              <w:t>equipamento.</w:t>
            </w:r>
          </w:p>
        </w:tc>
        <w:tc>
          <w:tcPr>
            <w:tcW w:w="4344" w:type="dxa"/>
            <w:tcBorders>
              <w:top w:val="double" w:sz="6" w:space="0" w:color="000000"/>
              <w:left w:val="double" w:sz="6" w:space="0" w:color="000000"/>
              <w:bottom w:val="double" w:sz="6" w:space="0" w:color="000000"/>
              <w:right w:val="single" w:sz="6" w:space="0" w:color="000000"/>
            </w:tcBorders>
          </w:tcPr>
          <w:p>
            <w:pPr>
              <w:pStyle w:val="TableParagraph"/>
              <w:spacing w:before="195" w:after="0"/>
              <w:rPr>
                <w:b/>
                <w:sz w:val="24"/>
              </w:rPr>
            </w:pPr>
            <w:r>
              <w:rPr>
                <w:b/>
                <w:sz w:val="24"/>
              </w:rPr>
            </w:r>
          </w:p>
          <w:p>
            <w:pPr>
              <w:pStyle w:val="TableParagraph"/>
              <w:spacing w:lineRule="auto" w:line="360"/>
              <w:ind w:firstLine="60" w:left="28" w:right="225"/>
              <w:jc w:val="both"/>
              <w:rPr>
                <w:sz w:val="24"/>
              </w:rPr>
            </w:pPr>
            <w:r>
              <w:rPr>
                <w:b/>
                <w:sz w:val="24"/>
              </w:rPr>
              <w:t>Leitura</w:t>
            </w:r>
            <w:r>
              <w:rPr>
                <w:b/>
                <w:spacing w:val="-4"/>
                <w:sz w:val="24"/>
              </w:rPr>
              <w:t xml:space="preserve"> </w:t>
            </w:r>
            <w:r>
              <w:rPr>
                <w:b/>
                <w:sz w:val="24"/>
              </w:rPr>
              <w:t>de</w:t>
            </w:r>
            <w:r>
              <w:rPr>
                <w:b/>
                <w:spacing w:val="-5"/>
                <w:sz w:val="24"/>
              </w:rPr>
              <w:t xml:space="preserve"> </w:t>
            </w:r>
            <w:r>
              <w:rPr>
                <w:b/>
                <w:sz w:val="24"/>
              </w:rPr>
              <w:t>Offset:</w:t>
            </w:r>
            <w:r>
              <w:rPr>
                <w:b/>
                <w:spacing w:val="-5"/>
                <w:sz w:val="24"/>
              </w:rPr>
              <w:t xml:space="preserve"> </w:t>
            </w:r>
            <w:r>
              <w:rPr>
                <w:sz w:val="24"/>
              </w:rPr>
              <w:t>O</w:t>
            </w:r>
            <w:r>
              <w:rPr>
                <w:spacing w:val="-5"/>
                <w:sz w:val="24"/>
              </w:rPr>
              <w:t xml:space="preserve"> </w:t>
            </w:r>
            <w:r>
              <w:rPr>
                <w:sz w:val="24"/>
              </w:rPr>
              <w:t>circuito</w:t>
            </w:r>
            <w:r>
              <w:rPr>
                <w:spacing w:val="-4"/>
                <w:sz w:val="24"/>
              </w:rPr>
              <w:t xml:space="preserve"> </w:t>
            </w:r>
            <w:r>
              <w:rPr>
                <w:sz w:val="24"/>
              </w:rPr>
              <w:t>está</w:t>
            </w:r>
            <w:r>
              <w:rPr>
                <w:spacing w:val="-5"/>
                <w:sz w:val="24"/>
              </w:rPr>
              <w:t xml:space="preserve"> </w:t>
            </w:r>
            <w:r>
              <w:rPr>
                <w:sz w:val="24"/>
              </w:rPr>
              <w:t>pronto para registrar o valor de pressão ambiente (zero) no momento da energização.</w:t>
            </w:r>
          </w:p>
        </w:tc>
      </w:tr>
      <w:tr>
        <w:trPr>
          <w:trHeight w:val="1520" w:hRule="atLeast"/>
        </w:trPr>
        <w:tc>
          <w:tcPr>
            <w:tcW w:w="4931" w:type="dxa"/>
            <w:tcBorders>
              <w:top w:val="double" w:sz="6" w:space="0" w:color="000000"/>
              <w:left w:val="single" w:sz="6" w:space="0" w:color="000000"/>
              <w:bottom w:val="single" w:sz="6" w:space="0" w:color="000000"/>
              <w:right w:val="double" w:sz="6" w:space="0" w:color="000000"/>
            </w:tcBorders>
          </w:tcPr>
          <w:p>
            <w:pPr>
              <w:pStyle w:val="TableParagraph"/>
              <w:spacing w:before="195" w:after="0"/>
              <w:rPr>
                <w:b/>
                <w:sz w:val="24"/>
              </w:rPr>
            </w:pPr>
            <w:r>
              <w:rPr>
                <w:b/>
                <w:sz w:val="24"/>
              </w:rPr>
            </w:r>
          </w:p>
          <w:p>
            <w:pPr>
              <w:pStyle w:val="TableParagraph"/>
              <w:spacing w:lineRule="auto" w:line="360"/>
              <w:ind w:left="21"/>
              <w:rPr>
                <w:sz w:val="24"/>
              </w:rPr>
            </w:pPr>
            <w:r>
              <w:rPr>
                <w:b/>
                <w:sz w:val="24"/>
              </w:rPr>
              <w:t>2.</w:t>
            </w:r>
            <w:r>
              <w:rPr>
                <w:b/>
                <w:spacing w:val="38"/>
                <w:sz w:val="24"/>
              </w:rPr>
              <w:t xml:space="preserve"> </w:t>
            </w:r>
            <w:r>
              <w:rPr>
                <w:b/>
                <w:sz w:val="24"/>
              </w:rPr>
              <w:t>Ligar</w:t>
            </w:r>
            <w:r>
              <w:rPr>
                <w:b/>
                <w:spacing w:val="38"/>
                <w:sz w:val="24"/>
              </w:rPr>
              <w:t xml:space="preserve"> </w:t>
            </w:r>
            <w:r>
              <w:rPr>
                <w:b/>
                <w:sz w:val="24"/>
              </w:rPr>
              <w:t>o</w:t>
            </w:r>
            <w:r>
              <w:rPr>
                <w:b/>
                <w:spacing w:val="38"/>
                <w:sz w:val="24"/>
              </w:rPr>
              <w:t xml:space="preserve"> </w:t>
            </w:r>
            <w:r>
              <w:rPr>
                <w:b/>
                <w:sz w:val="24"/>
              </w:rPr>
              <w:t>Equipamento:</w:t>
            </w:r>
            <w:r>
              <w:rPr>
                <w:b/>
                <w:spacing w:val="38"/>
                <w:sz w:val="24"/>
              </w:rPr>
              <w:t xml:space="preserve"> </w:t>
            </w:r>
            <w:r>
              <w:rPr>
                <w:sz w:val="24"/>
              </w:rPr>
              <w:t>Aperte</w:t>
            </w:r>
            <w:r>
              <w:rPr>
                <w:spacing w:val="38"/>
                <w:sz w:val="24"/>
              </w:rPr>
              <w:t xml:space="preserve"> </w:t>
            </w:r>
            <w:r>
              <w:rPr>
                <w:sz w:val="24"/>
              </w:rPr>
              <w:t>o</w:t>
            </w:r>
            <w:r>
              <w:rPr>
                <w:spacing w:val="40"/>
                <w:sz w:val="24"/>
              </w:rPr>
              <w:t xml:space="preserve"> </w:t>
            </w:r>
            <w:r>
              <w:rPr>
                <w:sz w:val="24"/>
              </w:rPr>
              <w:t>Botão</w:t>
            </w:r>
            <w:r>
              <w:rPr>
                <w:spacing w:val="38"/>
                <w:sz w:val="24"/>
              </w:rPr>
              <w:t xml:space="preserve"> </w:t>
            </w:r>
            <w:r>
              <w:rPr>
                <w:sz w:val="24"/>
              </w:rPr>
              <w:t>de Ligar/Desligar no Painel de Controle.</w:t>
            </w:r>
          </w:p>
        </w:tc>
        <w:tc>
          <w:tcPr>
            <w:tcW w:w="4344" w:type="dxa"/>
            <w:tcBorders>
              <w:top w:val="double" w:sz="6" w:space="0" w:color="000000"/>
              <w:left w:val="double" w:sz="6" w:space="0" w:color="000000"/>
              <w:bottom w:val="single" w:sz="6" w:space="0" w:color="000000"/>
              <w:right w:val="single" w:sz="6" w:space="0" w:color="000000"/>
            </w:tcBorders>
          </w:tcPr>
          <w:p>
            <w:pPr>
              <w:pStyle w:val="TableParagraph"/>
              <w:spacing w:lineRule="atLeast" w:line="410" w:before="130" w:after="0"/>
              <w:ind w:firstLine="60" w:left="28" w:right="224"/>
              <w:jc w:val="both"/>
              <w:rPr>
                <w:sz w:val="24"/>
              </w:rPr>
            </w:pPr>
            <w:r>
              <w:rPr>
                <w:b/>
                <w:sz w:val="24"/>
              </w:rPr>
              <w:t xml:space="preserve">Inicialização: </w:t>
            </w:r>
            <w:r>
              <w:rPr>
                <w:sz w:val="24"/>
              </w:rPr>
              <w:t xml:space="preserve">O microcontrolador (ESP32) é energizado e inicia a busca de </w:t>
            </w:r>
            <w:r>
              <w:rPr>
                <w:spacing w:val="-2"/>
                <w:sz w:val="24"/>
              </w:rPr>
              <w:t>rede.</w:t>
            </w:r>
          </w:p>
        </w:tc>
      </w:tr>
    </w:tbl>
    <w:p>
      <w:pPr>
        <w:sectPr>
          <w:headerReference w:type="even" r:id="rId155"/>
          <w:headerReference w:type="default" r:id="rId156"/>
          <w:headerReference w:type="first" r:id="rId157"/>
          <w:type w:val="nextPage"/>
          <w:pgSz w:w="11906" w:h="16838"/>
          <w:pgMar w:left="1559" w:right="850" w:gutter="0" w:header="727" w:top="960" w:footer="0" w:bottom="280"/>
          <w:pgNumType w:fmt="decimal"/>
          <w:formProt w:val="false"/>
          <w:textDirection w:val="lrTb"/>
          <w:docGrid w:type="default" w:linePitch="100" w:charSpace="0"/>
        </w:sectPr>
      </w:pPr>
    </w:p>
    <w:p>
      <w:pPr>
        <w:pStyle w:val="BodyText"/>
        <w:rPr>
          <w:b/>
        </w:rPr>
      </w:pPr>
      <w:r>
        <w:rPr>
          <w:b/>
        </w:rPr>
      </w:r>
    </w:p>
    <w:p>
      <w:pPr>
        <w:pStyle w:val="BodyText"/>
        <w:rPr>
          <w:b/>
        </w:rPr>
      </w:pPr>
      <w:r>
        <w:rPr>
          <w:b/>
        </w:rPr>
      </w:r>
    </w:p>
    <w:p>
      <w:pPr>
        <w:pStyle w:val="BodyText"/>
        <w:spacing w:before="61" w:after="0"/>
        <w:rPr>
          <w:b/>
        </w:rPr>
      </w:pPr>
      <w:r>
        <w:rPr>
          <w:b/>
        </w:rPr>
      </w:r>
    </w:p>
    <w:p>
      <w:pPr>
        <w:pStyle w:val="ListParagraph"/>
        <w:numPr>
          <w:ilvl w:val="0"/>
          <w:numId w:val="2"/>
        </w:numPr>
        <w:tabs>
          <w:tab w:val="clear" w:pos="720"/>
          <w:tab w:val="left" w:pos="240" w:leader="none"/>
        </w:tabs>
        <w:spacing w:before="1" w:after="0"/>
        <w:ind w:hanging="240" w:left="240"/>
        <w:rPr>
          <w:b/>
          <w:sz w:val="24"/>
        </w:rPr>
      </w:pPr>
      <w:r>
        <w:rPr>
          <w:b/>
          <w:sz w:val="24"/>
        </w:rPr>
        <w:t>Conexão</w:t>
      </w:r>
      <w:r>
        <w:rPr>
          <w:b/>
          <w:spacing w:val="-2"/>
          <w:sz w:val="24"/>
        </w:rPr>
        <w:t xml:space="preserve"> </w:t>
      </w:r>
      <w:r>
        <w:rPr>
          <w:b/>
          <w:sz w:val="24"/>
        </w:rPr>
        <w:t>Wi-Fi</w:t>
      </w:r>
      <w:r>
        <w:rPr>
          <w:b/>
          <w:spacing w:val="-1"/>
          <w:sz w:val="24"/>
        </w:rPr>
        <w:t xml:space="preserve"> </w:t>
      </w:r>
      <w:r>
        <w:rPr>
          <w:b/>
          <w:sz w:val="24"/>
        </w:rPr>
        <w:t>e</w:t>
      </w:r>
      <w:r>
        <w:rPr>
          <w:b/>
          <w:spacing w:val="-3"/>
          <w:sz w:val="24"/>
        </w:rPr>
        <w:t xml:space="preserve"> </w:t>
      </w:r>
      <w:r>
        <w:rPr>
          <w:b/>
          <w:sz w:val="24"/>
        </w:rPr>
        <w:t>Monitoramento</w:t>
      </w:r>
      <w:r>
        <w:rPr>
          <w:b/>
          <w:spacing w:val="-1"/>
          <w:sz w:val="24"/>
        </w:rPr>
        <w:t xml:space="preserve"> </w:t>
      </w:r>
      <w:r>
        <w:rPr>
          <w:b/>
          <w:sz w:val="24"/>
        </w:rPr>
        <w:t>de</w:t>
      </w:r>
      <w:r>
        <w:rPr>
          <w:b/>
          <w:spacing w:val="-2"/>
          <w:sz w:val="24"/>
        </w:rPr>
        <w:t xml:space="preserve"> Status</w:t>
      </w:r>
    </w:p>
    <w:p>
      <w:pPr>
        <w:pStyle w:val="BodyText"/>
        <w:spacing w:before="100" w:after="0"/>
        <w:rPr>
          <w:b/>
        </w:rPr>
      </w:pPr>
      <w:r>
        <w:rPr>
          <w:b/>
        </w:rPr>
      </w:r>
    </w:p>
    <w:p>
      <w:pPr>
        <w:pStyle w:val="BodyText"/>
        <w:ind w:left="721"/>
        <w:rPr/>
      </w:pPr>
      <w:r>
        <w:rPr/>
        <w:t>Após</w:t>
      </w:r>
      <w:r>
        <w:rPr>
          <w:spacing w:val="-3"/>
        </w:rPr>
        <w:t xml:space="preserve"> </w:t>
      </w:r>
      <w:r>
        <w:rPr/>
        <w:t>ligado,</w:t>
      </w:r>
      <w:r>
        <w:rPr>
          <w:spacing w:val="-1"/>
        </w:rPr>
        <w:t xml:space="preserve"> </w:t>
      </w:r>
      <w:r>
        <w:rPr/>
        <w:t>o</w:t>
      </w:r>
      <w:r>
        <w:rPr>
          <w:spacing w:val="-1"/>
        </w:rPr>
        <w:t xml:space="preserve"> </w:t>
      </w:r>
      <w:r>
        <w:rPr/>
        <w:t>circuito</w:t>
      </w:r>
      <w:r>
        <w:rPr>
          <w:spacing w:val="-1"/>
        </w:rPr>
        <w:t xml:space="preserve"> </w:t>
      </w:r>
      <w:r>
        <w:rPr/>
        <w:t>entra</w:t>
      </w:r>
      <w:r>
        <w:rPr>
          <w:spacing w:val="-2"/>
        </w:rPr>
        <w:t xml:space="preserve"> </w:t>
      </w:r>
      <w:r>
        <w:rPr/>
        <w:t>no</w:t>
      </w:r>
      <w:r>
        <w:rPr>
          <w:spacing w:val="-1"/>
        </w:rPr>
        <w:t xml:space="preserve"> </w:t>
      </w:r>
      <w:r>
        <w:rPr/>
        <w:t>modo</w:t>
      </w:r>
      <w:r>
        <w:rPr>
          <w:spacing w:val="-1"/>
        </w:rPr>
        <w:t xml:space="preserve"> </w:t>
      </w:r>
      <w:r>
        <w:rPr/>
        <w:t>de</w:t>
      </w:r>
      <w:r>
        <w:rPr>
          <w:spacing w:val="-2"/>
        </w:rPr>
        <w:t xml:space="preserve"> </w:t>
      </w:r>
      <w:r>
        <w:rPr/>
        <w:t>conexão</w:t>
      </w:r>
      <w:r>
        <w:rPr>
          <w:spacing w:val="1"/>
        </w:rPr>
        <w:t xml:space="preserve"> </w:t>
      </w:r>
      <w:r>
        <w:rPr/>
        <w:t>antes</w:t>
      </w:r>
      <w:r>
        <w:rPr>
          <w:spacing w:val="-1"/>
        </w:rPr>
        <w:t xml:space="preserve"> </w:t>
      </w:r>
      <w:r>
        <w:rPr/>
        <w:t>de</w:t>
      </w:r>
      <w:r>
        <w:rPr>
          <w:spacing w:val="-2"/>
        </w:rPr>
        <w:t xml:space="preserve"> </w:t>
      </w:r>
      <w:r>
        <w:rPr/>
        <w:t>iniciar as</w:t>
      </w:r>
      <w:r>
        <w:rPr>
          <w:spacing w:val="-1"/>
        </w:rPr>
        <w:t xml:space="preserve"> </w:t>
      </w:r>
      <w:r>
        <w:rPr>
          <w:spacing w:val="-2"/>
        </w:rPr>
        <w:t>medições.</w:t>
      </w:r>
    </w:p>
    <w:p>
      <w:pPr>
        <w:pStyle w:val="BodyText"/>
        <w:spacing w:before="8" w:after="0"/>
        <w:rPr>
          <w:sz w:val="14"/>
        </w:rPr>
      </w:pPr>
      <w:r>
        <w:rPr>
          <w:sz w:val="14"/>
        </w:rPr>
      </w:r>
    </w:p>
    <w:tbl>
      <w:tblPr>
        <w:tblW w:w="9277" w:type="dxa"/>
        <w:jc w:val="left"/>
        <w:tblInd w:w="52" w:type="dxa"/>
        <w:tblLayout w:type="fixed"/>
        <w:tblCellMar>
          <w:top w:w="0" w:type="dxa"/>
          <w:left w:w="7" w:type="dxa"/>
          <w:bottom w:w="0" w:type="dxa"/>
          <w:right w:w="22" w:type="dxa"/>
        </w:tblCellMar>
        <w:tblLook w:firstRow="1" w:noVBand="0" w:lastRow="1" w:firstColumn="1" w:lastColumn="1" w:noHBand="0" w:val="01e0"/>
      </w:tblPr>
      <w:tblGrid>
        <w:gridCol w:w="3232"/>
        <w:gridCol w:w="2798"/>
        <w:gridCol w:w="3247"/>
      </w:tblGrid>
      <w:tr>
        <w:trPr>
          <w:trHeight w:val="1107" w:hRule="atLeast"/>
        </w:trPr>
        <w:tc>
          <w:tcPr>
            <w:tcW w:w="3232" w:type="dxa"/>
            <w:tcBorders>
              <w:top w:val="single" w:sz="6" w:space="0" w:color="000000"/>
              <w:left w:val="single" w:sz="6" w:space="0" w:color="000000"/>
              <w:bottom w:val="double" w:sz="6" w:space="0" w:color="000000"/>
              <w:right w:val="double" w:sz="6" w:space="0" w:color="000000"/>
            </w:tcBorders>
          </w:tcPr>
          <w:p>
            <w:pPr>
              <w:pStyle w:val="TableParagraph"/>
              <w:spacing w:before="188" w:after="0"/>
              <w:rPr>
                <w:sz w:val="24"/>
              </w:rPr>
            </w:pPr>
            <w:r>
              <w:rPr>
                <w:sz w:val="24"/>
              </w:rPr>
            </w:r>
          </w:p>
          <w:p>
            <w:pPr>
              <w:pStyle w:val="TableParagraph"/>
              <w:ind w:left="611"/>
              <w:rPr>
                <w:b/>
                <w:sz w:val="24"/>
              </w:rPr>
            </w:pPr>
            <w:r>
              <w:rPr>
                <w:b/>
                <w:sz w:val="24"/>
              </w:rPr>
              <w:t>Passo</w:t>
            </w:r>
            <w:r>
              <w:rPr>
                <w:b/>
                <w:spacing w:val="-3"/>
                <w:sz w:val="24"/>
              </w:rPr>
              <w:t xml:space="preserve"> </w:t>
            </w:r>
            <w:r>
              <w:rPr>
                <w:b/>
                <w:sz w:val="24"/>
              </w:rPr>
              <w:t>do</w:t>
            </w:r>
            <w:r>
              <w:rPr>
                <w:b/>
                <w:spacing w:val="-1"/>
                <w:sz w:val="24"/>
              </w:rPr>
              <w:t xml:space="preserve"> </w:t>
            </w:r>
            <w:r>
              <w:rPr>
                <w:b/>
                <w:spacing w:val="-2"/>
                <w:sz w:val="24"/>
              </w:rPr>
              <w:t>Usuário</w:t>
            </w:r>
          </w:p>
        </w:tc>
        <w:tc>
          <w:tcPr>
            <w:tcW w:w="2798" w:type="dxa"/>
            <w:tcBorders>
              <w:top w:val="single" w:sz="6" w:space="0" w:color="000000"/>
              <w:left w:val="double" w:sz="6" w:space="0" w:color="000000"/>
              <w:bottom w:val="double" w:sz="6" w:space="0" w:color="000000"/>
              <w:right w:val="double" w:sz="6" w:space="0" w:color="000000"/>
            </w:tcBorders>
          </w:tcPr>
          <w:p>
            <w:pPr>
              <w:pStyle w:val="TableParagraph"/>
              <w:spacing w:lineRule="auto" w:line="360" w:before="255" w:after="0"/>
              <w:ind w:hanging="828" w:left="1019" w:right="399"/>
              <w:rPr>
                <w:b/>
                <w:sz w:val="24"/>
              </w:rPr>
            </w:pPr>
            <w:r>
              <w:rPr>
                <w:b/>
                <w:sz w:val="24"/>
              </w:rPr>
              <w:t>Indicador</w:t>
            </w:r>
            <w:r>
              <w:rPr>
                <w:b/>
                <w:spacing w:val="-15"/>
                <w:sz w:val="24"/>
              </w:rPr>
              <w:t xml:space="preserve"> </w:t>
            </w:r>
            <w:r>
              <w:rPr>
                <w:b/>
                <w:sz w:val="24"/>
              </w:rPr>
              <w:t>no</w:t>
            </w:r>
            <w:r>
              <w:rPr>
                <w:b/>
                <w:spacing w:val="-15"/>
                <w:sz w:val="24"/>
              </w:rPr>
              <w:t xml:space="preserve"> </w:t>
            </w:r>
            <w:r>
              <w:rPr>
                <w:b/>
                <w:sz w:val="24"/>
              </w:rPr>
              <w:t xml:space="preserve">Display </w:t>
            </w:r>
            <w:r>
              <w:rPr>
                <w:b/>
                <w:spacing w:val="-4"/>
                <w:sz w:val="24"/>
              </w:rPr>
              <w:t>LCD</w:t>
            </w:r>
          </w:p>
        </w:tc>
        <w:tc>
          <w:tcPr>
            <w:tcW w:w="3247" w:type="dxa"/>
            <w:tcBorders>
              <w:top w:val="single" w:sz="6" w:space="0" w:color="000000"/>
              <w:left w:val="double" w:sz="6" w:space="0" w:color="000000"/>
              <w:bottom w:val="double" w:sz="6" w:space="0" w:color="000000"/>
              <w:right w:val="single" w:sz="6" w:space="0" w:color="000000"/>
            </w:tcBorders>
          </w:tcPr>
          <w:p>
            <w:pPr>
              <w:pStyle w:val="TableParagraph"/>
              <w:spacing w:before="188" w:after="0"/>
              <w:rPr>
                <w:sz w:val="24"/>
              </w:rPr>
            </w:pPr>
            <w:r>
              <w:rPr>
                <w:sz w:val="24"/>
              </w:rPr>
            </w:r>
          </w:p>
          <w:p>
            <w:pPr>
              <w:pStyle w:val="TableParagraph"/>
              <w:ind w:left="633"/>
              <w:rPr>
                <w:b/>
                <w:sz w:val="24"/>
              </w:rPr>
            </w:pPr>
            <w:r>
              <w:rPr>
                <w:b/>
                <w:sz w:val="24"/>
              </w:rPr>
              <w:t>Ação</w:t>
            </w:r>
            <w:r>
              <w:rPr>
                <w:b/>
                <w:spacing w:val="-3"/>
                <w:sz w:val="24"/>
              </w:rPr>
              <w:t xml:space="preserve"> </w:t>
            </w:r>
            <w:r>
              <w:rPr>
                <w:b/>
                <w:sz w:val="24"/>
              </w:rPr>
              <w:t>do</w:t>
            </w:r>
            <w:r>
              <w:rPr>
                <w:b/>
                <w:spacing w:val="-1"/>
                <w:sz w:val="24"/>
              </w:rPr>
              <w:t xml:space="preserve"> </w:t>
            </w:r>
            <w:r>
              <w:rPr>
                <w:b/>
                <w:spacing w:val="-2"/>
                <w:sz w:val="24"/>
              </w:rPr>
              <w:t>Circuito</w:t>
            </w:r>
          </w:p>
        </w:tc>
      </w:tr>
      <w:tr>
        <w:trPr>
          <w:trHeight w:val="2355" w:hRule="atLeast"/>
        </w:trPr>
        <w:tc>
          <w:tcPr>
            <w:tcW w:w="3232" w:type="dxa"/>
            <w:tcBorders>
              <w:top w:val="double" w:sz="6" w:space="0" w:color="000000"/>
              <w:left w:val="single" w:sz="6" w:space="0" w:color="000000"/>
              <w:bottom w:val="double" w:sz="6" w:space="0" w:color="000000"/>
              <w:right w:val="double" w:sz="6" w:space="0" w:color="000000"/>
            </w:tcBorders>
          </w:tcPr>
          <w:p>
            <w:pPr>
              <w:pStyle w:val="TableParagraph"/>
              <w:spacing w:lineRule="auto" w:line="360" w:before="262" w:after="0"/>
              <w:ind w:left="21" w:right="233"/>
              <w:jc w:val="both"/>
              <w:rPr>
                <w:sz w:val="24"/>
              </w:rPr>
            </w:pPr>
            <w:r>
              <w:rPr>
                <w:b/>
                <w:sz w:val="24"/>
              </w:rPr>
              <w:t xml:space="preserve">3. Aguardar Conexão: </w:t>
            </w:r>
            <w:r>
              <w:rPr>
                <w:sz w:val="24"/>
              </w:rPr>
              <w:t xml:space="preserve">Aguarde enquanto o equipamento tenta se conectar à rede Wi-Fi configurada </w:t>
            </w:r>
            <w:r>
              <w:rPr>
                <w:spacing w:val="-2"/>
                <w:sz w:val="24"/>
              </w:rPr>
              <w:t>(hospitalar/clínica).</w:t>
            </w:r>
          </w:p>
        </w:tc>
        <w:tc>
          <w:tcPr>
            <w:tcW w:w="2798" w:type="dxa"/>
            <w:tcBorders>
              <w:top w:val="double" w:sz="6" w:space="0" w:color="000000"/>
              <w:left w:val="double" w:sz="6" w:space="0" w:color="000000"/>
              <w:bottom w:val="double" w:sz="6" w:space="0" w:color="000000"/>
              <w:right w:val="double" w:sz="6" w:space="0" w:color="000000"/>
            </w:tcBorders>
          </w:tcPr>
          <w:p>
            <w:pPr>
              <w:pStyle w:val="TableParagraph"/>
              <w:rPr>
                <w:sz w:val="24"/>
              </w:rPr>
            </w:pPr>
            <w:r>
              <w:rPr>
                <w:sz w:val="24"/>
              </w:rPr>
            </w:r>
          </w:p>
          <w:p>
            <w:pPr>
              <w:pStyle w:val="TableParagraph"/>
              <w:spacing w:before="125" w:after="0"/>
              <w:rPr>
                <w:sz w:val="24"/>
              </w:rPr>
            </w:pPr>
            <w:r>
              <w:rPr>
                <w:sz w:val="24"/>
              </w:rPr>
            </w:r>
          </w:p>
          <w:p>
            <w:pPr>
              <w:pStyle w:val="TableParagraph"/>
              <w:ind w:left="388"/>
              <w:rPr>
                <w:sz w:val="24"/>
              </w:rPr>
            </w:pPr>
            <w:r>
              <w:rPr>
                <w:spacing w:val="-2"/>
                <w:sz w:val="24"/>
              </w:rPr>
              <w:t>"CONECTANDO..."</w:t>
            </w:r>
          </w:p>
          <w:p>
            <w:pPr>
              <w:pStyle w:val="TableParagraph"/>
              <w:tabs>
                <w:tab w:val="clear" w:pos="720"/>
                <w:tab w:val="left" w:pos="1240" w:leader="none"/>
                <w:tab w:val="left" w:pos="1931" w:leader="none"/>
              </w:tabs>
              <w:spacing w:lineRule="auto" w:line="360" w:before="137" w:after="0"/>
              <w:ind w:left="28" w:right="234"/>
              <w:rPr>
                <w:sz w:val="24"/>
              </w:rPr>
            </w:pPr>
            <w:r>
              <w:rPr>
                <w:spacing w:val="-2"/>
                <w:sz w:val="24"/>
              </w:rPr>
              <w:t>seguido</w:t>
            </w:r>
            <w:r>
              <w:rPr>
                <w:sz w:val="24"/>
              </w:rPr>
              <w:tab/>
            </w:r>
            <w:r>
              <w:rPr>
                <w:spacing w:val="-6"/>
                <w:sz w:val="24"/>
              </w:rPr>
              <w:t>de</w:t>
            </w:r>
            <w:r>
              <w:rPr>
                <w:sz w:val="24"/>
              </w:rPr>
              <w:tab/>
            </w:r>
            <w:r>
              <w:rPr>
                <w:spacing w:val="-2"/>
                <w:sz w:val="24"/>
              </w:rPr>
              <w:t xml:space="preserve">vários </w:t>
            </w:r>
            <w:r>
              <w:rPr>
                <w:sz w:val="24"/>
              </w:rPr>
              <w:t>pontinhos no display.</w:t>
            </w:r>
          </w:p>
        </w:tc>
        <w:tc>
          <w:tcPr>
            <w:tcW w:w="3247" w:type="dxa"/>
            <w:tcBorders>
              <w:top w:val="double" w:sz="6" w:space="0" w:color="000000"/>
              <w:left w:val="double" w:sz="6" w:space="0" w:color="000000"/>
              <w:bottom w:val="double" w:sz="6" w:space="0" w:color="000000"/>
              <w:right w:val="single" w:sz="6" w:space="0" w:color="000000"/>
            </w:tcBorders>
          </w:tcPr>
          <w:p>
            <w:pPr>
              <w:pStyle w:val="TableParagraph"/>
              <w:spacing w:lineRule="auto" w:line="360" w:before="262" w:after="0"/>
              <w:ind w:left="28" w:right="224"/>
              <w:jc w:val="both"/>
              <w:rPr>
                <w:sz w:val="24"/>
              </w:rPr>
            </w:pPr>
            <w:r>
              <w:rPr>
                <w:sz w:val="24"/>
              </w:rPr>
              <w:t>O microcontrolador executa a rotina de conexão. Se não houver sucesso imediato, o código</w:t>
            </w:r>
            <w:r>
              <w:rPr>
                <w:spacing w:val="-3"/>
                <w:sz w:val="24"/>
              </w:rPr>
              <w:t xml:space="preserve"> </w:t>
            </w:r>
            <w:r>
              <w:rPr>
                <w:sz w:val="24"/>
              </w:rPr>
              <w:t>entra</w:t>
            </w:r>
            <w:r>
              <w:rPr>
                <w:spacing w:val="-4"/>
                <w:sz w:val="24"/>
              </w:rPr>
              <w:t xml:space="preserve"> </w:t>
            </w:r>
            <w:r>
              <w:rPr>
                <w:sz w:val="24"/>
              </w:rPr>
              <w:t>em</w:t>
            </w:r>
            <w:r>
              <w:rPr>
                <w:spacing w:val="-3"/>
                <w:sz w:val="24"/>
              </w:rPr>
              <w:t xml:space="preserve"> </w:t>
            </w:r>
            <w:r>
              <w:rPr>
                <w:i/>
                <w:sz w:val="24"/>
              </w:rPr>
              <w:t>loop</w:t>
            </w:r>
            <w:r>
              <w:rPr>
                <w:i/>
                <w:spacing w:val="-3"/>
                <w:sz w:val="24"/>
              </w:rPr>
              <w:t xml:space="preserve"> </w:t>
            </w:r>
            <w:r>
              <w:rPr>
                <w:sz w:val="24"/>
              </w:rPr>
              <w:t>exibindo os pontinhos.</w:t>
            </w:r>
          </w:p>
        </w:tc>
      </w:tr>
      <w:tr>
        <w:trPr>
          <w:trHeight w:val="1933" w:hRule="atLeast"/>
        </w:trPr>
        <w:tc>
          <w:tcPr>
            <w:tcW w:w="3232" w:type="dxa"/>
            <w:tcBorders>
              <w:top w:val="double" w:sz="6" w:space="0" w:color="000000"/>
              <w:left w:val="single" w:sz="6" w:space="0" w:color="000000"/>
              <w:bottom w:val="single" w:sz="6" w:space="0" w:color="000000"/>
              <w:right w:val="double" w:sz="6" w:space="0" w:color="000000"/>
            </w:tcBorders>
          </w:tcPr>
          <w:p>
            <w:pPr>
              <w:pStyle w:val="TableParagraph"/>
              <w:spacing w:before="195" w:after="0"/>
              <w:rPr>
                <w:sz w:val="24"/>
              </w:rPr>
            </w:pPr>
            <w:r>
              <w:rPr>
                <w:sz w:val="24"/>
              </w:rPr>
            </w:r>
          </w:p>
          <w:p>
            <w:pPr>
              <w:pStyle w:val="TableParagraph"/>
              <w:spacing w:lineRule="auto" w:line="360"/>
              <w:ind w:left="21" w:right="233"/>
              <w:jc w:val="both"/>
              <w:rPr>
                <w:sz w:val="24"/>
              </w:rPr>
            </w:pPr>
            <w:r>
              <w:rPr>
                <w:b/>
                <w:sz w:val="24"/>
              </w:rPr>
              <w:t xml:space="preserve">4. Conexão Estabelecida: </w:t>
            </w:r>
            <w:r>
              <w:rPr>
                <w:sz w:val="24"/>
              </w:rPr>
              <w:t xml:space="preserve">Quando a conexão for bem- </w:t>
            </w:r>
            <w:r>
              <w:rPr>
                <w:spacing w:val="-2"/>
                <w:sz w:val="24"/>
              </w:rPr>
              <w:t>sucedida.</w:t>
            </w:r>
          </w:p>
        </w:tc>
        <w:tc>
          <w:tcPr>
            <w:tcW w:w="2798" w:type="dxa"/>
            <w:tcBorders>
              <w:top w:val="double" w:sz="6" w:space="0" w:color="000000"/>
              <w:left w:val="double" w:sz="6" w:space="0" w:color="000000"/>
              <w:bottom w:val="single" w:sz="6" w:space="0" w:color="000000"/>
              <w:right w:val="double" w:sz="6" w:space="0" w:color="000000"/>
            </w:tcBorders>
          </w:tcPr>
          <w:p>
            <w:pPr>
              <w:pStyle w:val="TableParagraph"/>
              <w:rPr>
                <w:sz w:val="24"/>
              </w:rPr>
            </w:pPr>
            <w:r>
              <w:rPr>
                <w:sz w:val="24"/>
              </w:rPr>
            </w:r>
          </w:p>
          <w:p>
            <w:pPr>
              <w:pStyle w:val="TableParagraph"/>
              <w:rPr>
                <w:sz w:val="24"/>
              </w:rPr>
            </w:pPr>
            <w:r>
              <w:rPr>
                <w:sz w:val="24"/>
              </w:rPr>
            </w:r>
          </w:p>
          <w:p>
            <w:pPr>
              <w:pStyle w:val="TableParagraph"/>
              <w:spacing w:before="55" w:after="0"/>
              <w:rPr>
                <w:sz w:val="24"/>
              </w:rPr>
            </w:pPr>
            <w:r>
              <w:rPr>
                <w:sz w:val="24"/>
              </w:rPr>
            </w:r>
          </w:p>
          <w:p>
            <w:pPr>
              <w:pStyle w:val="TableParagraph"/>
              <w:spacing w:before="1" w:after="0"/>
              <w:ind w:left="148"/>
              <w:rPr>
                <w:sz w:val="24"/>
              </w:rPr>
            </w:pPr>
            <w:r>
              <w:rPr>
                <w:sz w:val="24"/>
              </w:rPr>
              <w:t>"WIFI</w:t>
            </w:r>
            <w:r>
              <w:rPr>
                <w:spacing w:val="-7"/>
                <w:sz w:val="24"/>
              </w:rPr>
              <w:t xml:space="preserve"> </w:t>
            </w:r>
            <w:r>
              <w:rPr>
                <w:spacing w:val="-2"/>
                <w:sz w:val="24"/>
              </w:rPr>
              <w:t>CONECTADO!"</w:t>
            </w:r>
          </w:p>
        </w:tc>
        <w:tc>
          <w:tcPr>
            <w:tcW w:w="3247" w:type="dxa"/>
            <w:tcBorders>
              <w:top w:val="double" w:sz="6" w:space="0" w:color="000000"/>
              <w:left w:val="double" w:sz="6" w:space="0" w:color="000000"/>
              <w:bottom w:val="single" w:sz="6" w:space="0" w:color="000000"/>
              <w:right w:val="single" w:sz="6" w:space="0" w:color="000000"/>
            </w:tcBorders>
          </w:tcPr>
          <w:p>
            <w:pPr>
              <w:pStyle w:val="TableParagraph"/>
              <w:spacing w:lineRule="atLeast" w:line="410" w:before="130" w:after="0"/>
              <w:ind w:left="28" w:right="225"/>
              <w:jc w:val="both"/>
              <w:rPr>
                <w:sz w:val="24"/>
              </w:rPr>
            </w:pPr>
            <w:r>
              <w:rPr>
                <w:sz w:val="24"/>
              </w:rPr>
              <w:t>O circuito estabelece a comunicação com o servidor/aplicativo e inicia a rotina</w:t>
            </w:r>
            <w:r>
              <w:rPr>
                <w:spacing w:val="-12"/>
                <w:sz w:val="24"/>
              </w:rPr>
              <w:t xml:space="preserve"> </w:t>
            </w:r>
            <w:r>
              <w:rPr>
                <w:sz w:val="24"/>
              </w:rPr>
              <w:t>de</w:t>
            </w:r>
            <w:r>
              <w:rPr>
                <w:spacing w:val="-10"/>
                <w:sz w:val="24"/>
              </w:rPr>
              <w:t xml:space="preserve"> </w:t>
            </w:r>
            <w:r>
              <w:rPr>
                <w:sz w:val="24"/>
              </w:rPr>
              <w:t>medição</w:t>
            </w:r>
            <w:r>
              <w:rPr>
                <w:spacing w:val="-9"/>
                <w:sz w:val="24"/>
              </w:rPr>
              <w:t xml:space="preserve"> </w:t>
            </w:r>
            <w:r>
              <w:rPr>
                <w:sz w:val="24"/>
              </w:rPr>
              <w:t>de</w:t>
            </w:r>
            <w:r>
              <w:rPr>
                <w:spacing w:val="-10"/>
                <w:sz w:val="24"/>
              </w:rPr>
              <w:t xml:space="preserve"> </w:t>
            </w:r>
            <w:r>
              <w:rPr>
                <w:spacing w:val="-2"/>
                <w:sz w:val="24"/>
              </w:rPr>
              <w:t>dilatação.</w:t>
            </w:r>
          </w:p>
        </w:tc>
      </w:tr>
    </w:tbl>
    <w:p>
      <w:pPr>
        <w:sectPr>
          <w:headerReference w:type="even" r:id="rId158"/>
          <w:headerReference w:type="default" r:id="rId159"/>
          <w:headerReference w:type="first" r:id="rId160"/>
          <w:type w:val="nextPage"/>
          <w:pgSz w:w="11906" w:h="16838"/>
          <w:pgMar w:left="1559" w:right="850" w:gutter="0" w:header="727" w:top="960" w:footer="0" w:bottom="280"/>
          <w:pgNumType w:fmt="decimal"/>
          <w:formProt w:val="false"/>
          <w:textDirection w:val="lrTb"/>
          <w:docGrid w:type="default" w:linePitch="100" w:charSpace="0"/>
        </w:sectPr>
      </w:pPr>
    </w:p>
    <w:p>
      <w:pPr>
        <w:pStyle w:val="BodyText"/>
        <w:rPr/>
      </w:pPr>
      <w:r>
        <w:rPr/>
      </w:r>
    </w:p>
    <w:p>
      <w:pPr>
        <w:pStyle w:val="BodyText"/>
        <w:rPr/>
      </w:pPr>
      <w:r>
        <w:rPr/>
      </w:r>
    </w:p>
    <w:p>
      <w:pPr>
        <w:pStyle w:val="BodyText"/>
        <w:spacing w:before="61" w:after="0"/>
        <w:rPr/>
      </w:pPr>
      <w:r>
        <w:rPr/>
      </w:r>
    </w:p>
    <w:p>
      <w:pPr>
        <w:pStyle w:val="Heading2"/>
        <w:numPr>
          <w:ilvl w:val="0"/>
          <w:numId w:val="2"/>
        </w:numPr>
        <w:tabs>
          <w:tab w:val="clear" w:pos="720"/>
          <w:tab w:val="left" w:pos="240" w:leader="none"/>
        </w:tabs>
        <w:ind w:hanging="240" w:left="240"/>
        <w:rPr/>
      </w:pPr>
      <w:r>
        <w:rPr/>
        <w:t>Processo</w:t>
      </w:r>
      <w:r>
        <w:rPr>
          <w:spacing w:val="-2"/>
        </w:rPr>
        <w:t xml:space="preserve"> </w:t>
      </w:r>
      <w:r>
        <w:rPr/>
        <w:t>de</w:t>
      </w:r>
      <w:r>
        <w:rPr>
          <w:spacing w:val="-1"/>
        </w:rPr>
        <w:t xml:space="preserve"> </w:t>
      </w:r>
      <w:r>
        <w:rPr/>
        <w:t>Medição da</w:t>
      </w:r>
      <w:r>
        <w:rPr>
          <w:spacing w:val="-1"/>
        </w:rPr>
        <w:t xml:space="preserve"> </w:t>
      </w:r>
      <w:r>
        <w:rPr>
          <w:spacing w:val="-2"/>
        </w:rPr>
        <w:t>Dilatação</w:t>
      </w:r>
    </w:p>
    <w:p>
      <w:pPr>
        <w:pStyle w:val="BodyText"/>
        <w:spacing w:before="100" w:after="0"/>
        <w:rPr>
          <w:b/>
        </w:rPr>
      </w:pPr>
      <w:r>
        <w:rPr>
          <w:b/>
        </w:rPr>
      </w:r>
    </w:p>
    <w:p>
      <w:pPr>
        <w:pStyle w:val="BodyText"/>
        <w:spacing w:lineRule="auto" w:line="360" w:before="0" w:after="33"/>
        <w:ind w:firstLine="720" w:left="1" w:right="139"/>
        <w:rPr/>
      </w:pPr>
      <w:r>
        <w:rPr/>
        <w:t>Com</w:t>
      </w:r>
      <w:r>
        <w:rPr>
          <w:spacing w:val="24"/>
        </w:rPr>
        <w:t xml:space="preserve"> </w:t>
      </w:r>
      <w:r>
        <w:rPr/>
        <w:t>a conexão</w:t>
      </w:r>
      <w:r>
        <w:rPr>
          <w:spacing w:val="24"/>
        </w:rPr>
        <w:t xml:space="preserve"> </w:t>
      </w:r>
      <w:r>
        <w:rPr/>
        <w:t>Wi-Fi</w:t>
      </w:r>
      <w:r>
        <w:rPr>
          <w:spacing w:val="27"/>
        </w:rPr>
        <w:t xml:space="preserve"> </w:t>
      </w:r>
      <w:r>
        <w:rPr/>
        <w:t>estabelecida,</w:t>
      </w:r>
      <w:r>
        <w:rPr>
          <w:spacing w:val="26"/>
        </w:rPr>
        <w:t xml:space="preserve"> </w:t>
      </w:r>
      <w:r>
        <w:rPr/>
        <w:t>o</w:t>
      </w:r>
      <w:r>
        <w:rPr>
          <w:spacing w:val="24"/>
        </w:rPr>
        <w:t xml:space="preserve"> </w:t>
      </w:r>
      <w:r>
        <w:rPr/>
        <w:t>sistema está pronto</w:t>
      </w:r>
      <w:r>
        <w:rPr>
          <w:spacing w:val="24"/>
        </w:rPr>
        <w:t xml:space="preserve"> </w:t>
      </w:r>
      <w:r>
        <w:rPr/>
        <w:t>para</w:t>
      </w:r>
      <w:r>
        <w:rPr>
          <w:spacing w:val="25"/>
        </w:rPr>
        <w:t xml:space="preserve"> </w:t>
      </w:r>
      <w:r>
        <w:rPr/>
        <w:t>realizar</w:t>
      </w:r>
      <w:r>
        <w:rPr>
          <w:spacing w:val="26"/>
        </w:rPr>
        <w:t xml:space="preserve"> </w:t>
      </w:r>
      <w:r>
        <w:rPr/>
        <w:t>a</w:t>
      </w:r>
      <w:r>
        <w:rPr>
          <w:spacing w:val="25"/>
        </w:rPr>
        <w:t xml:space="preserve"> </w:t>
      </w:r>
      <w:r>
        <w:rPr/>
        <w:t>medição</w:t>
      </w:r>
      <w:r>
        <w:rPr>
          <w:spacing w:val="24"/>
        </w:rPr>
        <w:t xml:space="preserve"> </w:t>
      </w:r>
      <w:r>
        <w:rPr/>
        <w:t>da dilatação e enviar os dados para o monitoramento remoto.</w:t>
      </w:r>
    </w:p>
    <w:tbl>
      <w:tblPr>
        <w:tblW w:w="9276" w:type="dxa"/>
        <w:jc w:val="left"/>
        <w:tblInd w:w="52" w:type="dxa"/>
        <w:tblLayout w:type="fixed"/>
        <w:tblCellMar>
          <w:top w:w="0" w:type="dxa"/>
          <w:left w:w="7" w:type="dxa"/>
          <w:bottom w:w="0" w:type="dxa"/>
          <w:right w:w="22" w:type="dxa"/>
        </w:tblCellMar>
        <w:tblLook w:firstRow="1" w:noVBand="0" w:lastRow="1" w:firstColumn="1" w:lastColumn="1" w:noHBand="0" w:val="01e0"/>
      </w:tblPr>
      <w:tblGrid>
        <w:gridCol w:w="5282"/>
        <w:gridCol w:w="3993"/>
      </w:tblGrid>
      <w:tr>
        <w:trPr>
          <w:trHeight w:val="692" w:hRule="atLeast"/>
        </w:trPr>
        <w:tc>
          <w:tcPr>
            <w:tcW w:w="5282" w:type="dxa"/>
            <w:tcBorders>
              <w:top w:val="single" w:sz="6" w:space="0" w:color="000000"/>
              <w:left w:val="single" w:sz="6" w:space="0" w:color="000000"/>
              <w:bottom w:val="double" w:sz="6" w:space="0" w:color="000000"/>
              <w:right w:val="double" w:sz="6" w:space="0" w:color="000000"/>
            </w:tcBorders>
          </w:tcPr>
          <w:p>
            <w:pPr>
              <w:pStyle w:val="TableParagraph"/>
              <w:spacing w:before="255" w:after="0"/>
              <w:ind w:left="1636"/>
              <w:rPr>
                <w:b/>
                <w:sz w:val="24"/>
              </w:rPr>
            </w:pPr>
            <w:r>
              <w:rPr>
                <w:b/>
                <w:sz w:val="24"/>
              </w:rPr>
              <w:t>Passo</w:t>
            </w:r>
            <w:r>
              <w:rPr>
                <w:b/>
                <w:spacing w:val="-3"/>
                <w:sz w:val="24"/>
              </w:rPr>
              <w:t xml:space="preserve"> </w:t>
            </w:r>
            <w:r>
              <w:rPr>
                <w:b/>
                <w:sz w:val="24"/>
              </w:rPr>
              <w:t>do</w:t>
            </w:r>
            <w:r>
              <w:rPr>
                <w:b/>
                <w:spacing w:val="-1"/>
                <w:sz w:val="24"/>
              </w:rPr>
              <w:t xml:space="preserve"> </w:t>
            </w:r>
            <w:r>
              <w:rPr>
                <w:b/>
                <w:spacing w:val="-2"/>
                <w:sz w:val="24"/>
              </w:rPr>
              <w:t>Usuário</w:t>
            </w:r>
          </w:p>
        </w:tc>
        <w:tc>
          <w:tcPr>
            <w:tcW w:w="3993" w:type="dxa"/>
            <w:tcBorders>
              <w:top w:val="single" w:sz="6" w:space="0" w:color="000000"/>
              <w:left w:val="double" w:sz="6" w:space="0" w:color="000000"/>
              <w:bottom w:val="double" w:sz="6" w:space="0" w:color="000000"/>
              <w:right w:val="single" w:sz="6" w:space="0" w:color="000000"/>
            </w:tcBorders>
          </w:tcPr>
          <w:p>
            <w:pPr>
              <w:pStyle w:val="TableParagraph"/>
              <w:spacing w:before="255" w:after="0"/>
              <w:ind w:left="1007"/>
              <w:rPr>
                <w:b/>
                <w:sz w:val="24"/>
              </w:rPr>
            </w:pPr>
            <w:r>
              <w:rPr>
                <w:b/>
                <w:sz w:val="24"/>
              </w:rPr>
              <w:t>Ação</w:t>
            </w:r>
            <w:r>
              <w:rPr>
                <w:b/>
                <w:spacing w:val="-3"/>
                <w:sz w:val="24"/>
              </w:rPr>
              <w:t xml:space="preserve"> </w:t>
            </w:r>
            <w:r>
              <w:rPr>
                <w:b/>
                <w:sz w:val="24"/>
              </w:rPr>
              <w:t>do</w:t>
            </w:r>
            <w:r>
              <w:rPr>
                <w:b/>
                <w:spacing w:val="-1"/>
                <w:sz w:val="24"/>
              </w:rPr>
              <w:t xml:space="preserve"> </w:t>
            </w:r>
            <w:r>
              <w:rPr>
                <w:b/>
                <w:spacing w:val="-2"/>
                <w:sz w:val="24"/>
              </w:rPr>
              <w:t>Circuito</w:t>
            </w:r>
          </w:p>
        </w:tc>
      </w:tr>
      <w:tr>
        <w:trPr>
          <w:trHeight w:val="1526" w:hRule="atLeast"/>
        </w:trPr>
        <w:tc>
          <w:tcPr>
            <w:tcW w:w="5282" w:type="dxa"/>
            <w:tcBorders>
              <w:top w:val="double" w:sz="6" w:space="0" w:color="000000"/>
              <w:left w:val="single" w:sz="6" w:space="0" w:color="000000"/>
              <w:bottom w:val="double" w:sz="6" w:space="0" w:color="000000"/>
              <w:right w:val="double" w:sz="6" w:space="0" w:color="000000"/>
            </w:tcBorders>
          </w:tcPr>
          <w:p>
            <w:pPr>
              <w:pStyle w:val="TableParagraph"/>
              <w:spacing w:lineRule="auto" w:line="360" w:before="262" w:after="0"/>
              <w:ind w:left="21" w:right="233"/>
              <w:jc w:val="both"/>
              <w:rPr>
                <w:sz w:val="24"/>
              </w:rPr>
            </w:pPr>
            <w:r>
              <w:rPr>
                <w:b/>
                <w:sz w:val="24"/>
              </w:rPr>
              <w:t xml:space="preserve">1. Aplicação da Pressão: </w:t>
            </w:r>
            <w:r>
              <w:rPr>
                <w:sz w:val="24"/>
              </w:rPr>
              <w:t>Pressione a Pera de Pressão suavemente. Esta ação irá exercer pressão dentro do Balão de Silicone, simulando a dilatação.</w:t>
            </w:r>
          </w:p>
        </w:tc>
        <w:tc>
          <w:tcPr>
            <w:tcW w:w="3993" w:type="dxa"/>
            <w:tcBorders>
              <w:top w:val="double" w:sz="6" w:space="0" w:color="000000"/>
              <w:left w:val="double" w:sz="6" w:space="0" w:color="000000"/>
              <w:bottom w:val="double" w:sz="6" w:space="0" w:color="000000"/>
              <w:right w:val="single" w:sz="6" w:space="0" w:color="000000"/>
            </w:tcBorders>
          </w:tcPr>
          <w:p>
            <w:pPr>
              <w:pStyle w:val="TableParagraph"/>
              <w:spacing w:before="195" w:after="0"/>
              <w:rPr>
                <w:sz w:val="24"/>
              </w:rPr>
            </w:pPr>
            <w:r>
              <w:rPr>
                <w:sz w:val="24"/>
              </w:rPr>
            </w:r>
          </w:p>
          <w:p>
            <w:pPr>
              <w:pStyle w:val="TableParagraph"/>
              <w:spacing w:lineRule="auto" w:line="358"/>
              <w:ind w:left="28"/>
              <w:rPr>
                <w:sz w:val="24"/>
              </w:rPr>
            </w:pPr>
            <w:r>
              <w:rPr>
                <w:b/>
                <w:sz w:val="24"/>
              </w:rPr>
              <w:t>2. Captura da Pressão</w:t>
            </w:r>
            <w:r>
              <w:rPr>
                <w:sz w:val="24"/>
              </w:rPr>
              <w:t>: O sensor de pressão lê a força exercida no balão.</w:t>
            </w:r>
          </w:p>
        </w:tc>
      </w:tr>
      <w:tr>
        <w:trPr>
          <w:trHeight w:val="2355" w:hRule="atLeast"/>
        </w:trPr>
        <w:tc>
          <w:tcPr>
            <w:tcW w:w="5282" w:type="dxa"/>
            <w:tcBorders>
              <w:top w:val="double" w:sz="6" w:space="0" w:color="000000"/>
              <w:left w:val="single" w:sz="6" w:space="0" w:color="000000"/>
              <w:bottom w:val="double" w:sz="6" w:space="0" w:color="000000"/>
              <w:right w:val="double" w:sz="6" w:space="0" w:color="000000"/>
            </w:tcBorders>
          </w:tcPr>
          <w:p>
            <w:pPr>
              <w:pStyle w:val="TableParagraph"/>
              <w:spacing w:lineRule="auto" w:line="360" w:before="264" w:after="0"/>
              <w:ind w:left="21" w:right="232"/>
              <w:jc w:val="both"/>
              <w:rPr>
                <w:sz w:val="24"/>
              </w:rPr>
            </w:pPr>
            <w:r>
              <w:rPr>
                <w:b/>
                <w:sz w:val="24"/>
              </w:rPr>
              <w:t xml:space="preserve">3. Conversão e Calibração: </w:t>
            </w:r>
            <w:r>
              <w:rPr>
                <w:sz w:val="24"/>
              </w:rPr>
              <w:t>O microcontrolador converte o</w:t>
            </w:r>
            <w:r>
              <w:rPr>
                <w:spacing w:val="-1"/>
                <w:sz w:val="24"/>
              </w:rPr>
              <w:t xml:space="preserve"> </w:t>
            </w:r>
            <w:r>
              <w:rPr>
                <w:sz w:val="24"/>
              </w:rPr>
              <w:t>sinal</w:t>
            </w:r>
            <w:r>
              <w:rPr>
                <w:spacing w:val="-1"/>
                <w:sz w:val="24"/>
              </w:rPr>
              <w:t xml:space="preserve"> </w:t>
            </w:r>
            <w:r>
              <w:rPr>
                <w:sz w:val="24"/>
              </w:rPr>
              <w:t>de</w:t>
            </w:r>
            <w:r>
              <w:rPr>
                <w:spacing w:val="-2"/>
                <w:sz w:val="24"/>
              </w:rPr>
              <w:t xml:space="preserve"> </w:t>
            </w:r>
            <w:r>
              <w:rPr>
                <w:sz w:val="24"/>
              </w:rPr>
              <w:t>pressão</w:t>
            </w:r>
            <w:r>
              <w:rPr>
                <w:spacing w:val="-1"/>
                <w:sz w:val="24"/>
              </w:rPr>
              <w:t xml:space="preserve"> </w:t>
            </w:r>
            <w:r>
              <w:rPr>
                <w:sz w:val="24"/>
              </w:rPr>
              <w:t>lido</w:t>
            </w:r>
            <w:r>
              <w:rPr>
                <w:spacing w:val="-1"/>
                <w:sz w:val="24"/>
              </w:rPr>
              <w:t xml:space="preserve"> </w:t>
            </w:r>
            <w:r>
              <w:rPr>
                <w:sz w:val="24"/>
              </w:rPr>
              <w:t>em</w:t>
            </w:r>
            <w:r>
              <w:rPr>
                <w:spacing w:val="-1"/>
                <w:sz w:val="24"/>
              </w:rPr>
              <w:t xml:space="preserve"> </w:t>
            </w:r>
            <w:r>
              <w:rPr>
                <w:sz w:val="24"/>
              </w:rPr>
              <w:t>um</w:t>
            </w:r>
            <w:r>
              <w:rPr>
                <w:spacing w:val="-1"/>
                <w:sz w:val="24"/>
              </w:rPr>
              <w:t xml:space="preserve"> </w:t>
            </w:r>
            <w:r>
              <w:rPr>
                <w:sz w:val="24"/>
              </w:rPr>
              <w:t>valor</w:t>
            </w:r>
            <w:r>
              <w:rPr>
                <w:spacing w:val="-2"/>
                <w:sz w:val="24"/>
              </w:rPr>
              <w:t xml:space="preserve"> </w:t>
            </w:r>
            <w:r>
              <w:rPr>
                <w:sz w:val="24"/>
              </w:rPr>
              <w:t>digital e o processa através de uma fórmula de calibração para transformá-lo em centímetros de dilatação (0 a 10 cm).</w:t>
            </w:r>
          </w:p>
        </w:tc>
        <w:tc>
          <w:tcPr>
            <w:tcW w:w="3993" w:type="dxa"/>
            <w:tcBorders>
              <w:top w:val="double" w:sz="6" w:space="0" w:color="000000"/>
              <w:left w:val="double" w:sz="6" w:space="0" w:color="000000"/>
              <w:bottom w:val="double" w:sz="6" w:space="0" w:color="000000"/>
              <w:right w:val="single" w:sz="6" w:space="0" w:color="000000"/>
            </w:tcBorders>
          </w:tcPr>
          <w:p>
            <w:pPr>
              <w:pStyle w:val="TableParagraph"/>
              <w:rPr/>
            </w:pPr>
            <w:r>
              <w:rPr/>
            </w:r>
          </w:p>
        </w:tc>
      </w:tr>
      <w:tr>
        <w:trPr>
          <w:trHeight w:val="1933" w:hRule="atLeast"/>
        </w:trPr>
        <w:tc>
          <w:tcPr>
            <w:tcW w:w="5282" w:type="dxa"/>
            <w:tcBorders>
              <w:top w:val="double" w:sz="6" w:space="0" w:color="000000"/>
              <w:left w:val="single" w:sz="6" w:space="0" w:color="000000"/>
              <w:bottom w:val="single" w:sz="6" w:space="0" w:color="000000"/>
              <w:right w:val="double" w:sz="6" w:space="0" w:color="000000"/>
            </w:tcBorders>
          </w:tcPr>
          <w:p>
            <w:pPr>
              <w:pStyle w:val="TableParagraph"/>
              <w:spacing w:before="195" w:after="0"/>
              <w:rPr>
                <w:sz w:val="24"/>
              </w:rPr>
            </w:pPr>
            <w:r>
              <w:rPr>
                <w:sz w:val="24"/>
              </w:rPr>
            </w:r>
          </w:p>
          <w:p>
            <w:pPr>
              <w:pStyle w:val="TableParagraph"/>
              <w:spacing w:lineRule="auto" w:line="360"/>
              <w:ind w:left="21" w:right="233"/>
              <w:jc w:val="both"/>
              <w:rPr>
                <w:sz w:val="24"/>
              </w:rPr>
            </w:pPr>
            <w:r>
              <w:rPr>
                <w:b/>
                <w:sz w:val="24"/>
              </w:rPr>
              <w:t xml:space="preserve">4. Visualização no Painel: </w:t>
            </w:r>
            <w:r>
              <w:rPr>
                <w:sz w:val="24"/>
              </w:rPr>
              <w:t xml:space="preserve">A leitura da dilatação é exibida no display LCD. (Ex: "DILATAÇÃO: X.X </w:t>
            </w:r>
            <w:r>
              <w:rPr>
                <w:spacing w:val="-2"/>
                <w:sz w:val="24"/>
              </w:rPr>
              <w:t>cm").</w:t>
            </w:r>
          </w:p>
        </w:tc>
        <w:tc>
          <w:tcPr>
            <w:tcW w:w="3993" w:type="dxa"/>
            <w:tcBorders>
              <w:top w:val="double" w:sz="6" w:space="0" w:color="000000"/>
              <w:left w:val="double" w:sz="6" w:space="0" w:color="000000"/>
              <w:bottom w:val="single" w:sz="6" w:space="0" w:color="000000"/>
              <w:right w:val="single" w:sz="6" w:space="0" w:color="000000"/>
            </w:tcBorders>
          </w:tcPr>
          <w:p>
            <w:pPr>
              <w:pStyle w:val="TableParagraph"/>
              <w:spacing w:lineRule="auto" w:line="360" w:before="264" w:after="0"/>
              <w:ind w:left="28" w:right="224"/>
              <w:jc w:val="both"/>
              <w:rPr>
                <w:sz w:val="24"/>
              </w:rPr>
            </w:pPr>
            <w:r>
              <w:rPr>
                <w:b/>
                <w:sz w:val="24"/>
              </w:rPr>
              <w:t xml:space="preserve">5. Transmissão de Dados: </w:t>
            </w:r>
            <w:r>
              <w:rPr>
                <w:sz w:val="24"/>
              </w:rPr>
              <w:t>O microcontrolador envia o valor da dilatação</w:t>
            </w:r>
            <w:r>
              <w:rPr>
                <w:spacing w:val="58"/>
                <w:sz w:val="24"/>
              </w:rPr>
              <w:t xml:space="preserve"> </w:t>
            </w:r>
            <w:r>
              <w:rPr>
                <w:sz w:val="24"/>
              </w:rPr>
              <w:t>em</w:t>
            </w:r>
            <w:r>
              <w:rPr>
                <w:spacing w:val="59"/>
                <w:sz w:val="24"/>
              </w:rPr>
              <w:t xml:space="preserve"> </w:t>
            </w:r>
            <w:r>
              <w:rPr>
                <w:sz w:val="24"/>
              </w:rPr>
              <w:t>tempo</w:t>
            </w:r>
            <w:r>
              <w:rPr>
                <w:spacing w:val="59"/>
                <w:sz w:val="24"/>
              </w:rPr>
              <w:t xml:space="preserve"> </w:t>
            </w:r>
            <w:r>
              <w:rPr>
                <w:sz w:val="24"/>
              </w:rPr>
              <w:t>real,</w:t>
            </w:r>
            <w:r>
              <w:rPr>
                <w:spacing w:val="59"/>
                <w:sz w:val="24"/>
              </w:rPr>
              <w:t xml:space="preserve"> </w:t>
            </w:r>
            <w:r>
              <w:rPr>
                <w:sz w:val="24"/>
              </w:rPr>
              <w:t>via</w:t>
            </w:r>
            <w:r>
              <w:rPr>
                <w:spacing w:val="58"/>
                <w:sz w:val="24"/>
              </w:rPr>
              <w:t xml:space="preserve"> </w:t>
            </w:r>
            <w:r>
              <w:rPr>
                <w:sz w:val="24"/>
              </w:rPr>
              <w:t>Wi-</w:t>
            </w:r>
            <w:r>
              <w:rPr>
                <w:spacing w:val="-5"/>
                <w:sz w:val="24"/>
              </w:rPr>
              <w:t>Fi,</w:t>
            </w:r>
          </w:p>
          <w:p>
            <w:pPr>
              <w:pStyle w:val="TableParagraph"/>
              <w:spacing w:lineRule="exact" w:line="275"/>
              <w:ind w:left="28"/>
              <w:jc w:val="both"/>
              <w:rPr>
                <w:sz w:val="24"/>
              </w:rPr>
            </w:pPr>
            <w:r>
              <w:rPr>
                <w:sz w:val="24"/>
              </w:rPr>
              <w:t>para</w:t>
            </w:r>
            <w:r>
              <w:rPr>
                <w:spacing w:val="-2"/>
                <w:sz w:val="24"/>
              </w:rPr>
              <w:t xml:space="preserve"> </w:t>
            </w:r>
            <w:r>
              <w:rPr>
                <w:sz w:val="24"/>
              </w:rPr>
              <w:t>o</w:t>
            </w:r>
            <w:r>
              <w:rPr>
                <w:spacing w:val="-1"/>
                <w:sz w:val="24"/>
              </w:rPr>
              <w:t xml:space="preserve"> </w:t>
            </w:r>
            <w:r>
              <w:rPr>
                <w:sz w:val="24"/>
              </w:rPr>
              <w:t>aplicativo</w:t>
            </w:r>
            <w:r>
              <w:rPr>
                <w:spacing w:val="-1"/>
                <w:sz w:val="24"/>
              </w:rPr>
              <w:t xml:space="preserve"> </w:t>
            </w:r>
            <w:r>
              <w:rPr>
                <w:sz w:val="24"/>
              </w:rPr>
              <w:t>de</w:t>
            </w:r>
            <w:r>
              <w:rPr>
                <w:spacing w:val="-1"/>
                <w:sz w:val="24"/>
              </w:rPr>
              <w:t xml:space="preserve"> </w:t>
            </w:r>
            <w:r>
              <w:rPr>
                <w:spacing w:val="-2"/>
                <w:sz w:val="24"/>
              </w:rPr>
              <w:t>monitoramento.</w:t>
            </w:r>
          </w:p>
        </w:tc>
      </w:tr>
    </w:tbl>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101" w:after="0"/>
        <w:rPr/>
      </w:pPr>
      <w:r>
        <w:rPr/>
      </w:r>
    </w:p>
    <w:p>
      <w:pPr>
        <w:pStyle w:val="Heading2"/>
        <w:numPr>
          <w:ilvl w:val="0"/>
          <w:numId w:val="2"/>
        </w:numPr>
        <w:tabs>
          <w:tab w:val="clear" w:pos="720"/>
          <w:tab w:val="left" w:pos="240" w:leader="none"/>
        </w:tabs>
        <w:spacing w:before="0" w:after="0"/>
        <w:ind w:hanging="240" w:left="240"/>
        <w:rPr/>
      </w:pPr>
      <w:r>
        <w:rPr/>
        <w:t>Monitoramento</w:t>
      </w:r>
      <w:r>
        <w:rPr>
          <w:spacing w:val="-6"/>
        </w:rPr>
        <w:t xml:space="preserve"> </w:t>
      </w:r>
      <w:r>
        <w:rPr/>
        <w:t>Pós-Medição</w:t>
      </w:r>
      <w:r>
        <w:rPr>
          <w:spacing w:val="-3"/>
        </w:rPr>
        <w:t xml:space="preserve"> </w:t>
      </w:r>
      <w:r>
        <w:rPr/>
        <w:t>(Experiência</w:t>
      </w:r>
      <w:r>
        <w:rPr>
          <w:spacing w:val="-3"/>
        </w:rPr>
        <w:t xml:space="preserve"> </w:t>
      </w:r>
      <w:r>
        <w:rPr/>
        <w:t>do</w:t>
      </w:r>
      <w:r>
        <w:rPr>
          <w:spacing w:val="-4"/>
        </w:rPr>
        <w:t xml:space="preserve"> </w:t>
      </w:r>
      <w:r>
        <w:rPr>
          <w:spacing w:val="-2"/>
        </w:rPr>
        <w:t>Médico)</w:t>
      </w:r>
    </w:p>
    <w:p>
      <w:pPr>
        <w:pStyle w:val="BodyText"/>
        <w:spacing w:before="103" w:after="0"/>
        <w:rPr>
          <w:b/>
        </w:rPr>
      </w:pPr>
      <w:r>
        <w:rPr>
          <w:b/>
        </w:rPr>
      </w:r>
    </w:p>
    <w:p>
      <w:pPr>
        <w:pStyle w:val="BodyText"/>
        <w:spacing w:lineRule="auto" w:line="360"/>
        <w:ind w:firstLine="360" w:left="360"/>
        <w:rPr/>
      </w:pPr>
      <w:r>
        <w:rPr/>
        <w:t>Com</w:t>
      </w:r>
      <w:r>
        <w:rPr>
          <w:spacing w:val="29"/>
        </w:rPr>
        <w:t xml:space="preserve"> </w:t>
      </w:r>
      <w:r>
        <w:rPr/>
        <w:t>a</w:t>
      </w:r>
      <w:r>
        <w:rPr>
          <w:spacing w:val="28"/>
        </w:rPr>
        <w:t xml:space="preserve"> </w:t>
      </w:r>
      <w:r>
        <w:rPr/>
        <w:t>transmissão</w:t>
      </w:r>
      <w:r>
        <w:rPr>
          <w:spacing w:val="29"/>
        </w:rPr>
        <w:t xml:space="preserve"> </w:t>
      </w:r>
      <w:r>
        <w:rPr/>
        <w:t>dos</w:t>
      </w:r>
      <w:r>
        <w:rPr>
          <w:spacing w:val="31"/>
        </w:rPr>
        <w:t xml:space="preserve"> </w:t>
      </w:r>
      <w:r>
        <w:rPr/>
        <w:t>dados</w:t>
      </w:r>
      <w:r>
        <w:rPr>
          <w:spacing w:val="29"/>
        </w:rPr>
        <w:t xml:space="preserve"> </w:t>
      </w:r>
      <w:r>
        <w:rPr/>
        <w:t>garantida</w:t>
      </w:r>
      <w:r>
        <w:rPr>
          <w:spacing w:val="28"/>
        </w:rPr>
        <w:t xml:space="preserve"> </w:t>
      </w:r>
      <w:r>
        <w:rPr/>
        <w:t>(Passo</w:t>
      </w:r>
      <w:r>
        <w:rPr>
          <w:spacing w:val="31"/>
        </w:rPr>
        <w:t xml:space="preserve"> </w:t>
      </w:r>
      <w:r>
        <w:rPr/>
        <w:t>4,</w:t>
      </w:r>
      <w:r>
        <w:rPr>
          <w:spacing w:val="29"/>
        </w:rPr>
        <w:t xml:space="preserve"> </w:t>
      </w:r>
      <w:r>
        <w:rPr/>
        <w:t>Ação</w:t>
      </w:r>
      <w:r>
        <w:rPr>
          <w:spacing w:val="29"/>
        </w:rPr>
        <w:t xml:space="preserve"> </w:t>
      </w:r>
      <w:r>
        <w:rPr/>
        <w:t>5),</w:t>
      </w:r>
      <w:r>
        <w:rPr>
          <w:spacing w:val="29"/>
        </w:rPr>
        <w:t xml:space="preserve"> </w:t>
      </w:r>
      <w:r>
        <w:rPr/>
        <w:t>o</w:t>
      </w:r>
      <w:r>
        <w:rPr>
          <w:spacing w:val="29"/>
        </w:rPr>
        <w:t xml:space="preserve"> </w:t>
      </w:r>
      <w:r>
        <w:rPr/>
        <w:t>médico</w:t>
      </w:r>
      <w:r>
        <w:rPr>
          <w:spacing w:val="29"/>
        </w:rPr>
        <w:t xml:space="preserve"> </w:t>
      </w:r>
      <w:r>
        <w:rPr/>
        <w:t>deve</w:t>
      </w:r>
      <w:r>
        <w:rPr>
          <w:spacing w:val="28"/>
        </w:rPr>
        <w:t xml:space="preserve"> </w:t>
      </w:r>
      <w:r>
        <w:rPr/>
        <w:t>utilizar</w:t>
      </w:r>
      <w:r>
        <w:rPr>
          <w:spacing w:val="28"/>
        </w:rPr>
        <w:t xml:space="preserve"> </w:t>
      </w:r>
      <w:r>
        <w:rPr/>
        <w:t>o aplicativo dedicado para ter a melhor experiência de acompanhamento.</w:t>
      </w:r>
    </w:p>
    <w:p>
      <w:pPr>
        <w:pStyle w:val="ListParagraph"/>
        <w:numPr>
          <w:ilvl w:val="0"/>
          <w:numId w:val="1"/>
        </w:numPr>
        <w:tabs>
          <w:tab w:val="left" w:pos="720" w:leader="none"/>
        </w:tabs>
        <w:spacing w:before="242" w:after="0"/>
        <w:ind w:hanging="360" w:left="720"/>
        <w:rPr>
          <w:sz w:val="24"/>
        </w:rPr>
      </w:pPr>
      <w:r>
        <w:rPr>
          <w:b/>
          <w:sz w:val="24"/>
        </w:rPr>
        <w:t>Aplicativo:</w:t>
      </w:r>
      <w:r>
        <w:rPr>
          <w:b/>
          <w:spacing w:val="-3"/>
          <w:sz w:val="24"/>
        </w:rPr>
        <w:t xml:space="preserve"> </w:t>
      </w:r>
      <w:r>
        <w:rPr>
          <w:sz w:val="24"/>
        </w:rPr>
        <w:t>Acesse</w:t>
      </w:r>
      <w:r>
        <w:rPr>
          <w:spacing w:val="-2"/>
          <w:sz w:val="24"/>
        </w:rPr>
        <w:t xml:space="preserve"> </w:t>
      </w:r>
      <w:r>
        <w:rPr>
          <w:sz w:val="24"/>
        </w:rPr>
        <w:t>o aplicativo</w:t>
      </w:r>
      <w:r>
        <w:rPr>
          <w:spacing w:val="-1"/>
          <w:sz w:val="24"/>
        </w:rPr>
        <w:t xml:space="preserve"> </w:t>
      </w:r>
      <w:r>
        <w:rPr>
          <w:sz w:val="24"/>
        </w:rPr>
        <w:t>no</w:t>
      </w:r>
      <w:r>
        <w:rPr>
          <w:spacing w:val="-2"/>
          <w:sz w:val="24"/>
        </w:rPr>
        <w:t xml:space="preserve"> </w:t>
      </w:r>
      <w:r>
        <w:rPr>
          <w:sz w:val="24"/>
        </w:rPr>
        <w:t>dispositivo</w:t>
      </w:r>
      <w:r>
        <w:rPr>
          <w:spacing w:val="-1"/>
          <w:sz w:val="24"/>
        </w:rPr>
        <w:t xml:space="preserve"> </w:t>
      </w:r>
      <w:r>
        <w:rPr>
          <w:spacing w:val="-2"/>
          <w:sz w:val="24"/>
        </w:rPr>
        <w:t>móvel.</w:t>
      </w:r>
    </w:p>
    <w:p>
      <w:pPr>
        <w:pStyle w:val="BodyText"/>
        <w:spacing w:before="101" w:after="0"/>
        <w:rPr/>
      </w:pPr>
      <w:r>
        <w:rPr/>
      </w:r>
    </w:p>
    <w:p>
      <w:pPr>
        <w:pStyle w:val="ListParagraph"/>
        <w:numPr>
          <w:ilvl w:val="0"/>
          <w:numId w:val="1"/>
        </w:numPr>
        <w:tabs>
          <w:tab w:val="left" w:pos="720" w:leader="none"/>
        </w:tabs>
        <w:spacing w:before="0" w:after="0"/>
        <w:ind w:hanging="360" w:left="720"/>
        <w:rPr>
          <w:sz w:val="24"/>
        </w:rPr>
      </w:pPr>
      <w:r>
        <w:rPr>
          <w:b/>
          <w:sz w:val="24"/>
        </w:rPr>
        <w:t>Visualização</w:t>
      </w:r>
      <w:r>
        <w:rPr>
          <w:b/>
          <w:spacing w:val="-2"/>
          <w:sz w:val="24"/>
        </w:rPr>
        <w:t xml:space="preserve"> </w:t>
      </w:r>
      <w:r>
        <w:rPr>
          <w:b/>
          <w:sz w:val="24"/>
        </w:rPr>
        <w:t>Aprimorada:</w:t>
      </w:r>
      <w:r>
        <w:rPr>
          <w:b/>
          <w:spacing w:val="-3"/>
          <w:sz w:val="24"/>
        </w:rPr>
        <w:t xml:space="preserve"> </w:t>
      </w:r>
      <w:r>
        <w:rPr>
          <w:sz w:val="24"/>
        </w:rPr>
        <w:t>O</w:t>
      </w:r>
      <w:r>
        <w:rPr>
          <w:spacing w:val="-3"/>
          <w:sz w:val="24"/>
        </w:rPr>
        <w:t xml:space="preserve"> </w:t>
      </w:r>
      <w:r>
        <w:rPr>
          <w:sz w:val="24"/>
        </w:rPr>
        <w:t>aplicativo</w:t>
      </w:r>
      <w:r>
        <w:rPr>
          <w:spacing w:val="-1"/>
          <w:sz w:val="24"/>
        </w:rPr>
        <w:t xml:space="preserve"> </w:t>
      </w:r>
      <w:r>
        <w:rPr>
          <w:sz w:val="24"/>
        </w:rPr>
        <w:t>recebe</w:t>
      </w:r>
      <w:r>
        <w:rPr>
          <w:spacing w:val="-3"/>
          <w:sz w:val="24"/>
        </w:rPr>
        <w:t xml:space="preserve"> </w:t>
      </w:r>
      <w:r>
        <w:rPr>
          <w:sz w:val="24"/>
        </w:rPr>
        <w:t>os</w:t>
      </w:r>
      <w:r>
        <w:rPr>
          <w:spacing w:val="-2"/>
          <w:sz w:val="24"/>
        </w:rPr>
        <w:t xml:space="preserve"> </w:t>
      </w:r>
      <w:r>
        <w:rPr>
          <w:sz w:val="24"/>
        </w:rPr>
        <w:t>dados</w:t>
      </w:r>
      <w:r>
        <w:rPr>
          <w:spacing w:val="-1"/>
          <w:sz w:val="24"/>
        </w:rPr>
        <w:t xml:space="preserve"> </w:t>
      </w:r>
      <w:r>
        <w:rPr>
          <w:sz w:val="24"/>
        </w:rPr>
        <w:t>em</w:t>
      </w:r>
      <w:r>
        <w:rPr>
          <w:spacing w:val="-2"/>
          <w:sz w:val="24"/>
        </w:rPr>
        <w:t xml:space="preserve"> </w:t>
      </w:r>
      <w:r>
        <w:rPr>
          <w:sz w:val="24"/>
        </w:rPr>
        <w:t>tempo</w:t>
      </w:r>
      <w:r>
        <w:rPr>
          <w:spacing w:val="-2"/>
          <w:sz w:val="24"/>
        </w:rPr>
        <w:t xml:space="preserve"> </w:t>
      </w:r>
      <w:r>
        <w:rPr>
          <w:sz w:val="24"/>
        </w:rPr>
        <w:t>real,</w:t>
      </w:r>
      <w:r>
        <w:rPr>
          <w:spacing w:val="-1"/>
          <w:sz w:val="24"/>
        </w:rPr>
        <w:t xml:space="preserve"> </w:t>
      </w:r>
      <w:r>
        <w:rPr>
          <w:spacing w:val="-2"/>
          <w:sz w:val="24"/>
        </w:rPr>
        <w:t>permitindo:</w:t>
      </w:r>
    </w:p>
    <w:p>
      <w:pPr>
        <w:pStyle w:val="BodyText"/>
        <w:spacing w:before="103" w:after="0"/>
        <w:rPr/>
      </w:pPr>
      <w:r>
        <w:rPr/>
      </w:r>
    </w:p>
    <w:p>
      <w:pPr>
        <w:pStyle w:val="ListParagraph"/>
        <w:numPr>
          <w:ilvl w:val="1"/>
          <w:numId w:val="1"/>
        </w:numPr>
        <w:tabs>
          <w:tab w:val="clear" w:pos="720"/>
          <w:tab w:val="left" w:pos="1699" w:leader="none"/>
        </w:tabs>
        <w:spacing w:before="1" w:after="0"/>
        <w:ind w:hanging="138" w:left="1699"/>
        <w:rPr>
          <w:sz w:val="24"/>
        </w:rPr>
      </w:pPr>
      <w:r>
        <w:rPr>
          <w:sz w:val="24"/>
        </w:rPr>
        <w:t>Monitoramento</w:t>
      </w:r>
      <w:r>
        <w:rPr>
          <w:spacing w:val="-2"/>
          <w:sz w:val="24"/>
        </w:rPr>
        <w:t xml:space="preserve"> </w:t>
      </w:r>
      <w:r>
        <w:rPr>
          <w:sz w:val="24"/>
        </w:rPr>
        <w:t>contínuo</w:t>
      </w:r>
      <w:r>
        <w:rPr>
          <w:spacing w:val="-1"/>
          <w:sz w:val="24"/>
        </w:rPr>
        <w:t xml:space="preserve"> </w:t>
      </w:r>
      <w:r>
        <w:rPr>
          <w:sz w:val="24"/>
        </w:rPr>
        <w:t>da</w:t>
      </w:r>
      <w:r>
        <w:rPr>
          <w:spacing w:val="-2"/>
          <w:sz w:val="24"/>
        </w:rPr>
        <w:t xml:space="preserve"> </w:t>
      </w:r>
      <w:r>
        <w:rPr>
          <w:sz w:val="24"/>
        </w:rPr>
        <w:t>dilatação</w:t>
      </w:r>
      <w:r>
        <w:rPr>
          <w:spacing w:val="-1"/>
          <w:sz w:val="24"/>
        </w:rPr>
        <w:t xml:space="preserve"> </w:t>
      </w:r>
      <w:r>
        <w:rPr>
          <w:sz w:val="24"/>
        </w:rPr>
        <w:t>da</w:t>
      </w:r>
      <w:r>
        <w:rPr>
          <w:spacing w:val="-2"/>
          <w:sz w:val="24"/>
        </w:rPr>
        <w:t xml:space="preserve"> paciente.</w:t>
      </w:r>
    </w:p>
    <w:p>
      <w:pPr>
        <w:pStyle w:val="BodyText"/>
        <w:spacing w:before="103" w:after="0"/>
        <w:rPr/>
      </w:pPr>
      <w:r>
        <w:rPr/>
      </w:r>
    </w:p>
    <w:p>
      <w:pPr>
        <w:pStyle w:val="ListParagraph"/>
        <w:numPr>
          <w:ilvl w:val="1"/>
          <w:numId w:val="1"/>
        </w:numPr>
        <w:tabs>
          <w:tab w:val="clear" w:pos="720"/>
          <w:tab w:val="left" w:pos="1699" w:leader="none"/>
        </w:tabs>
        <w:spacing w:before="0" w:after="0"/>
        <w:ind w:hanging="138" w:left="1699"/>
        <w:rPr>
          <w:sz w:val="24"/>
        </w:rPr>
      </w:pPr>
      <w:r>
        <w:rPr>
          <w:sz w:val="24"/>
        </w:rPr>
        <w:t>Registro</w:t>
      </w:r>
      <w:r>
        <w:rPr>
          <w:spacing w:val="-2"/>
          <w:sz w:val="24"/>
        </w:rPr>
        <w:t xml:space="preserve"> </w:t>
      </w:r>
      <w:r>
        <w:rPr>
          <w:sz w:val="24"/>
        </w:rPr>
        <w:t>histórico</w:t>
      </w:r>
      <w:r>
        <w:rPr>
          <w:spacing w:val="-2"/>
          <w:sz w:val="24"/>
        </w:rPr>
        <w:t xml:space="preserve"> </w:t>
      </w:r>
      <w:r>
        <w:rPr>
          <w:sz w:val="24"/>
        </w:rPr>
        <w:t>das</w:t>
      </w:r>
      <w:r>
        <w:rPr>
          <w:spacing w:val="-1"/>
          <w:sz w:val="24"/>
        </w:rPr>
        <w:t xml:space="preserve"> </w:t>
      </w:r>
      <w:r>
        <w:rPr>
          <w:spacing w:val="-2"/>
          <w:sz w:val="24"/>
        </w:rPr>
        <w:t>medições.</w:t>
      </w:r>
    </w:p>
    <w:p>
      <w:pPr>
        <w:pStyle w:val="BodyText"/>
        <w:spacing w:before="103" w:after="0"/>
        <w:rPr/>
      </w:pPr>
      <w:r>
        <w:rPr/>
      </w:r>
    </w:p>
    <w:p>
      <w:pPr>
        <w:pStyle w:val="ListParagraph"/>
        <w:numPr>
          <w:ilvl w:val="1"/>
          <w:numId w:val="1"/>
        </w:numPr>
        <w:tabs>
          <w:tab w:val="clear" w:pos="720"/>
          <w:tab w:val="left" w:pos="1699" w:leader="none"/>
        </w:tabs>
        <w:spacing w:before="0" w:after="0"/>
        <w:ind w:hanging="138" w:left="1699"/>
        <w:rPr>
          <w:sz w:val="24"/>
        </w:rPr>
      </w:pPr>
      <w:r>
        <w:rPr>
          <w:sz w:val="24"/>
        </w:rPr>
        <w:t>Análise</w:t>
      </w:r>
      <w:r>
        <w:rPr>
          <w:spacing w:val="-1"/>
          <w:sz w:val="24"/>
        </w:rPr>
        <w:t xml:space="preserve"> </w:t>
      </w:r>
      <w:r>
        <w:rPr>
          <w:sz w:val="24"/>
        </w:rPr>
        <w:t>de</w:t>
      </w:r>
      <w:r>
        <w:rPr>
          <w:spacing w:val="-1"/>
          <w:sz w:val="24"/>
        </w:rPr>
        <w:t xml:space="preserve"> </w:t>
      </w:r>
      <w:r>
        <w:rPr>
          <w:sz w:val="24"/>
        </w:rPr>
        <w:t>gráficos</w:t>
      </w:r>
      <w:r>
        <w:rPr>
          <w:spacing w:val="-2"/>
          <w:sz w:val="24"/>
        </w:rPr>
        <w:t xml:space="preserve"> </w:t>
      </w:r>
      <w:r>
        <w:rPr>
          <w:sz w:val="24"/>
        </w:rPr>
        <w:t>e</w:t>
      </w:r>
      <w:r>
        <w:rPr>
          <w:spacing w:val="-1"/>
          <w:sz w:val="24"/>
        </w:rPr>
        <w:t xml:space="preserve"> </w:t>
      </w:r>
      <w:r>
        <w:rPr>
          <w:spacing w:val="-2"/>
          <w:sz w:val="24"/>
        </w:rPr>
        <w:t>tendências.</w:t>
      </w:r>
    </w:p>
    <w:p>
      <w:pPr>
        <w:pStyle w:val="ListParagraph"/>
        <w:widowControl w:val="false"/>
        <w:numPr>
          <w:ilvl w:val="0"/>
          <w:numId w:val="0"/>
        </w:numPr>
        <w:tabs>
          <w:tab w:val="clear" w:pos="720"/>
          <w:tab w:val="left" w:pos="1699" w:leader="none"/>
        </w:tabs>
        <w:bidi w:val="0"/>
        <w:spacing w:before="0" w:after="0"/>
        <w:ind w:hanging="0" w:left="1701" w:right="0"/>
        <w:jc w:val="left"/>
        <w:rPr>
          <w:sz w:val="24"/>
        </w:rPr>
      </w:pPr>
      <w:r>
        <w:rPr>
          <w:sz w:val="24"/>
        </w:rPr>
      </w:r>
    </w:p>
    <w:p>
      <w:pPr>
        <w:pStyle w:val="ListParagraph"/>
        <w:numPr>
          <w:ilvl w:val="0"/>
          <w:numId w:val="0"/>
        </w:numPr>
        <w:tabs>
          <w:tab w:val="clear" w:pos="720"/>
          <w:tab w:val="left" w:pos="1699" w:leader="none"/>
        </w:tabs>
        <w:spacing w:before="0" w:after="0"/>
        <w:ind w:hanging="0" w:left="1699"/>
        <w:rPr>
          <w:sz w:val="24"/>
        </w:rPr>
      </w:pPr>
      <w:r>
        <w:rPr>
          <w:sz w:val="24"/>
        </w:rPr>
      </w:r>
    </w:p>
    <w:p>
      <w:pPr>
        <w:pStyle w:val="ListParagraph"/>
        <w:numPr>
          <w:ilvl w:val="0"/>
          <w:numId w:val="0"/>
        </w:numPr>
        <w:tabs>
          <w:tab w:val="clear" w:pos="720"/>
          <w:tab w:val="left" w:pos="1699" w:leader="none"/>
        </w:tabs>
        <w:spacing w:before="0" w:after="0"/>
        <w:ind w:hanging="0" w:left="0"/>
        <w:rPr>
          <w:sz w:val="24"/>
        </w:rPr>
      </w:pPr>
      <w:r>
        <w:rPr>
          <w:b/>
        </w:rPr>
        <w:t xml:space="preserve">Observação: </w:t>
      </w:r>
      <w:r>
        <w:rPr/>
        <w:t>O circuito atua como transmissor de dados, sendo o aplicativo a interface final para o monitoramento e tomada de decisão clínica.</w:t>
      </w:r>
    </w:p>
    <w:sectPr>
      <w:headerReference w:type="even" r:id="rId161"/>
      <w:headerReference w:type="default" r:id="rId162"/>
      <w:headerReference w:type="first" r:id="rId163"/>
      <w:type w:val="nextPage"/>
      <w:pgSz w:w="11906" w:h="16838"/>
      <w:pgMar w:left="1559" w:right="850" w:gutter="0" w:header="727" w:top="960" w:footer="0" w:bottom="28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ambria Math">
    <w:charset w:val="00"/>
    <w:family w:val="roman"/>
    <w:pitch w:val="variable"/>
  </w:font>
  <w:font w:name="Wingdings">
    <w:charset w:val="00"/>
    <w:family w:val="roman"/>
    <w:pitch w:val="variable"/>
  </w:font>
  <w:font w:name="Trebuchet MS">
    <w:charset w:val="00"/>
    <w:family w:val="swiss"/>
    <w:pitch w:val="variable"/>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44" wp14:anchorId="71FDB74B">
              <wp:simplePos x="0" y="0"/>
              <wp:positionH relativeFrom="page">
                <wp:posOffset>6787515</wp:posOffset>
              </wp:positionH>
              <wp:positionV relativeFrom="page">
                <wp:posOffset>448945</wp:posOffset>
              </wp:positionV>
              <wp:extent cx="203835" cy="180975"/>
              <wp:effectExtent l="0" t="0" r="0" b="0"/>
              <wp:wrapNone/>
              <wp:docPr id="91" name="Textbox 44"/>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56</w:t>
                          </w:r>
                          <w:r>
                            <w:rPr>
                              <w:spacing w:val="-5"/>
                              <w:color w:val="000000"/>
                            </w:rPr>
                            <w:fldChar w:fldCharType="end"/>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56</w:t>
                    </w:r>
                    <w:r>
                      <w:rPr>
                        <w:spacing w:val="-5"/>
                        <w:color w:val="000000"/>
                      </w:rPr>
                      <w:fldChar w:fldCharType="end"/>
                    </w:r>
                  </w:p>
                </w:txbxContent>
              </v:textbox>
              <w10:wrap type="none"/>
            </v:rect>
          </w:pict>
        </mc:Fallback>
      </mc:AlternateContent>
    </w:r>
  </w:p>
</w:hdr>
</file>

<file path=word/header10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44" wp14:anchorId="71FDB74B">
              <wp:simplePos x="0" y="0"/>
              <wp:positionH relativeFrom="page">
                <wp:posOffset>6787515</wp:posOffset>
              </wp:positionH>
              <wp:positionV relativeFrom="page">
                <wp:posOffset>448945</wp:posOffset>
              </wp:positionV>
              <wp:extent cx="203835" cy="180975"/>
              <wp:effectExtent l="0" t="0" r="0" b="0"/>
              <wp:wrapNone/>
              <wp:docPr id="92" name="Textbox 44"/>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56</w:t>
                          </w:r>
                          <w:r>
                            <w:rPr>
                              <w:spacing w:val="-5"/>
                              <w:color w:val="000000"/>
                            </w:rPr>
                            <w:fldChar w:fldCharType="end"/>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56</w:t>
                    </w:r>
                    <w:r>
                      <w:rPr>
                        <w:spacing w:val="-5"/>
                        <w:color w:val="000000"/>
                      </w:rPr>
                      <w:fldChar w:fldCharType="end"/>
                    </w:r>
                  </w:p>
                </w:txbxContent>
              </v:textbox>
              <w10:wrap type="none"/>
            </v:rect>
          </w:pict>
        </mc:Fallback>
      </mc:AlternateContent>
    </w:r>
  </w:p>
</w:hdr>
</file>

<file path=word/header10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48" wp14:anchorId="71FDB74B">
              <wp:simplePos x="0" y="0"/>
              <wp:positionH relativeFrom="page">
                <wp:posOffset>6787515</wp:posOffset>
              </wp:positionH>
              <wp:positionV relativeFrom="page">
                <wp:posOffset>448945</wp:posOffset>
              </wp:positionV>
              <wp:extent cx="203835" cy="180975"/>
              <wp:effectExtent l="0" t="0" r="0" b="0"/>
              <wp:wrapNone/>
              <wp:docPr id="93" name="Textbox 45"/>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58</w:t>
                          </w:r>
                          <w:r>
                            <w:rPr>
                              <w:spacing w:val="-5"/>
                              <w:color w:val="000000"/>
                            </w:rPr>
                            <w:fldChar w:fldCharType="end"/>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58</w:t>
                    </w:r>
                    <w:r>
                      <w:rPr>
                        <w:spacing w:val="-5"/>
                        <w:color w:val="000000"/>
                      </w:rPr>
                      <w:fldChar w:fldCharType="end"/>
                    </w:r>
                  </w:p>
                </w:txbxContent>
              </v:textbox>
              <w10:wrap type="none"/>
            </v:rect>
          </w:pict>
        </mc:Fallback>
      </mc:AlternateContent>
    </w:r>
  </w:p>
</w:hdr>
</file>

<file path=word/header10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48" wp14:anchorId="71FDB74B">
              <wp:simplePos x="0" y="0"/>
              <wp:positionH relativeFrom="page">
                <wp:posOffset>6787515</wp:posOffset>
              </wp:positionH>
              <wp:positionV relativeFrom="page">
                <wp:posOffset>448945</wp:posOffset>
              </wp:positionV>
              <wp:extent cx="203835" cy="180975"/>
              <wp:effectExtent l="0" t="0" r="0" b="0"/>
              <wp:wrapNone/>
              <wp:docPr id="94" name="Textbox 45"/>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58</w:t>
                          </w:r>
                          <w:r>
                            <w:rPr>
                              <w:spacing w:val="-5"/>
                              <w:color w:val="000000"/>
                            </w:rPr>
                            <w:fldChar w:fldCharType="end"/>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58</w:t>
                    </w:r>
                    <w:r>
                      <w:rPr>
                        <w:spacing w:val="-5"/>
                        <w:color w:val="000000"/>
                      </w:rPr>
                      <w:fldChar w:fldCharType="end"/>
                    </w:r>
                  </w:p>
                </w:txbxContent>
              </v:textbox>
              <w10:wrap type="none"/>
            </v:rect>
          </w:pict>
        </mc:Fallback>
      </mc:AlternateContent>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2" wp14:anchorId="71FDB74B">
              <wp:simplePos x="0" y="0"/>
              <wp:positionH relativeFrom="page">
                <wp:posOffset>6787515</wp:posOffset>
              </wp:positionH>
              <wp:positionV relativeFrom="page">
                <wp:posOffset>448945</wp:posOffset>
              </wp:positionV>
              <wp:extent cx="203835" cy="180975"/>
              <wp:effectExtent l="0" t="0" r="0" b="0"/>
              <wp:wrapNone/>
              <wp:docPr id="7" name="Textbox 4"/>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12</w:t>
                          </w:r>
                          <w:r>
                            <w:rPr>
                              <w:spacing w:val="-5"/>
                              <w:color w:val="000000"/>
                            </w:rPr>
                            <w:fldChar w:fldCharType="end"/>
                          </w:r>
                        </w:p>
                      </w:txbxContent>
                    </wps:txbx>
                    <wps:bodyPr lIns="0" rIns="0" tIns="0" bIns="0" anchor="t">
                      <a:noAutofit/>
                    </wps:bodyPr>
                  </wps:wsp>
                </a:graphicData>
              </a:graphic>
            </wp:anchor>
          </w:drawing>
        </mc:Choice>
        <mc:Fallback>
          <w:pict>
            <v:rect id="shape_0" ID="Textbox 4"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12</w:t>
                    </w:r>
                    <w:r>
                      <w:rPr>
                        <w:spacing w:val="-5"/>
                        <w:color w:val="000000"/>
                      </w:rPr>
                      <w:fldChar w:fldCharType="end"/>
                    </w:r>
                  </w:p>
                </w:txbxContent>
              </v:textbox>
              <w10:wrap type="none"/>
            </v:rect>
          </w:pict>
        </mc:Fallback>
      </mc:AlternateContent>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2" wp14:anchorId="71FDB74B">
              <wp:simplePos x="0" y="0"/>
              <wp:positionH relativeFrom="page">
                <wp:posOffset>6787515</wp:posOffset>
              </wp:positionH>
              <wp:positionV relativeFrom="page">
                <wp:posOffset>448945</wp:posOffset>
              </wp:positionV>
              <wp:extent cx="203835" cy="180975"/>
              <wp:effectExtent l="0" t="0" r="0" b="0"/>
              <wp:wrapNone/>
              <wp:docPr id="8" name="Textbox 4"/>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12</w:t>
                          </w:r>
                          <w:r>
                            <w:rPr>
                              <w:spacing w:val="-5"/>
                              <w:color w:val="000000"/>
                            </w:rPr>
                            <w:fldChar w:fldCharType="end"/>
                          </w:r>
                        </w:p>
                      </w:txbxContent>
                    </wps:txbx>
                    <wps:bodyPr lIns="0" rIns="0" tIns="0" bIns="0" anchor="t">
                      <a:noAutofit/>
                    </wps:bodyPr>
                  </wps:wsp>
                </a:graphicData>
              </a:graphic>
            </wp:anchor>
          </w:drawing>
        </mc:Choice>
        <mc:Fallback>
          <w:pict>
            <v:rect id="shape_0" ID="Textbox 4"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12</w:t>
                    </w:r>
                    <w:r>
                      <w:rPr>
                        <w:spacing w:val="-5"/>
                        <w:color w:val="000000"/>
                      </w:rPr>
                      <w:fldChar w:fldCharType="end"/>
                    </w:r>
                  </w:p>
                </w:txbxContent>
              </v:textbox>
              <w10:wrap type="none"/>
            </v:rect>
          </w:pict>
        </mc:Fallback>
      </mc:AlternateContent>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5" wp14:anchorId="71FDB74B">
              <wp:simplePos x="0" y="0"/>
              <wp:positionH relativeFrom="page">
                <wp:posOffset>6787515</wp:posOffset>
              </wp:positionH>
              <wp:positionV relativeFrom="page">
                <wp:posOffset>448945</wp:posOffset>
              </wp:positionV>
              <wp:extent cx="203835" cy="180975"/>
              <wp:effectExtent l="0" t="0" r="0" b="0"/>
              <wp:wrapNone/>
              <wp:docPr id="9" name="Textbox 5"/>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13</w:t>
                          </w:r>
                          <w:r>
                            <w:rPr>
                              <w:spacing w:val="-5"/>
                              <w:color w:val="000000"/>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13</w:t>
                    </w:r>
                    <w:r>
                      <w:rPr>
                        <w:spacing w:val="-5"/>
                        <w:color w:val="000000"/>
                      </w:rPr>
                      <w:fldChar w:fldCharType="end"/>
                    </w:r>
                  </w:p>
                </w:txbxContent>
              </v:textbox>
              <w10:wrap type="none"/>
            </v:rect>
          </w:pict>
        </mc:Fallback>
      </mc:AlternateContent>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5" wp14:anchorId="71FDB74B">
              <wp:simplePos x="0" y="0"/>
              <wp:positionH relativeFrom="page">
                <wp:posOffset>6787515</wp:posOffset>
              </wp:positionH>
              <wp:positionV relativeFrom="page">
                <wp:posOffset>448945</wp:posOffset>
              </wp:positionV>
              <wp:extent cx="203835" cy="180975"/>
              <wp:effectExtent l="0" t="0" r="0" b="0"/>
              <wp:wrapNone/>
              <wp:docPr id="10" name="Textbox 5"/>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13</w:t>
                          </w:r>
                          <w:r>
                            <w:rPr>
                              <w:spacing w:val="-5"/>
                              <w:color w:val="000000"/>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13</w:t>
                    </w:r>
                    <w:r>
                      <w:rPr>
                        <w:spacing w:val="-5"/>
                        <w:color w:val="000000"/>
                      </w:rPr>
                      <w:fldChar w:fldCharType="end"/>
                    </w:r>
                  </w:p>
                </w:txbxContent>
              </v:textbox>
              <w10:wrap type="none"/>
            </v:rect>
          </w:pict>
        </mc:Fallback>
      </mc:AlternateContent>
    </w:r>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8" wp14:anchorId="71FDB74B">
              <wp:simplePos x="0" y="0"/>
              <wp:positionH relativeFrom="page">
                <wp:posOffset>6787515</wp:posOffset>
              </wp:positionH>
              <wp:positionV relativeFrom="page">
                <wp:posOffset>448945</wp:posOffset>
              </wp:positionV>
              <wp:extent cx="203835" cy="180975"/>
              <wp:effectExtent l="0" t="0" r="0" b="0"/>
              <wp:wrapNone/>
              <wp:docPr id="11" name="Textbox 6"/>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14</w:t>
                          </w:r>
                          <w:r>
                            <w:rPr>
                              <w:spacing w:val="-5"/>
                              <w:color w:val="000000"/>
                            </w:rPr>
                            <w:fldChar w:fldCharType="end"/>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14</w:t>
                    </w:r>
                    <w:r>
                      <w:rPr>
                        <w:spacing w:val="-5"/>
                        <w:color w:val="000000"/>
                      </w:rPr>
                      <w:fldChar w:fldCharType="end"/>
                    </w:r>
                  </w:p>
                </w:txbxContent>
              </v:textbox>
              <w10:wrap type="none"/>
            </v:rect>
          </w:pict>
        </mc:Fallback>
      </mc:AlternateContent>
    </w:r>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8" wp14:anchorId="71FDB74B">
              <wp:simplePos x="0" y="0"/>
              <wp:positionH relativeFrom="page">
                <wp:posOffset>6787515</wp:posOffset>
              </wp:positionH>
              <wp:positionV relativeFrom="page">
                <wp:posOffset>448945</wp:posOffset>
              </wp:positionV>
              <wp:extent cx="203835" cy="180975"/>
              <wp:effectExtent l="0" t="0" r="0" b="0"/>
              <wp:wrapNone/>
              <wp:docPr id="12" name="Textbox 6"/>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14</w:t>
                          </w:r>
                          <w:r>
                            <w:rPr>
                              <w:spacing w:val="-5"/>
                              <w:color w:val="000000"/>
                            </w:rPr>
                            <w:fldChar w:fldCharType="end"/>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14</w:t>
                    </w:r>
                    <w:r>
                      <w:rPr>
                        <w:spacing w:val="-5"/>
                        <w:color w:val="000000"/>
                      </w:rPr>
                      <w:fldChar w:fldCharType="end"/>
                    </w:r>
                  </w:p>
                </w:txbxContent>
              </v:textbox>
              <w10:wrap type="none"/>
            </v:rect>
          </w:pict>
        </mc:Fallback>
      </mc:AlternateContent>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2" wp14:anchorId="71FDB74B">
              <wp:simplePos x="0" y="0"/>
              <wp:positionH relativeFrom="page">
                <wp:posOffset>6787515</wp:posOffset>
              </wp:positionH>
              <wp:positionV relativeFrom="page">
                <wp:posOffset>448945</wp:posOffset>
              </wp:positionV>
              <wp:extent cx="203835" cy="180975"/>
              <wp:effectExtent l="0" t="0" r="0" b="0"/>
              <wp:wrapNone/>
              <wp:docPr id="1" name="Textbox 1"/>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9</w:t>
                          </w:r>
                          <w:r>
                            <w:rPr>
                              <w:spacing w:val="-5"/>
                              <w:color w:val="000000"/>
                            </w:rPr>
                            <w:fldChar w:fldCharType="end"/>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9</w:t>
                    </w:r>
                    <w:r>
                      <w:rPr>
                        <w:spacing w:val="-5"/>
                        <w:color w:val="000000"/>
                      </w:rPr>
                      <w:fldChar w:fldCharType="end"/>
                    </w:r>
                  </w:p>
                </w:txbxContent>
              </v:textbox>
              <w10:wrap type="none"/>
            </v:rect>
          </w:pict>
        </mc:Fallback>
      </mc:AlternateContent>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21" wp14:anchorId="71FDB74B">
              <wp:simplePos x="0" y="0"/>
              <wp:positionH relativeFrom="page">
                <wp:posOffset>6787515</wp:posOffset>
              </wp:positionH>
              <wp:positionV relativeFrom="page">
                <wp:posOffset>448945</wp:posOffset>
              </wp:positionV>
              <wp:extent cx="203835" cy="180975"/>
              <wp:effectExtent l="0" t="0" r="0" b="0"/>
              <wp:wrapNone/>
              <wp:docPr id="13" name="Textbox 7"/>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15</w:t>
                          </w:r>
                          <w:r>
                            <w:rPr>
                              <w:spacing w:val="-5"/>
                              <w:color w:val="000000"/>
                            </w:rPr>
                            <w:fldChar w:fldCharType="end"/>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15</w:t>
                    </w:r>
                    <w:r>
                      <w:rPr>
                        <w:spacing w:val="-5"/>
                        <w:color w:val="000000"/>
                      </w:rPr>
                      <w:fldChar w:fldCharType="end"/>
                    </w:r>
                  </w:p>
                </w:txbxContent>
              </v:textbox>
              <w10:wrap type="none"/>
            </v:rect>
          </w:pict>
        </mc:Fallback>
      </mc:AlternateContent>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21" wp14:anchorId="71FDB74B">
              <wp:simplePos x="0" y="0"/>
              <wp:positionH relativeFrom="page">
                <wp:posOffset>6787515</wp:posOffset>
              </wp:positionH>
              <wp:positionV relativeFrom="page">
                <wp:posOffset>448945</wp:posOffset>
              </wp:positionV>
              <wp:extent cx="203835" cy="180975"/>
              <wp:effectExtent l="0" t="0" r="0" b="0"/>
              <wp:wrapNone/>
              <wp:docPr id="14" name="Textbox 7"/>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15</w:t>
                          </w:r>
                          <w:r>
                            <w:rPr>
                              <w:spacing w:val="-5"/>
                              <w:color w:val="000000"/>
                            </w:rPr>
                            <w:fldChar w:fldCharType="end"/>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15</w:t>
                    </w:r>
                    <w:r>
                      <w:rPr>
                        <w:spacing w:val="-5"/>
                        <w:color w:val="000000"/>
                      </w:rPr>
                      <w:fldChar w:fldCharType="end"/>
                    </w:r>
                  </w:p>
                </w:txbxContent>
              </v:textbox>
              <w10:wrap type="none"/>
            </v:rect>
          </w:pict>
        </mc:Fallback>
      </mc:AlternateContent>
    </w:r>
  </w:p>
</w:hdr>
</file>

<file path=word/header2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24" wp14:anchorId="71FDB74B">
              <wp:simplePos x="0" y="0"/>
              <wp:positionH relativeFrom="page">
                <wp:posOffset>6787515</wp:posOffset>
              </wp:positionH>
              <wp:positionV relativeFrom="page">
                <wp:posOffset>448945</wp:posOffset>
              </wp:positionV>
              <wp:extent cx="203835" cy="180975"/>
              <wp:effectExtent l="0" t="0" r="0" b="0"/>
              <wp:wrapNone/>
              <wp:docPr id="16" name="Textbox 8"/>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16</w:t>
                          </w:r>
                          <w:r>
                            <w:rPr>
                              <w:spacing w:val="-5"/>
                              <w:color w:val="000000"/>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16</w:t>
                    </w:r>
                    <w:r>
                      <w:rPr>
                        <w:spacing w:val="-5"/>
                        <w:color w:val="000000"/>
                      </w:rPr>
                      <w:fldChar w:fldCharType="end"/>
                    </w:r>
                  </w:p>
                </w:txbxContent>
              </v:textbox>
              <w10:wrap type="none"/>
            </v:rect>
          </w:pict>
        </mc:Fallback>
      </mc:AlternateContent>
    </w:r>
  </w:p>
</w:hdr>
</file>

<file path=word/header2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24" wp14:anchorId="71FDB74B">
              <wp:simplePos x="0" y="0"/>
              <wp:positionH relativeFrom="page">
                <wp:posOffset>6787515</wp:posOffset>
              </wp:positionH>
              <wp:positionV relativeFrom="page">
                <wp:posOffset>448945</wp:posOffset>
              </wp:positionV>
              <wp:extent cx="203835" cy="180975"/>
              <wp:effectExtent l="0" t="0" r="0" b="0"/>
              <wp:wrapNone/>
              <wp:docPr id="17" name="Textbox 8"/>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16</w:t>
                          </w:r>
                          <w:r>
                            <w:rPr>
                              <w:spacing w:val="-5"/>
                              <w:color w:val="000000"/>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16</w:t>
                    </w:r>
                    <w:r>
                      <w:rPr>
                        <w:spacing w:val="-5"/>
                        <w:color w:val="000000"/>
                      </w:rPr>
                      <w:fldChar w:fldCharType="end"/>
                    </w:r>
                  </w:p>
                </w:txbxContent>
              </v:textbox>
              <w10:wrap type="none"/>
            </v:rect>
          </w:pict>
        </mc:Fallback>
      </mc:AlternateContent>
    </w:r>
  </w:p>
</w:hdr>
</file>

<file path=word/header2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27" wp14:anchorId="71FDB74B">
              <wp:simplePos x="0" y="0"/>
              <wp:positionH relativeFrom="page">
                <wp:posOffset>6787515</wp:posOffset>
              </wp:positionH>
              <wp:positionV relativeFrom="page">
                <wp:posOffset>448945</wp:posOffset>
              </wp:positionV>
              <wp:extent cx="203835" cy="180975"/>
              <wp:effectExtent l="0" t="0" r="0" b="0"/>
              <wp:wrapNone/>
              <wp:docPr id="19" name="Textbox 9"/>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17</w:t>
                          </w:r>
                          <w:r>
                            <w:rPr>
                              <w:spacing w:val="-5"/>
                              <w:color w:val="000000"/>
                            </w:rPr>
                            <w:fldChar w:fldCharType="end"/>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17</w:t>
                    </w:r>
                    <w:r>
                      <w:rPr>
                        <w:spacing w:val="-5"/>
                        <w:color w:val="000000"/>
                      </w:rPr>
                      <w:fldChar w:fldCharType="end"/>
                    </w:r>
                  </w:p>
                </w:txbxContent>
              </v:textbox>
              <w10:wrap type="none"/>
            </v:rect>
          </w:pict>
        </mc:Fallback>
      </mc:AlternateContent>
    </w:r>
  </w:p>
</w:hdr>
</file>

<file path=word/header2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27" wp14:anchorId="71FDB74B">
              <wp:simplePos x="0" y="0"/>
              <wp:positionH relativeFrom="page">
                <wp:posOffset>6787515</wp:posOffset>
              </wp:positionH>
              <wp:positionV relativeFrom="page">
                <wp:posOffset>448945</wp:posOffset>
              </wp:positionV>
              <wp:extent cx="203835" cy="180975"/>
              <wp:effectExtent l="0" t="0" r="0" b="0"/>
              <wp:wrapNone/>
              <wp:docPr id="20" name="Textbox 9"/>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17</w:t>
                          </w:r>
                          <w:r>
                            <w:rPr>
                              <w:spacing w:val="-5"/>
                              <w:color w:val="000000"/>
                            </w:rPr>
                            <w:fldChar w:fldCharType="end"/>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17</w:t>
                    </w:r>
                    <w:r>
                      <w:rPr>
                        <w:spacing w:val="-5"/>
                        <w:color w:val="000000"/>
                      </w:rPr>
                      <w:fldChar w:fldCharType="end"/>
                    </w:r>
                  </w:p>
                </w:txbxContent>
              </v:textbox>
              <w10:wrap type="none"/>
            </v:rect>
          </w:pict>
        </mc:Fallback>
      </mc:AlternateContent>
    </w:r>
  </w:p>
</w:hdr>
</file>

<file path=word/header2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30" wp14:anchorId="71FDB74B">
              <wp:simplePos x="0" y="0"/>
              <wp:positionH relativeFrom="page">
                <wp:posOffset>6787515</wp:posOffset>
              </wp:positionH>
              <wp:positionV relativeFrom="page">
                <wp:posOffset>448945</wp:posOffset>
              </wp:positionV>
              <wp:extent cx="203835" cy="180975"/>
              <wp:effectExtent l="0" t="0" r="0" b="0"/>
              <wp:wrapNone/>
              <wp:docPr id="22" name="Textbox 10"/>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18</w:t>
                          </w:r>
                          <w:r>
                            <w:rPr>
                              <w:spacing w:val="-5"/>
                              <w:color w:val="000000"/>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18</w:t>
                    </w:r>
                    <w:r>
                      <w:rPr>
                        <w:spacing w:val="-5"/>
                        <w:color w:val="000000"/>
                      </w:rPr>
                      <w:fldChar w:fldCharType="end"/>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2" wp14:anchorId="71FDB74B">
              <wp:simplePos x="0" y="0"/>
              <wp:positionH relativeFrom="page">
                <wp:posOffset>6787515</wp:posOffset>
              </wp:positionH>
              <wp:positionV relativeFrom="page">
                <wp:posOffset>448945</wp:posOffset>
              </wp:positionV>
              <wp:extent cx="203835" cy="180975"/>
              <wp:effectExtent l="0" t="0" r="0" b="0"/>
              <wp:wrapNone/>
              <wp:docPr id="2" name="Textbox 1"/>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9</w:t>
                          </w:r>
                          <w:r>
                            <w:rPr>
                              <w:spacing w:val="-5"/>
                              <w:color w:val="000000"/>
                            </w:rPr>
                            <w:fldChar w:fldCharType="end"/>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9</w:t>
                    </w:r>
                    <w:r>
                      <w:rPr>
                        <w:spacing w:val="-5"/>
                        <w:color w:val="000000"/>
                      </w:rPr>
                      <w:fldChar w:fldCharType="end"/>
                    </w:r>
                  </w:p>
                </w:txbxContent>
              </v:textbox>
              <w10:wrap type="none"/>
            </v:rect>
          </w:pict>
        </mc:Fallback>
      </mc:AlternateContent>
    </w:r>
  </w:p>
</w:hdr>
</file>

<file path=word/header3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30" wp14:anchorId="71FDB74B">
              <wp:simplePos x="0" y="0"/>
              <wp:positionH relativeFrom="page">
                <wp:posOffset>6787515</wp:posOffset>
              </wp:positionH>
              <wp:positionV relativeFrom="page">
                <wp:posOffset>448945</wp:posOffset>
              </wp:positionV>
              <wp:extent cx="203835" cy="180975"/>
              <wp:effectExtent l="0" t="0" r="0" b="0"/>
              <wp:wrapNone/>
              <wp:docPr id="23" name="Textbox 10"/>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18</w:t>
                          </w:r>
                          <w:r>
                            <w:rPr>
                              <w:spacing w:val="-5"/>
                              <w:color w:val="000000"/>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18</w:t>
                    </w:r>
                    <w:r>
                      <w:rPr>
                        <w:spacing w:val="-5"/>
                        <w:color w:val="000000"/>
                      </w:rPr>
                      <w:fldChar w:fldCharType="end"/>
                    </w:r>
                  </w:p>
                </w:txbxContent>
              </v:textbox>
              <w10:wrap type="none"/>
            </v:rect>
          </w:pict>
        </mc:Fallback>
      </mc:AlternateContent>
    </w:r>
  </w:p>
</w:hdr>
</file>

<file path=word/header3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33" wp14:anchorId="71FDB74B">
              <wp:simplePos x="0" y="0"/>
              <wp:positionH relativeFrom="page">
                <wp:posOffset>6787515</wp:posOffset>
              </wp:positionH>
              <wp:positionV relativeFrom="page">
                <wp:posOffset>448945</wp:posOffset>
              </wp:positionV>
              <wp:extent cx="203835" cy="180975"/>
              <wp:effectExtent l="0" t="0" r="0" b="0"/>
              <wp:wrapNone/>
              <wp:docPr id="25" name="Textbox 11"/>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19</w:t>
                          </w:r>
                          <w:r>
                            <w:rPr>
                              <w:spacing w:val="-5"/>
                              <w:color w:val="000000"/>
                            </w:rPr>
                            <w:fldChar w:fldCharType="end"/>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19</w:t>
                    </w:r>
                    <w:r>
                      <w:rPr>
                        <w:spacing w:val="-5"/>
                        <w:color w:val="000000"/>
                      </w:rPr>
                      <w:fldChar w:fldCharType="end"/>
                    </w:r>
                  </w:p>
                </w:txbxContent>
              </v:textbox>
              <w10:wrap type="none"/>
            </v:rect>
          </w:pict>
        </mc:Fallback>
      </mc:AlternateContent>
    </w:r>
  </w:p>
</w:hdr>
</file>

<file path=word/header3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33" wp14:anchorId="71FDB74B">
              <wp:simplePos x="0" y="0"/>
              <wp:positionH relativeFrom="page">
                <wp:posOffset>6787515</wp:posOffset>
              </wp:positionH>
              <wp:positionV relativeFrom="page">
                <wp:posOffset>448945</wp:posOffset>
              </wp:positionV>
              <wp:extent cx="203835" cy="180975"/>
              <wp:effectExtent l="0" t="0" r="0" b="0"/>
              <wp:wrapNone/>
              <wp:docPr id="26" name="Textbox 11"/>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19</w:t>
                          </w:r>
                          <w:r>
                            <w:rPr>
                              <w:spacing w:val="-5"/>
                              <w:color w:val="000000"/>
                            </w:rPr>
                            <w:fldChar w:fldCharType="end"/>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19</w:t>
                    </w:r>
                    <w:r>
                      <w:rPr>
                        <w:spacing w:val="-5"/>
                        <w:color w:val="000000"/>
                      </w:rPr>
                      <w:fldChar w:fldCharType="end"/>
                    </w:r>
                  </w:p>
                </w:txbxContent>
              </v:textbox>
              <w10:wrap type="none"/>
            </v:rect>
          </w:pict>
        </mc:Fallback>
      </mc:AlternateContent>
    </w:r>
  </w:p>
</w:hdr>
</file>

<file path=word/header3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36" wp14:anchorId="71FDB74B">
              <wp:simplePos x="0" y="0"/>
              <wp:positionH relativeFrom="page">
                <wp:posOffset>6787515</wp:posOffset>
              </wp:positionH>
              <wp:positionV relativeFrom="page">
                <wp:posOffset>448945</wp:posOffset>
              </wp:positionV>
              <wp:extent cx="203835" cy="180975"/>
              <wp:effectExtent l="0" t="0" r="0" b="0"/>
              <wp:wrapNone/>
              <wp:docPr id="28" name="Textbox 12"/>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20</w:t>
                          </w:r>
                          <w:r>
                            <w:rPr>
                              <w:spacing w:val="-5"/>
                              <w:color w:val="000000"/>
                            </w:rPr>
                            <w:fldChar w:fldCharType="end"/>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20</w:t>
                    </w:r>
                    <w:r>
                      <w:rPr>
                        <w:spacing w:val="-5"/>
                        <w:color w:val="000000"/>
                      </w:rPr>
                      <w:fldChar w:fldCharType="end"/>
                    </w:r>
                  </w:p>
                </w:txbxContent>
              </v:textbox>
              <w10:wrap type="none"/>
            </v:rect>
          </w:pict>
        </mc:Fallback>
      </mc:AlternateContent>
    </w:r>
  </w:p>
</w:hdr>
</file>

<file path=word/header3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36" wp14:anchorId="71FDB74B">
              <wp:simplePos x="0" y="0"/>
              <wp:positionH relativeFrom="page">
                <wp:posOffset>6787515</wp:posOffset>
              </wp:positionH>
              <wp:positionV relativeFrom="page">
                <wp:posOffset>448945</wp:posOffset>
              </wp:positionV>
              <wp:extent cx="203835" cy="180975"/>
              <wp:effectExtent l="0" t="0" r="0" b="0"/>
              <wp:wrapNone/>
              <wp:docPr id="29" name="Textbox 12"/>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20</w:t>
                          </w:r>
                          <w:r>
                            <w:rPr>
                              <w:spacing w:val="-5"/>
                              <w:color w:val="000000"/>
                            </w:rPr>
                            <w:fldChar w:fldCharType="end"/>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20</w:t>
                    </w:r>
                    <w:r>
                      <w:rPr>
                        <w:spacing w:val="-5"/>
                        <w:color w:val="000000"/>
                      </w:rPr>
                      <w:fldChar w:fldCharType="end"/>
                    </w:r>
                  </w:p>
                </w:txbxContent>
              </v:textbox>
              <w10:wrap type="none"/>
            </v:rect>
          </w:pict>
        </mc:Fallback>
      </mc:AlternateContent>
    </w:r>
  </w:p>
</w:hdr>
</file>

<file path=word/header3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39" wp14:anchorId="71FDB74B">
              <wp:simplePos x="0" y="0"/>
              <wp:positionH relativeFrom="page">
                <wp:posOffset>6787515</wp:posOffset>
              </wp:positionH>
              <wp:positionV relativeFrom="page">
                <wp:posOffset>448945</wp:posOffset>
              </wp:positionV>
              <wp:extent cx="203835" cy="180975"/>
              <wp:effectExtent l="0" t="0" r="0" b="0"/>
              <wp:wrapNone/>
              <wp:docPr id="31" name="Textbox 13"/>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21</w:t>
                          </w:r>
                          <w:r>
                            <w:rPr>
                              <w:spacing w:val="-5"/>
                              <w:color w:val="000000"/>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21</w:t>
                    </w:r>
                    <w:r>
                      <w:rPr>
                        <w:spacing w:val="-5"/>
                        <w:color w:val="000000"/>
                      </w:rPr>
                      <w:fldChar w:fldCharType="end"/>
                    </w:r>
                  </w:p>
                </w:txbxContent>
              </v:textbox>
              <w10:wrap type="none"/>
            </v:rect>
          </w:pict>
        </mc:Fallback>
      </mc:AlternateContent>
    </w:r>
  </w:p>
</w:hdr>
</file>

<file path=word/header3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39" wp14:anchorId="71FDB74B">
              <wp:simplePos x="0" y="0"/>
              <wp:positionH relativeFrom="page">
                <wp:posOffset>6787515</wp:posOffset>
              </wp:positionH>
              <wp:positionV relativeFrom="page">
                <wp:posOffset>448945</wp:posOffset>
              </wp:positionV>
              <wp:extent cx="203835" cy="180975"/>
              <wp:effectExtent l="0" t="0" r="0" b="0"/>
              <wp:wrapNone/>
              <wp:docPr id="32" name="Textbox 13"/>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21</w:t>
                          </w:r>
                          <w:r>
                            <w:rPr>
                              <w:spacing w:val="-5"/>
                              <w:color w:val="000000"/>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21</w:t>
                    </w:r>
                    <w:r>
                      <w:rPr>
                        <w:spacing w:val="-5"/>
                        <w:color w:val="000000"/>
                      </w:rPr>
                      <w:fldChar w:fldCharType="end"/>
                    </w:r>
                  </w:p>
                </w:txbxContent>
              </v:textbox>
              <w10:wrap type="non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42" wp14:anchorId="71FDB74B">
              <wp:simplePos x="0" y="0"/>
              <wp:positionH relativeFrom="page">
                <wp:posOffset>6787515</wp:posOffset>
              </wp:positionH>
              <wp:positionV relativeFrom="page">
                <wp:posOffset>448945</wp:posOffset>
              </wp:positionV>
              <wp:extent cx="203835" cy="180975"/>
              <wp:effectExtent l="0" t="0" r="0" b="0"/>
              <wp:wrapNone/>
              <wp:docPr id="34" name="Textbox 14"/>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22</w:t>
                          </w:r>
                          <w:r>
                            <w:rPr>
                              <w:spacing w:val="-5"/>
                              <w:color w:val="000000"/>
                            </w:rPr>
                            <w:fldChar w:fldCharType="end"/>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22</w:t>
                    </w:r>
                    <w:r>
                      <w:rPr>
                        <w:spacing w:val="-5"/>
                        <w:color w:val="000000"/>
                      </w:rPr>
                      <w:fldChar w:fldCharType="end"/>
                    </w:r>
                  </w:p>
                </w:txbxContent>
              </v:textbox>
              <w10:wrap type="none"/>
            </v:rect>
          </w:pict>
        </mc:Fallback>
      </mc:AlternateContent>
    </w:r>
  </w:p>
</w:hdr>
</file>

<file path=word/header4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42" wp14:anchorId="71FDB74B">
              <wp:simplePos x="0" y="0"/>
              <wp:positionH relativeFrom="page">
                <wp:posOffset>6787515</wp:posOffset>
              </wp:positionH>
              <wp:positionV relativeFrom="page">
                <wp:posOffset>448945</wp:posOffset>
              </wp:positionV>
              <wp:extent cx="203835" cy="180975"/>
              <wp:effectExtent l="0" t="0" r="0" b="0"/>
              <wp:wrapNone/>
              <wp:docPr id="35" name="Textbox 14"/>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22</w:t>
                          </w:r>
                          <w:r>
                            <w:rPr>
                              <w:spacing w:val="-5"/>
                              <w:color w:val="000000"/>
                            </w:rPr>
                            <w:fldChar w:fldCharType="end"/>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22</w:t>
                    </w:r>
                    <w:r>
                      <w:rPr>
                        <w:spacing w:val="-5"/>
                        <w:color w:val="000000"/>
                      </w:rPr>
                      <w:fldChar w:fldCharType="end"/>
                    </w:r>
                  </w:p>
                </w:txbxContent>
              </v:textbox>
              <w10:wrap type="none"/>
            </v:rect>
          </w:pict>
        </mc:Fallback>
      </mc:AlternateContent>
    </w:r>
  </w:p>
</w:hdr>
</file>

<file path=word/header4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45" wp14:anchorId="71FDB74B">
              <wp:simplePos x="0" y="0"/>
              <wp:positionH relativeFrom="page">
                <wp:posOffset>6787515</wp:posOffset>
              </wp:positionH>
              <wp:positionV relativeFrom="page">
                <wp:posOffset>448945</wp:posOffset>
              </wp:positionV>
              <wp:extent cx="203835" cy="180975"/>
              <wp:effectExtent l="0" t="0" r="0" b="0"/>
              <wp:wrapNone/>
              <wp:docPr id="38" name="Textbox 15"/>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23</w:t>
                          </w:r>
                          <w:r>
                            <w:rPr>
                              <w:spacing w:val="-5"/>
                              <w:color w:val="000000"/>
                            </w:rPr>
                            <w:fldChar w:fldCharType="end"/>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23</w:t>
                    </w:r>
                    <w:r>
                      <w:rPr>
                        <w:spacing w:val="-5"/>
                        <w:color w:val="000000"/>
                      </w:rPr>
                      <w:fldChar w:fldCharType="end"/>
                    </w:r>
                  </w:p>
                </w:txbxContent>
              </v:textbox>
              <w10:wrap type="none"/>
            </v:rect>
          </w:pict>
        </mc:Fallback>
      </mc:AlternateContent>
    </w:r>
  </w:p>
</w:hdr>
</file>

<file path=word/header4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45" wp14:anchorId="71FDB74B">
              <wp:simplePos x="0" y="0"/>
              <wp:positionH relativeFrom="page">
                <wp:posOffset>6787515</wp:posOffset>
              </wp:positionH>
              <wp:positionV relativeFrom="page">
                <wp:posOffset>448945</wp:posOffset>
              </wp:positionV>
              <wp:extent cx="203835" cy="180975"/>
              <wp:effectExtent l="0" t="0" r="0" b="0"/>
              <wp:wrapNone/>
              <wp:docPr id="39" name="Textbox 15"/>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23</w:t>
                          </w:r>
                          <w:r>
                            <w:rPr>
                              <w:spacing w:val="-5"/>
                              <w:color w:val="000000"/>
                            </w:rPr>
                            <w:fldChar w:fldCharType="end"/>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23</w:t>
                    </w:r>
                    <w:r>
                      <w:rPr>
                        <w:spacing w:val="-5"/>
                        <w:color w:val="000000"/>
                      </w:rPr>
                      <w:fldChar w:fldCharType="end"/>
                    </w:r>
                  </w:p>
                </w:txbxContent>
              </v:textbox>
              <w10:wrap type="none"/>
            </v:rect>
          </w:pict>
        </mc:Fallback>
      </mc:AlternateContent>
    </w:r>
  </w:p>
</w:hdr>
</file>

<file path=word/header4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48" wp14:anchorId="71FDB74B">
              <wp:simplePos x="0" y="0"/>
              <wp:positionH relativeFrom="page">
                <wp:posOffset>6787515</wp:posOffset>
              </wp:positionH>
              <wp:positionV relativeFrom="page">
                <wp:posOffset>448945</wp:posOffset>
              </wp:positionV>
              <wp:extent cx="203835" cy="180975"/>
              <wp:effectExtent l="0" t="0" r="0" b="0"/>
              <wp:wrapNone/>
              <wp:docPr id="41" name="Textbox 16"/>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24</w:t>
                          </w:r>
                          <w:r>
                            <w:rPr>
                              <w:spacing w:val="-5"/>
                              <w:color w:val="000000"/>
                            </w:rPr>
                            <w:fldChar w:fldCharType="end"/>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24</w:t>
                    </w:r>
                    <w:r>
                      <w:rPr>
                        <w:spacing w:val="-5"/>
                        <w:color w:val="000000"/>
                      </w:rPr>
                      <w:fldChar w:fldCharType="end"/>
                    </w:r>
                  </w:p>
                </w:txbxContent>
              </v:textbox>
              <w10:wrap type="none"/>
            </v:rect>
          </w:pict>
        </mc:Fallback>
      </mc:AlternateContent>
    </w:r>
  </w:p>
</w:hdr>
</file>

<file path=word/header4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48" wp14:anchorId="71FDB74B">
              <wp:simplePos x="0" y="0"/>
              <wp:positionH relativeFrom="page">
                <wp:posOffset>6787515</wp:posOffset>
              </wp:positionH>
              <wp:positionV relativeFrom="page">
                <wp:posOffset>448945</wp:posOffset>
              </wp:positionV>
              <wp:extent cx="203835" cy="180975"/>
              <wp:effectExtent l="0" t="0" r="0" b="0"/>
              <wp:wrapNone/>
              <wp:docPr id="42" name="Textbox 16"/>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24</w:t>
                          </w:r>
                          <w:r>
                            <w:rPr>
                              <w:spacing w:val="-5"/>
                              <w:color w:val="000000"/>
                            </w:rPr>
                            <w:fldChar w:fldCharType="end"/>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24</w:t>
                    </w:r>
                    <w:r>
                      <w:rPr>
                        <w:spacing w:val="-5"/>
                        <w:color w:val="000000"/>
                      </w:rPr>
                      <w:fldChar w:fldCharType="end"/>
                    </w:r>
                  </w:p>
                </w:txbxContent>
              </v:textbox>
              <w10:wrap type="none"/>
            </v:rect>
          </w:pict>
        </mc:Fallback>
      </mc:AlternateContent>
    </w:r>
  </w:p>
</w:hdr>
</file>

<file path=word/header4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 wp14:anchorId="71FDB74B">
              <wp:simplePos x="0" y="0"/>
              <wp:positionH relativeFrom="page">
                <wp:posOffset>6787515</wp:posOffset>
              </wp:positionH>
              <wp:positionV relativeFrom="page">
                <wp:posOffset>448945</wp:posOffset>
              </wp:positionV>
              <wp:extent cx="203835" cy="180975"/>
              <wp:effectExtent l="0" t="0" r="0" b="0"/>
              <wp:wrapNone/>
              <wp:docPr id="3" name="Textbox 2"/>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10</w:t>
                          </w:r>
                          <w:r>
                            <w:rPr>
                              <w:spacing w:val="-5"/>
                              <w:color w:val="000000"/>
                            </w:rPr>
                            <w:fldChar w:fldCharType="end"/>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10</w:t>
                    </w:r>
                    <w:r>
                      <w:rPr>
                        <w:spacing w:val="-5"/>
                        <w:color w:val="000000"/>
                      </w:rPr>
                      <w:fldChar w:fldCharType="end"/>
                    </w:r>
                  </w:p>
                </w:txbxContent>
              </v:textbox>
              <w10:wrap type="none"/>
            </v:rect>
          </w:pict>
        </mc:Fallback>
      </mc:AlternateContent>
    </w:r>
  </w:p>
</w:hdr>
</file>

<file path=word/header5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51" wp14:anchorId="71FDB74B">
              <wp:simplePos x="0" y="0"/>
              <wp:positionH relativeFrom="page">
                <wp:posOffset>6787515</wp:posOffset>
              </wp:positionH>
              <wp:positionV relativeFrom="page">
                <wp:posOffset>448945</wp:posOffset>
              </wp:positionV>
              <wp:extent cx="203835" cy="180975"/>
              <wp:effectExtent l="0" t="0" r="0" b="0"/>
              <wp:wrapNone/>
              <wp:docPr id="44" name="Textbox 17"/>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25</w:t>
                          </w:r>
                          <w:r>
                            <w:rPr>
                              <w:spacing w:val="-5"/>
                              <w:color w:val="000000"/>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25</w:t>
                    </w:r>
                    <w:r>
                      <w:rPr>
                        <w:spacing w:val="-5"/>
                        <w:color w:val="000000"/>
                      </w:rPr>
                      <w:fldChar w:fldCharType="end"/>
                    </w:r>
                  </w:p>
                </w:txbxContent>
              </v:textbox>
              <w10:wrap type="none"/>
            </v:rect>
          </w:pict>
        </mc:Fallback>
      </mc:AlternateContent>
    </w:r>
  </w:p>
</w:hdr>
</file>

<file path=word/header5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51" wp14:anchorId="71FDB74B">
              <wp:simplePos x="0" y="0"/>
              <wp:positionH relativeFrom="page">
                <wp:posOffset>6787515</wp:posOffset>
              </wp:positionH>
              <wp:positionV relativeFrom="page">
                <wp:posOffset>448945</wp:posOffset>
              </wp:positionV>
              <wp:extent cx="203835" cy="180975"/>
              <wp:effectExtent l="0" t="0" r="0" b="0"/>
              <wp:wrapNone/>
              <wp:docPr id="45" name="Textbox 17"/>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25</w:t>
                          </w:r>
                          <w:r>
                            <w:rPr>
                              <w:spacing w:val="-5"/>
                              <w:color w:val="000000"/>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25</w:t>
                    </w:r>
                    <w:r>
                      <w:rPr>
                        <w:spacing w:val="-5"/>
                        <w:color w:val="000000"/>
                      </w:rPr>
                      <w:fldChar w:fldCharType="end"/>
                    </w:r>
                  </w:p>
                </w:txbxContent>
              </v:textbox>
              <w10:wrap type="none"/>
            </v:rect>
          </w:pict>
        </mc:Fallback>
      </mc:AlternateContent>
    </w:r>
  </w:p>
</w:hdr>
</file>

<file path=word/header5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54" wp14:anchorId="71FDB74B">
              <wp:simplePos x="0" y="0"/>
              <wp:positionH relativeFrom="page">
                <wp:posOffset>6787515</wp:posOffset>
              </wp:positionH>
              <wp:positionV relativeFrom="page">
                <wp:posOffset>448945</wp:posOffset>
              </wp:positionV>
              <wp:extent cx="203835" cy="180975"/>
              <wp:effectExtent l="0" t="0" r="0" b="0"/>
              <wp:wrapNone/>
              <wp:docPr id="47" name="Textbox 18"/>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26</w:t>
                          </w:r>
                          <w:r>
                            <w:rPr>
                              <w:spacing w:val="-5"/>
                              <w:color w:val="000000"/>
                            </w:rPr>
                            <w:fldChar w:fldCharType="end"/>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26</w:t>
                    </w:r>
                    <w:r>
                      <w:rPr>
                        <w:spacing w:val="-5"/>
                        <w:color w:val="000000"/>
                      </w:rPr>
                      <w:fldChar w:fldCharType="end"/>
                    </w:r>
                  </w:p>
                </w:txbxContent>
              </v:textbox>
              <w10:wrap type="none"/>
            </v:rect>
          </w:pict>
        </mc:Fallback>
      </mc:AlternateContent>
    </w:r>
  </w:p>
</w:hdr>
</file>

<file path=word/header5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54" wp14:anchorId="71FDB74B">
              <wp:simplePos x="0" y="0"/>
              <wp:positionH relativeFrom="page">
                <wp:posOffset>6787515</wp:posOffset>
              </wp:positionH>
              <wp:positionV relativeFrom="page">
                <wp:posOffset>448945</wp:posOffset>
              </wp:positionV>
              <wp:extent cx="203835" cy="180975"/>
              <wp:effectExtent l="0" t="0" r="0" b="0"/>
              <wp:wrapNone/>
              <wp:docPr id="48" name="Textbox 18"/>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26</w:t>
                          </w:r>
                          <w:r>
                            <w:rPr>
                              <w:spacing w:val="-5"/>
                              <w:color w:val="000000"/>
                            </w:rPr>
                            <w:fldChar w:fldCharType="end"/>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26</w:t>
                    </w:r>
                    <w:r>
                      <w:rPr>
                        <w:spacing w:val="-5"/>
                        <w:color w:val="000000"/>
                      </w:rPr>
                      <w:fldChar w:fldCharType="end"/>
                    </w:r>
                  </w:p>
                </w:txbxContent>
              </v:textbox>
              <w10:wrap type="none"/>
            </v:rect>
          </w:pict>
        </mc:Fallback>
      </mc:AlternateContent>
    </w:r>
  </w:p>
</w:hdr>
</file>

<file path=word/header5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57" wp14:anchorId="71FDB74B">
              <wp:simplePos x="0" y="0"/>
              <wp:positionH relativeFrom="page">
                <wp:posOffset>6787515</wp:posOffset>
              </wp:positionH>
              <wp:positionV relativeFrom="page">
                <wp:posOffset>448945</wp:posOffset>
              </wp:positionV>
              <wp:extent cx="203835" cy="180975"/>
              <wp:effectExtent l="0" t="0" r="0" b="0"/>
              <wp:wrapNone/>
              <wp:docPr id="50" name="Textbox 19"/>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27</w:t>
                          </w:r>
                          <w:r>
                            <w:rPr>
                              <w:spacing w:val="-5"/>
                              <w:color w:val="000000"/>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27</w:t>
                    </w:r>
                    <w:r>
                      <w:rPr>
                        <w:spacing w:val="-5"/>
                        <w:color w:val="000000"/>
                      </w:rPr>
                      <w:fldChar w:fldCharType="end"/>
                    </w:r>
                  </w:p>
                </w:txbxContent>
              </v:textbox>
              <w10:wrap type="none"/>
            </v:rect>
          </w:pict>
        </mc:Fallback>
      </mc:AlternateContent>
    </w:r>
  </w:p>
</w:hdr>
</file>

<file path=word/header5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57" wp14:anchorId="71FDB74B">
              <wp:simplePos x="0" y="0"/>
              <wp:positionH relativeFrom="page">
                <wp:posOffset>6787515</wp:posOffset>
              </wp:positionH>
              <wp:positionV relativeFrom="page">
                <wp:posOffset>448945</wp:posOffset>
              </wp:positionV>
              <wp:extent cx="203835" cy="180975"/>
              <wp:effectExtent l="0" t="0" r="0" b="0"/>
              <wp:wrapNone/>
              <wp:docPr id="51" name="Textbox 19"/>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27</w:t>
                          </w:r>
                          <w:r>
                            <w:rPr>
                              <w:spacing w:val="-5"/>
                              <w:color w:val="000000"/>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27</w:t>
                    </w:r>
                    <w:r>
                      <w:rPr>
                        <w:spacing w:val="-5"/>
                        <w:color w:val="000000"/>
                      </w:rPr>
                      <w:fldChar w:fldCharType="end"/>
                    </w:r>
                  </w:p>
                </w:txbxContent>
              </v:textbox>
              <w10:wrap type="none"/>
            </v:rect>
          </w:pict>
        </mc:Fallback>
      </mc:AlternateContent>
    </w:r>
  </w:p>
</w:hdr>
</file>

<file path=word/header5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0" wp14:anchorId="71FDB74B">
              <wp:simplePos x="0" y="0"/>
              <wp:positionH relativeFrom="page">
                <wp:posOffset>6787515</wp:posOffset>
              </wp:positionH>
              <wp:positionV relativeFrom="page">
                <wp:posOffset>448945</wp:posOffset>
              </wp:positionV>
              <wp:extent cx="203835" cy="180975"/>
              <wp:effectExtent l="0" t="0" r="0" b="0"/>
              <wp:wrapNone/>
              <wp:docPr id="53" name="Textbox 20"/>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28</w:t>
                          </w:r>
                          <w:r>
                            <w:rPr>
                              <w:spacing w:val="-5"/>
                              <w:color w:val="000000"/>
                            </w:rPr>
                            <w:fldChar w:fldCharType="end"/>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28</w:t>
                    </w:r>
                    <w:r>
                      <w:rPr>
                        <w:spacing w:val="-5"/>
                        <w:color w:val="000000"/>
                      </w:rPr>
                      <w:fldChar w:fldCharType="end"/>
                    </w:r>
                  </w:p>
                </w:txbxContent>
              </v:textbox>
              <w10:wrap type="none"/>
            </v:rect>
          </w:pict>
        </mc:Fallback>
      </mc:AlternateConten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 wp14:anchorId="71FDB74B">
              <wp:simplePos x="0" y="0"/>
              <wp:positionH relativeFrom="page">
                <wp:posOffset>6787515</wp:posOffset>
              </wp:positionH>
              <wp:positionV relativeFrom="page">
                <wp:posOffset>448945</wp:posOffset>
              </wp:positionV>
              <wp:extent cx="203835" cy="180975"/>
              <wp:effectExtent l="0" t="0" r="0" b="0"/>
              <wp:wrapNone/>
              <wp:docPr id="4" name="Textbox 2"/>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10</w:t>
                          </w:r>
                          <w:r>
                            <w:rPr>
                              <w:spacing w:val="-5"/>
                              <w:color w:val="000000"/>
                            </w:rPr>
                            <w:fldChar w:fldCharType="end"/>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10</w:t>
                    </w:r>
                    <w:r>
                      <w:rPr>
                        <w:spacing w:val="-5"/>
                        <w:color w:val="000000"/>
                      </w:rPr>
                      <w:fldChar w:fldCharType="end"/>
                    </w:r>
                  </w:p>
                </w:txbxContent>
              </v:textbox>
              <w10:wrap type="none"/>
            </v:rect>
          </w:pict>
        </mc:Fallback>
      </mc:AlternateContent>
    </w:r>
  </w:p>
</w:hdr>
</file>

<file path=word/header6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0" wp14:anchorId="71FDB74B">
              <wp:simplePos x="0" y="0"/>
              <wp:positionH relativeFrom="page">
                <wp:posOffset>6787515</wp:posOffset>
              </wp:positionH>
              <wp:positionV relativeFrom="page">
                <wp:posOffset>448945</wp:posOffset>
              </wp:positionV>
              <wp:extent cx="203835" cy="180975"/>
              <wp:effectExtent l="0" t="0" r="0" b="0"/>
              <wp:wrapNone/>
              <wp:docPr id="54" name="Textbox 20"/>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28</w:t>
                          </w:r>
                          <w:r>
                            <w:rPr>
                              <w:spacing w:val="-5"/>
                              <w:color w:val="000000"/>
                            </w:rPr>
                            <w:fldChar w:fldCharType="end"/>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28</w:t>
                    </w:r>
                    <w:r>
                      <w:rPr>
                        <w:spacing w:val="-5"/>
                        <w:color w:val="000000"/>
                      </w:rPr>
                      <w:fldChar w:fldCharType="end"/>
                    </w:r>
                  </w:p>
                </w:txbxContent>
              </v:textbox>
              <w10:wrap type="none"/>
            </v:rect>
          </w:pict>
        </mc:Fallback>
      </mc:AlternateContent>
    </w:r>
  </w:p>
</w:hdr>
</file>

<file path=word/header6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6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3" wp14:anchorId="71FDB74B">
              <wp:simplePos x="0" y="0"/>
              <wp:positionH relativeFrom="page">
                <wp:posOffset>6787515</wp:posOffset>
              </wp:positionH>
              <wp:positionV relativeFrom="page">
                <wp:posOffset>448945</wp:posOffset>
              </wp:positionV>
              <wp:extent cx="203835" cy="180975"/>
              <wp:effectExtent l="0" t="0" r="0" b="0"/>
              <wp:wrapNone/>
              <wp:docPr id="56" name="Textbox 21"/>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29</w:t>
                          </w:r>
                          <w:r>
                            <w:rPr>
                              <w:spacing w:val="-5"/>
                              <w:color w:val="000000"/>
                            </w:rPr>
                            <w:fldChar w:fldCharType="end"/>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29</w:t>
                    </w:r>
                    <w:r>
                      <w:rPr>
                        <w:spacing w:val="-5"/>
                        <w:color w:val="000000"/>
                      </w:rPr>
                      <w:fldChar w:fldCharType="end"/>
                    </w:r>
                  </w:p>
                </w:txbxContent>
              </v:textbox>
              <w10:wrap type="none"/>
            </v:rect>
          </w:pict>
        </mc:Fallback>
      </mc:AlternateContent>
    </w:r>
  </w:p>
</w:hdr>
</file>

<file path=word/header6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3" wp14:anchorId="71FDB74B">
              <wp:simplePos x="0" y="0"/>
              <wp:positionH relativeFrom="page">
                <wp:posOffset>6787515</wp:posOffset>
              </wp:positionH>
              <wp:positionV relativeFrom="page">
                <wp:posOffset>448945</wp:posOffset>
              </wp:positionV>
              <wp:extent cx="203835" cy="180975"/>
              <wp:effectExtent l="0" t="0" r="0" b="0"/>
              <wp:wrapNone/>
              <wp:docPr id="57" name="Textbox 21"/>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29</w:t>
                          </w:r>
                          <w:r>
                            <w:rPr>
                              <w:spacing w:val="-5"/>
                              <w:color w:val="000000"/>
                            </w:rPr>
                            <w:fldChar w:fldCharType="end"/>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29</w:t>
                    </w:r>
                    <w:r>
                      <w:rPr>
                        <w:spacing w:val="-5"/>
                        <w:color w:val="000000"/>
                      </w:rPr>
                      <w:fldChar w:fldCharType="end"/>
                    </w:r>
                  </w:p>
                </w:txbxContent>
              </v:textbox>
              <w10:wrap type="none"/>
            </v:rect>
          </w:pict>
        </mc:Fallback>
      </mc:AlternateContent>
    </w:r>
  </w:p>
</w:hdr>
</file>

<file path=word/header6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6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6" wp14:anchorId="71FDB74B">
              <wp:simplePos x="0" y="0"/>
              <wp:positionH relativeFrom="page">
                <wp:posOffset>6787515</wp:posOffset>
              </wp:positionH>
              <wp:positionV relativeFrom="page">
                <wp:posOffset>448945</wp:posOffset>
              </wp:positionV>
              <wp:extent cx="203835" cy="180975"/>
              <wp:effectExtent l="0" t="0" r="0" b="0"/>
              <wp:wrapNone/>
              <wp:docPr id="58" name="Textbox 22"/>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30</w:t>
                          </w:r>
                          <w:r>
                            <w:rPr>
                              <w:spacing w:val="-5"/>
                              <w:color w:val="000000"/>
                            </w:rPr>
                            <w:fldChar w:fldCharType="end"/>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30</w:t>
                    </w:r>
                    <w:r>
                      <w:rPr>
                        <w:spacing w:val="-5"/>
                        <w:color w:val="000000"/>
                      </w:rPr>
                      <w:fldChar w:fldCharType="end"/>
                    </w:r>
                  </w:p>
                </w:txbxContent>
              </v:textbox>
              <w10:wrap type="none"/>
            </v:rect>
          </w:pict>
        </mc:Fallback>
      </mc:AlternateContent>
    </w:r>
  </w:p>
</w:hdr>
</file>

<file path=word/header6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6" wp14:anchorId="71FDB74B">
              <wp:simplePos x="0" y="0"/>
              <wp:positionH relativeFrom="page">
                <wp:posOffset>6787515</wp:posOffset>
              </wp:positionH>
              <wp:positionV relativeFrom="page">
                <wp:posOffset>448945</wp:posOffset>
              </wp:positionV>
              <wp:extent cx="203835" cy="180975"/>
              <wp:effectExtent l="0" t="0" r="0" b="0"/>
              <wp:wrapNone/>
              <wp:docPr id="59" name="Textbox 22"/>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30</w:t>
                          </w:r>
                          <w:r>
                            <w:rPr>
                              <w:spacing w:val="-5"/>
                              <w:color w:val="000000"/>
                            </w:rPr>
                            <w:fldChar w:fldCharType="end"/>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30</w:t>
                    </w:r>
                    <w:r>
                      <w:rPr>
                        <w:spacing w:val="-5"/>
                        <w:color w:val="000000"/>
                      </w:rPr>
                      <w:fldChar w:fldCharType="end"/>
                    </w:r>
                  </w:p>
                </w:txbxContent>
              </v:textbox>
              <w10:wrap type="none"/>
            </v:rect>
          </w:pict>
        </mc:Fallback>
      </mc:AlternateContent>
    </w:r>
  </w:p>
</w:hdr>
</file>

<file path=word/header6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6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9" wp14:anchorId="71FDB74B">
              <wp:simplePos x="0" y="0"/>
              <wp:positionH relativeFrom="page">
                <wp:posOffset>6787515</wp:posOffset>
              </wp:positionH>
              <wp:positionV relativeFrom="page">
                <wp:posOffset>448945</wp:posOffset>
              </wp:positionV>
              <wp:extent cx="203835" cy="180975"/>
              <wp:effectExtent l="0" t="0" r="0" b="0"/>
              <wp:wrapNone/>
              <wp:docPr id="63" name="Textbox 23"/>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31</w:t>
                          </w:r>
                          <w:r>
                            <w:rPr>
                              <w:spacing w:val="-5"/>
                              <w:color w:val="000000"/>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31</w:t>
                    </w:r>
                    <w:r>
                      <w:rPr>
                        <w:spacing w:val="-5"/>
                        <w:color w:val="000000"/>
                      </w:rPr>
                      <w:fldChar w:fldCharType="end"/>
                    </w:r>
                  </w:p>
                </w:txbxContent>
              </v:textbox>
              <w10:wrap type="none"/>
            </v:rect>
          </w:pict>
        </mc:Fallback>
      </mc:AlternateContent>
    </w:r>
  </w:p>
</w:hdr>
</file>

<file path=word/header6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69" wp14:anchorId="71FDB74B">
              <wp:simplePos x="0" y="0"/>
              <wp:positionH relativeFrom="page">
                <wp:posOffset>6787515</wp:posOffset>
              </wp:positionH>
              <wp:positionV relativeFrom="page">
                <wp:posOffset>448945</wp:posOffset>
              </wp:positionV>
              <wp:extent cx="203835" cy="180975"/>
              <wp:effectExtent l="0" t="0" r="0" b="0"/>
              <wp:wrapNone/>
              <wp:docPr id="64" name="Textbox 23"/>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31</w:t>
                          </w:r>
                          <w:r>
                            <w:rPr>
                              <w:spacing w:val="-5"/>
                              <w:color w:val="000000"/>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31</w:t>
                    </w:r>
                    <w:r>
                      <w:rPr>
                        <w:spacing w:val="-5"/>
                        <w:color w:val="000000"/>
                      </w:rPr>
                      <w:fldChar w:fldCharType="end"/>
                    </w:r>
                  </w:p>
                </w:txbxContent>
              </v:textbox>
              <w10:wrap type="none"/>
            </v:rect>
          </w:pict>
        </mc:Fallback>
      </mc:AlternateConten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7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7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74" wp14:anchorId="71FDB74B">
              <wp:simplePos x="0" y="0"/>
              <wp:positionH relativeFrom="page">
                <wp:posOffset>6787515</wp:posOffset>
              </wp:positionH>
              <wp:positionV relativeFrom="page">
                <wp:posOffset>448945</wp:posOffset>
              </wp:positionV>
              <wp:extent cx="203835" cy="180975"/>
              <wp:effectExtent l="0" t="0" r="0" b="0"/>
              <wp:wrapNone/>
              <wp:docPr id="66" name="Textbox 24"/>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33</w:t>
                          </w:r>
                          <w:r>
                            <w:rPr>
                              <w:spacing w:val="-5"/>
                              <w:color w:val="000000"/>
                            </w:rPr>
                            <w:fldChar w:fldCharType="end"/>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33</w:t>
                    </w:r>
                    <w:r>
                      <w:rPr>
                        <w:spacing w:val="-5"/>
                        <w:color w:val="000000"/>
                      </w:rPr>
                      <w:fldChar w:fldCharType="end"/>
                    </w:r>
                  </w:p>
                </w:txbxContent>
              </v:textbox>
              <w10:wrap type="none"/>
            </v:rect>
          </w:pict>
        </mc:Fallback>
      </mc:AlternateContent>
    </w:r>
  </w:p>
</w:hdr>
</file>

<file path=word/header7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74" wp14:anchorId="71FDB74B">
              <wp:simplePos x="0" y="0"/>
              <wp:positionH relativeFrom="page">
                <wp:posOffset>6787515</wp:posOffset>
              </wp:positionH>
              <wp:positionV relativeFrom="page">
                <wp:posOffset>448945</wp:posOffset>
              </wp:positionV>
              <wp:extent cx="203835" cy="180975"/>
              <wp:effectExtent l="0" t="0" r="0" b="0"/>
              <wp:wrapNone/>
              <wp:docPr id="67" name="Textbox 24"/>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33</w:t>
                          </w:r>
                          <w:r>
                            <w:rPr>
                              <w:spacing w:val="-5"/>
                              <w:color w:val="000000"/>
                            </w:rPr>
                            <w:fldChar w:fldCharType="end"/>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33</w:t>
                    </w:r>
                    <w:r>
                      <w:rPr>
                        <w:spacing w:val="-5"/>
                        <w:color w:val="000000"/>
                      </w:rPr>
                      <w:fldChar w:fldCharType="end"/>
                    </w:r>
                  </w:p>
                </w:txbxContent>
              </v:textbox>
              <w10:wrap type="none"/>
            </v:rect>
          </w:pict>
        </mc:Fallback>
      </mc:AlternateContent>
    </w:r>
  </w:p>
</w:hdr>
</file>

<file path=word/header7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7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81" wp14:anchorId="71FDB74B">
              <wp:simplePos x="0" y="0"/>
              <wp:positionH relativeFrom="page">
                <wp:posOffset>6787515</wp:posOffset>
              </wp:positionH>
              <wp:positionV relativeFrom="page">
                <wp:posOffset>448945</wp:posOffset>
              </wp:positionV>
              <wp:extent cx="203835" cy="180975"/>
              <wp:effectExtent l="0" t="0" r="0" b="0"/>
              <wp:wrapNone/>
              <wp:docPr id="69" name="Textbox 26"/>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35</w:t>
                          </w:r>
                          <w:r>
                            <w:rPr>
                              <w:spacing w:val="-5"/>
                              <w:color w:val="000000"/>
                            </w:rPr>
                            <w:fldChar w:fldCharType="end"/>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35</w:t>
                    </w:r>
                    <w:r>
                      <w:rPr>
                        <w:spacing w:val="-5"/>
                        <w:color w:val="000000"/>
                      </w:rPr>
                      <w:fldChar w:fldCharType="end"/>
                    </w:r>
                  </w:p>
                </w:txbxContent>
              </v:textbox>
              <w10:wrap type="none"/>
            </v:rect>
          </w:pict>
        </mc:Fallback>
      </mc:AlternateContent>
    </w:r>
  </w:p>
</w:hdr>
</file>

<file path=word/header7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81" wp14:anchorId="71FDB74B">
              <wp:simplePos x="0" y="0"/>
              <wp:positionH relativeFrom="page">
                <wp:posOffset>6787515</wp:posOffset>
              </wp:positionH>
              <wp:positionV relativeFrom="page">
                <wp:posOffset>448945</wp:posOffset>
              </wp:positionV>
              <wp:extent cx="203835" cy="180975"/>
              <wp:effectExtent l="0" t="0" r="0" b="0"/>
              <wp:wrapNone/>
              <wp:docPr id="70" name="Textbox 26"/>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35</w:t>
                          </w:r>
                          <w:r>
                            <w:rPr>
                              <w:spacing w:val="-5"/>
                              <w:color w:val="000000"/>
                            </w:rPr>
                            <w:fldChar w:fldCharType="end"/>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35</w:t>
                    </w:r>
                    <w:r>
                      <w:rPr>
                        <w:spacing w:val="-5"/>
                        <w:color w:val="000000"/>
                      </w:rPr>
                      <w:fldChar w:fldCharType="end"/>
                    </w:r>
                  </w:p>
                </w:txbxContent>
              </v:textbox>
              <w10:wrap type="none"/>
            </v:rect>
          </w:pict>
        </mc:Fallback>
      </mc:AlternateContent>
    </w:r>
  </w:p>
</w:hdr>
</file>

<file path=word/header7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7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87" wp14:anchorId="71FDB74B">
              <wp:simplePos x="0" y="0"/>
              <wp:positionH relativeFrom="page">
                <wp:posOffset>6787515</wp:posOffset>
              </wp:positionH>
              <wp:positionV relativeFrom="page">
                <wp:posOffset>448945</wp:posOffset>
              </wp:positionV>
              <wp:extent cx="203835" cy="180975"/>
              <wp:effectExtent l="0" t="0" r="0" b="0"/>
              <wp:wrapNone/>
              <wp:docPr id="72" name="Textbox 28"/>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37</w:t>
                          </w:r>
                          <w:r>
                            <w:rPr>
                              <w:spacing w:val="-5"/>
                              <w:color w:val="000000"/>
                            </w:rPr>
                            <w:fldChar w:fldCharType="end"/>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37</w:t>
                    </w:r>
                    <w:r>
                      <w:rPr>
                        <w:spacing w:val="-5"/>
                        <w:color w:val="000000"/>
                      </w:rPr>
                      <w:fldChar w:fldCharType="end"/>
                    </w:r>
                  </w:p>
                </w:txbxContent>
              </v:textbox>
              <w10:wrap type="none"/>
            </v:rect>
          </w:pict>
        </mc:Fallback>
      </mc:AlternateContent>
    </w:r>
  </w:p>
</w:hdr>
</file>

<file path=word/header7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87" wp14:anchorId="71FDB74B">
              <wp:simplePos x="0" y="0"/>
              <wp:positionH relativeFrom="page">
                <wp:posOffset>6787515</wp:posOffset>
              </wp:positionH>
              <wp:positionV relativeFrom="page">
                <wp:posOffset>448945</wp:posOffset>
              </wp:positionV>
              <wp:extent cx="203835" cy="180975"/>
              <wp:effectExtent l="0" t="0" r="0" b="0"/>
              <wp:wrapNone/>
              <wp:docPr id="73" name="Textbox 28"/>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37</w:t>
                          </w:r>
                          <w:r>
                            <w:rPr>
                              <w:spacing w:val="-5"/>
                              <w:color w:val="000000"/>
                            </w:rPr>
                            <w:fldChar w:fldCharType="end"/>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37</w:t>
                    </w:r>
                    <w:r>
                      <w:rPr>
                        <w:spacing w:val="-5"/>
                        <w:color w:val="000000"/>
                      </w:rPr>
                      <w:fldChar w:fldCharType="end"/>
                    </w:r>
                  </w:p>
                </w:txbxContent>
              </v:textbox>
              <w10:wrap type="none"/>
            </v:rect>
          </w:pict>
        </mc:Fallback>
      </mc:AlternateContent>
    </w:r>
  </w:p>
</w:hdr>
</file>

<file path=word/header7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9" wp14:anchorId="71FDB74B">
              <wp:simplePos x="0" y="0"/>
              <wp:positionH relativeFrom="page">
                <wp:posOffset>6787515</wp:posOffset>
              </wp:positionH>
              <wp:positionV relativeFrom="page">
                <wp:posOffset>448945</wp:posOffset>
              </wp:positionV>
              <wp:extent cx="203835" cy="180975"/>
              <wp:effectExtent l="0" t="0" r="0" b="0"/>
              <wp:wrapNone/>
              <wp:docPr id="5" name="Textbox 3"/>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11</w:t>
                          </w:r>
                          <w:r>
                            <w:rPr>
                              <w:spacing w:val="-5"/>
                              <w:color w:val="000000"/>
                            </w:rPr>
                            <w:fldChar w:fldCharType="end"/>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11</w:t>
                    </w:r>
                    <w:r>
                      <w:rPr>
                        <w:spacing w:val="-5"/>
                        <w:color w:val="000000"/>
                      </w:rPr>
                      <w:fldChar w:fldCharType="end"/>
                    </w:r>
                  </w:p>
                </w:txbxContent>
              </v:textbox>
              <w10:wrap type="none"/>
            </v:rect>
          </w:pict>
        </mc:Fallback>
      </mc:AlternateContent>
    </w:r>
  </w:p>
</w:hdr>
</file>

<file path=word/header8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93" wp14:anchorId="71FDB74B">
              <wp:simplePos x="0" y="0"/>
              <wp:positionH relativeFrom="page">
                <wp:posOffset>6787515</wp:posOffset>
              </wp:positionH>
              <wp:positionV relativeFrom="page">
                <wp:posOffset>448945</wp:posOffset>
              </wp:positionV>
              <wp:extent cx="203835" cy="180975"/>
              <wp:effectExtent l="0" t="0" r="0" b="0"/>
              <wp:wrapNone/>
              <wp:docPr id="74" name="Textbox 29"/>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40</w:t>
                          </w:r>
                          <w:r>
                            <w:rPr>
                              <w:spacing w:val="-5"/>
                              <w:color w:val="000000"/>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40</w:t>
                    </w:r>
                    <w:r>
                      <w:rPr>
                        <w:spacing w:val="-5"/>
                        <w:color w:val="000000"/>
                      </w:rPr>
                      <w:fldChar w:fldCharType="end"/>
                    </w:r>
                  </w:p>
                </w:txbxContent>
              </v:textbox>
              <w10:wrap type="none"/>
            </v:rect>
          </w:pict>
        </mc:Fallback>
      </mc:AlternateContent>
    </w:r>
  </w:p>
</w:hdr>
</file>

<file path=word/header8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93" wp14:anchorId="71FDB74B">
              <wp:simplePos x="0" y="0"/>
              <wp:positionH relativeFrom="page">
                <wp:posOffset>6787515</wp:posOffset>
              </wp:positionH>
              <wp:positionV relativeFrom="page">
                <wp:posOffset>448945</wp:posOffset>
              </wp:positionV>
              <wp:extent cx="203835" cy="180975"/>
              <wp:effectExtent l="0" t="0" r="0" b="0"/>
              <wp:wrapNone/>
              <wp:docPr id="75" name="Textbox 29"/>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40</w:t>
                          </w:r>
                          <w:r>
                            <w:rPr>
                              <w:spacing w:val="-5"/>
                              <w:color w:val="000000"/>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40</w:t>
                    </w:r>
                    <w:r>
                      <w:rPr>
                        <w:spacing w:val="-5"/>
                        <w:color w:val="000000"/>
                      </w:rPr>
                      <w:fldChar w:fldCharType="end"/>
                    </w:r>
                  </w:p>
                </w:txbxContent>
              </v:textbox>
              <w10:wrap type="none"/>
            </v:rect>
          </w:pict>
        </mc:Fallback>
      </mc:AlternateContent>
    </w:r>
  </w:p>
</w:hdr>
</file>

<file path=word/header8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98" wp14:anchorId="71FDB74B">
              <wp:simplePos x="0" y="0"/>
              <wp:positionH relativeFrom="page">
                <wp:posOffset>6787515</wp:posOffset>
              </wp:positionH>
              <wp:positionV relativeFrom="page">
                <wp:posOffset>448945</wp:posOffset>
              </wp:positionV>
              <wp:extent cx="203835" cy="180975"/>
              <wp:effectExtent l="0" t="0" r="0" b="0"/>
              <wp:wrapNone/>
              <wp:docPr id="76" name="Textbox 32"/>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41</w:t>
                          </w:r>
                          <w:r>
                            <w:rPr>
                              <w:spacing w:val="-5"/>
                              <w:color w:val="000000"/>
                            </w:rPr>
                            <w:fldChar w:fldCharType="end"/>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41</w:t>
                    </w:r>
                    <w:r>
                      <w:rPr>
                        <w:spacing w:val="-5"/>
                        <w:color w:val="000000"/>
                      </w:rPr>
                      <w:fldChar w:fldCharType="end"/>
                    </w:r>
                  </w:p>
                </w:txbxContent>
              </v:textbox>
              <w10:wrap type="none"/>
            </v:rect>
          </w:pict>
        </mc:Fallback>
      </mc:AlternateContent>
    </w:r>
  </w:p>
</w:hdr>
</file>

<file path=word/header8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98" wp14:anchorId="71FDB74B">
              <wp:simplePos x="0" y="0"/>
              <wp:positionH relativeFrom="page">
                <wp:posOffset>6787515</wp:posOffset>
              </wp:positionH>
              <wp:positionV relativeFrom="page">
                <wp:posOffset>448945</wp:posOffset>
              </wp:positionV>
              <wp:extent cx="203835" cy="180975"/>
              <wp:effectExtent l="0" t="0" r="0" b="0"/>
              <wp:wrapNone/>
              <wp:docPr id="77" name="Textbox 32"/>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41</w:t>
                          </w:r>
                          <w:r>
                            <w:rPr>
                              <w:spacing w:val="-5"/>
                              <w:color w:val="000000"/>
                            </w:rPr>
                            <w:fldChar w:fldCharType="end"/>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41</w:t>
                    </w:r>
                    <w:r>
                      <w:rPr>
                        <w:spacing w:val="-5"/>
                        <w:color w:val="000000"/>
                      </w:rPr>
                      <w:fldChar w:fldCharType="end"/>
                    </w:r>
                  </w:p>
                </w:txbxContent>
              </v:textbox>
              <w10:wrap type="none"/>
            </v:rect>
          </w:pict>
        </mc:Fallback>
      </mc:AlternateContent>
    </w:r>
  </w:p>
</w:hdr>
</file>

<file path=word/header8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03" wp14:anchorId="71FDB74B">
              <wp:simplePos x="0" y="0"/>
              <wp:positionH relativeFrom="page">
                <wp:posOffset>6787515</wp:posOffset>
              </wp:positionH>
              <wp:positionV relativeFrom="page">
                <wp:posOffset>448945</wp:posOffset>
              </wp:positionV>
              <wp:extent cx="203835" cy="180975"/>
              <wp:effectExtent l="0" t="0" r="0" b="0"/>
              <wp:wrapNone/>
              <wp:docPr id="80" name="Textbox 33"/>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44</w:t>
                          </w:r>
                          <w:r>
                            <w:rPr>
                              <w:spacing w:val="-5"/>
                              <w:color w:val="000000"/>
                            </w:rPr>
                            <w:fldChar w:fldCharType="end"/>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44</w:t>
                    </w:r>
                    <w:r>
                      <w:rPr>
                        <w:spacing w:val="-5"/>
                        <w:color w:val="000000"/>
                      </w:rPr>
                      <w:fldChar w:fldCharType="end"/>
                    </w:r>
                  </w:p>
                </w:txbxContent>
              </v:textbox>
              <w10:wrap type="none"/>
            </v:rect>
          </w:pict>
        </mc:Fallback>
      </mc:AlternateContent>
    </w:r>
  </w:p>
</w:hdr>
</file>

<file path=word/header8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03" wp14:anchorId="71FDB74B">
              <wp:simplePos x="0" y="0"/>
              <wp:positionH relativeFrom="page">
                <wp:posOffset>6787515</wp:posOffset>
              </wp:positionH>
              <wp:positionV relativeFrom="page">
                <wp:posOffset>448945</wp:posOffset>
              </wp:positionV>
              <wp:extent cx="203835" cy="180975"/>
              <wp:effectExtent l="0" t="0" r="0" b="0"/>
              <wp:wrapNone/>
              <wp:docPr id="81" name="Textbox 33"/>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44</w:t>
                          </w:r>
                          <w:r>
                            <w:rPr>
                              <w:spacing w:val="-5"/>
                              <w:color w:val="000000"/>
                            </w:rPr>
                            <w:fldChar w:fldCharType="end"/>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44</w:t>
                    </w:r>
                    <w:r>
                      <w:rPr>
                        <w:spacing w:val="-5"/>
                        <w:color w:val="000000"/>
                      </w:rPr>
                      <w:fldChar w:fldCharType="end"/>
                    </w:r>
                  </w:p>
                </w:txbxContent>
              </v:textbox>
              <w10:wrap type="none"/>
            </v:rect>
          </w:pict>
        </mc:Fallback>
      </mc:AlternateContent>
    </w:r>
  </w:p>
</w:hdr>
</file>

<file path=word/header8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08" wp14:anchorId="71FDB74B">
              <wp:simplePos x="0" y="0"/>
              <wp:positionH relativeFrom="page">
                <wp:posOffset>6787515</wp:posOffset>
              </wp:positionH>
              <wp:positionV relativeFrom="page">
                <wp:posOffset>448945</wp:posOffset>
              </wp:positionV>
              <wp:extent cx="203835" cy="180975"/>
              <wp:effectExtent l="0" t="0" r="0" b="0"/>
              <wp:wrapNone/>
              <wp:docPr id="82" name="Textbox 35"/>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45</w:t>
                          </w:r>
                          <w:r>
                            <w:rPr>
                              <w:spacing w:val="-5"/>
                              <w:color w:val="000000"/>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45</w:t>
                    </w:r>
                    <w:r>
                      <w:rPr>
                        <w:spacing w:val="-5"/>
                        <w:color w:val="000000"/>
                      </w:rPr>
                      <w:fldChar w:fldCharType="end"/>
                    </w:r>
                  </w:p>
                </w:txbxContent>
              </v:textbox>
              <w10:wrap type="none"/>
            </v:rect>
          </w:pict>
        </mc:Fallback>
      </mc:AlternateConten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9" wp14:anchorId="71FDB74B">
              <wp:simplePos x="0" y="0"/>
              <wp:positionH relativeFrom="page">
                <wp:posOffset>6787515</wp:posOffset>
              </wp:positionH>
              <wp:positionV relativeFrom="page">
                <wp:posOffset>448945</wp:posOffset>
              </wp:positionV>
              <wp:extent cx="203835" cy="180975"/>
              <wp:effectExtent l="0" t="0" r="0" b="0"/>
              <wp:wrapNone/>
              <wp:docPr id="6" name="Textbox 3"/>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11</w:t>
                          </w:r>
                          <w:r>
                            <w:rPr>
                              <w:spacing w:val="-5"/>
                              <w:color w:val="000000"/>
                            </w:rPr>
                            <w:fldChar w:fldCharType="end"/>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11</w:t>
                    </w:r>
                    <w:r>
                      <w:rPr>
                        <w:spacing w:val="-5"/>
                        <w:color w:val="000000"/>
                      </w:rPr>
                      <w:fldChar w:fldCharType="end"/>
                    </w:r>
                  </w:p>
                </w:txbxContent>
              </v:textbox>
              <w10:wrap type="none"/>
            </v:rect>
          </w:pict>
        </mc:Fallback>
      </mc:AlternateContent>
    </w:r>
  </w:p>
</w:hdr>
</file>

<file path=word/header9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08" wp14:anchorId="71FDB74B">
              <wp:simplePos x="0" y="0"/>
              <wp:positionH relativeFrom="page">
                <wp:posOffset>6787515</wp:posOffset>
              </wp:positionH>
              <wp:positionV relativeFrom="page">
                <wp:posOffset>448945</wp:posOffset>
              </wp:positionV>
              <wp:extent cx="203835" cy="180975"/>
              <wp:effectExtent l="0" t="0" r="0" b="0"/>
              <wp:wrapNone/>
              <wp:docPr id="83" name="Textbox 35"/>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45</w:t>
                          </w:r>
                          <w:r>
                            <w:rPr>
                              <w:spacing w:val="-5"/>
                              <w:color w:val="000000"/>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45</w:t>
                    </w:r>
                    <w:r>
                      <w:rPr>
                        <w:spacing w:val="-5"/>
                        <w:color w:val="000000"/>
                      </w:rPr>
                      <w:fldChar w:fldCharType="end"/>
                    </w:r>
                  </w:p>
                </w:txbxContent>
              </v:textbox>
              <w10:wrap type="none"/>
            </v:rect>
          </w:pict>
        </mc:Fallback>
      </mc:AlternateContent>
    </w:r>
  </w:p>
</w:hdr>
</file>

<file path=word/header9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9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11" wp14:anchorId="71FDB74B">
              <wp:simplePos x="0" y="0"/>
              <wp:positionH relativeFrom="page">
                <wp:posOffset>6787515</wp:posOffset>
              </wp:positionH>
              <wp:positionV relativeFrom="page">
                <wp:posOffset>448945</wp:posOffset>
              </wp:positionV>
              <wp:extent cx="203835" cy="180975"/>
              <wp:effectExtent l="0" t="0" r="0" b="0"/>
              <wp:wrapNone/>
              <wp:docPr id="84" name="Textbox 36"/>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46</w:t>
                          </w:r>
                          <w:r>
                            <w:rPr>
                              <w:spacing w:val="-5"/>
                              <w:color w:val="000000"/>
                            </w:rPr>
                            <w:fldChar w:fldCharType="end"/>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46</w:t>
                    </w:r>
                    <w:r>
                      <w:rPr>
                        <w:spacing w:val="-5"/>
                        <w:color w:val="000000"/>
                      </w:rPr>
                      <w:fldChar w:fldCharType="end"/>
                    </w:r>
                  </w:p>
                </w:txbxContent>
              </v:textbox>
              <w10:wrap type="none"/>
            </v:rect>
          </w:pict>
        </mc:Fallback>
      </mc:AlternateContent>
    </w:r>
  </w:p>
</w:hdr>
</file>

<file path=word/header9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11" wp14:anchorId="71FDB74B">
              <wp:simplePos x="0" y="0"/>
              <wp:positionH relativeFrom="page">
                <wp:posOffset>6787515</wp:posOffset>
              </wp:positionH>
              <wp:positionV relativeFrom="page">
                <wp:posOffset>448945</wp:posOffset>
              </wp:positionV>
              <wp:extent cx="203835" cy="180975"/>
              <wp:effectExtent l="0" t="0" r="0" b="0"/>
              <wp:wrapNone/>
              <wp:docPr id="85" name="Textbox 36"/>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46</w:t>
                          </w:r>
                          <w:r>
                            <w:rPr>
                              <w:spacing w:val="-5"/>
                              <w:color w:val="000000"/>
                            </w:rPr>
                            <w:fldChar w:fldCharType="end"/>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46</w:t>
                    </w:r>
                    <w:r>
                      <w:rPr>
                        <w:spacing w:val="-5"/>
                        <w:color w:val="000000"/>
                      </w:rPr>
                      <w:fldChar w:fldCharType="end"/>
                    </w:r>
                  </w:p>
                </w:txbxContent>
              </v:textbox>
              <w10:wrap type="none"/>
            </v:rect>
          </w:pict>
        </mc:Fallback>
      </mc:AlternateContent>
    </w:r>
  </w:p>
</w:hdr>
</file>

<file path=word/header9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9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w:r>
  </w:p>
  <w:p>
    <w:pPr>
      <w:pStyle w:val="BodyText"/>
      <w:spacing w:lineRule="auto" w:line="14"/>
      <w:rPr>
        <w:sz w:val="20"/>
      </w:rPr>
    </w:pPr>
    <w:r>
      <w:rPr>
        <w:sz w:val="20"/>
      </w:rPr>
    </w:r>
  </w:p>
  <w:p>
    <w:pPr>
      <w:pStyle w:val="BodyText"/>
      <w:spacing w:lineRule="auto" w:line="14"/>
      <w:rPr>
        <w:sz w:val="20"/>
      </w:rPr>
    </w:pPr>
    <w:r>
      <w:rPr>
        <w:sz w:val="20"/>
      </w:rPr>
      <mc:AlternateContent>
        <mc:Choice Requires="wps">
          <w:drawing>
            <wp:anchor behindDoc="1" distT="0" distB="0" distL="0" distR="0" simplePos="0" locked="0" layoutInCell="0" allowOverlap="1" relativeHeight="126" wp14:anchorId="71FDB74B">
              <wp:simplePos x="0" y="0"/>
              <wp:positionH relativeFrom="page">
                <wp:posOffset>6787515</wp:posOffset>
              </wp:positionH>
              <wp:positionV relativeFrom="page">
                <wp:posOffset>448945</wp:posOffset>
              </wp:positionV>
              <wp:extent cx="203835" cy="180975"/>
              <wp:effectExtent l="0" t="0" r="0" b="0"/>
              <wp:wrapNone/>
              <wp:docPr id="87" name="Textbox 37"/>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54</w:t>
                          </w:r>
                          <w:r>
                            <w:rPr>
                              <w:spacing w:val="-5"/>
                              <w:color w:val="000000"/>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54</w:t>
                    </w:r>
                    <w:r>
                      <w:rPr>
                        <w:spacing w:val="-5"/>
                        <w:color w:val="000000"/>
                      </w:rPr>
                      <w:fldChar w:fldCharType="end"/>
                    </w:r>
                  </w:p>
                </w:txbxContent>
              </v:textbox>
              <w10:wrap type="none"/>
            </v:rect>
          </w:pict>
        </mc:Fallback>
      </mc:AlternateContent>
    </w:r>
  </w:p>
</w:hdr>
</file>

<file path=word/header9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w:r>
  </w:p>
  <w:p>
    <w:pPr>
      <w:pStyle w:val="BodyText"/>
      <w:spacing w:lineRule="auto" w:line="14"/>
      <w:rPr>
        <w:sz w:val="20"/>
      </w:rPr>
    </w:pPr>
    <w:r>
      <w:rPr>
        <w:sz w:val="20"/>
      </w:rPr>
    </w:r>
  </w:p>
  <w:p>
    <w:pPr>
      <w:pStyle w:val="BodyText"/>
      <w:spacing w:lineRule="auto" w:line="14"/>
      <w:rPr>
        <w:sz w:val="20"/>
      </w:rPr>
    </w:pPr>
    <w:r>
      <w:rPr>
        <w:sz w:val="20"/>
      </w:rPr>
      <mc:AlternateContent>
        <mc:Choice Requires="wps">
          <w:drawing>
            <wp:anchor behindDoc="1" distT="0" distB="0" distL="0" distR="0" simplePos="0" locked="0" layoutInCell="0" allowOverlap="1" relativeHeight="126" wp14:anchorId="71FDB74B">
              <wp:simplePos x="0" y="0"/>
              <wp:positionH relativeFrom="page">
                <wp:posOffset>6787515</wp:posOffset>
              </wp:positionH>
              <wp:positionV relativeFrom="page">
                <wp:posOffset>448945</wp:posOffset>
              </wp:positionV>
              <wp:extent cx="203835" cy="180975"/>
              <wp:effectExtent l="0" t="0" r="0" b="0"/>
              <wp:wrapNone/>
              <wp:docPr id="88" name="Textbox 37"/>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54</w:t>
                          </w:r>
                          <w:r>
                            <w:rPr>
                              <w:spacing w:val="-5"/>
                              <w:color w:val="000000"/>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54</w:t>
                    </w:r>
                    <w:r>
                      <w:rPr>
                        <w:spacing w:val="-5"/>
                        <w:color w:val="000000"/>
                      </w:rPr>
                      <w:fldChar w:fldCharType="end"/>
                    </w:r>
                  </w:p>
                </w:txbxContent>
              </v:textbox>
              <w10:wrap type="none"/>
            </v:rect>
          </w:pict>
        </mc:Fallback>
      </mc:AlternateContent>
    </w:r>
  </w:p>
</w:hdr>
</file>

<file path=word/header9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9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41" wp14:anchorId="71FDB74B">
              <wp:simplePos x="0" y="0"/>
              <wp:positionH relativeFrom="page">
                <wp:posOffset>6787515</wp:posOffset>
              </wp:positionH>
              <wp:positionV relativeFrom="page">
                <wp:posOffset>448945</wp:posOffset>
              </wp:positionV>
              <wp:extent cx="203835" cy="180975"/>
              <wp:effectExtent l="0" t="0" r="0" b="0"/>
              <wp:wrapNone/>
              <wp:docPr id="89" name="Textbox 43"/>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55</w:t>
                          </w:r>
                          <w:r>
                            <w:rPr>
                              <w:spacing w:val="-5"/>
                              <w:color w:val="000000"/>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55</w:t>
                    </w:r>
                    <w:r>
                      <w:rPr>
                        <w:spacing w:val="-5"/>
                        <w:color w:val="000000"/>
                      </w:rPr>
                      <w:fldChar w:fldCharType="end"/>
                    </w:r>
                  </w:p>
                </w:txbxContent>
              </v:textbox>
              <w10:wrap type="none"/>
            </v:rect>
          </w:pict>
        </mc:Fallback>
      </mc:AlternateContent>
    </w:r>
  </w:p>
</w:hdr>
</file>

<file path=word/header9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rPr>
        <w:sz w:val="20"/>
      </w:rPr>
    </w:pPr>
    <w:r>
      <w:rPr>
        <w:sz w:val="20"/>
      </w:rPr>
      <mc:AlternateContent>
        <mc:Choice Requires="wps">
          <w:drawing>
            <wp:anchor behindDoc="1" distT="0" distB="0" distL="0" distR="0" simplePos="0" locked="0" layoutInCell="0" allowOverlap="1" relativeHeight="141" wp14:anchorId="71FDB74B">
              <wp:simplePos x="0" y="0"/>
              <wp:positionH relativeFrom="page">
                <wp:posOffset>6787515</wp:posOffset>
              </wp:positionH>
              <wp:positionV relativeFrom="page">
                <wp:posOffset>448945</wp:posOffset>
              </wp:positionV>
              <wp:extent cx="203835" cy="180975"/>
              <wp:effectExtent l="0" t="0" r="0" b="0"/>
              <wp:wrapNone/>
              <wp:docPr id="90" name="Textbox 43"/>
              <a:graphic xmlns:a="http://schemas.openxmlformats.org/drawingml/2006/main">
                <a:graphicData uri="http://schemas.microsoft.com/office/word/2010/wordprocessingShape">
                  <wps:wsp>
                    <wps:cNvSpPr/>
                    <wps:spPr>
                      <a:xfrm>
                        <a:off x="0" y="0"/>
                        <a:ext cx="203760" cy="181080"/>
                      </a:xfrm>
                      <a:prstGeom prst="rect">
                        <a:avLst/>
                      </a:prstGeom>
                      <a:noFill/>
                      <a:ln w="0">
                        <a:noFill/>
                      </a:ln>
                    </wps:spPr>
                    <wps:style>
                      <a:lnRef idx="0"/>
                      <a:fillRef idx="0"/>
                      <a:effectRef idx="0"/>
                      <a:fontRef idx="minor"/>
                    </wps:style>
                    <wps:txb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55</w:t>
                          </w:r>
                          <w:r>
                            <w:rPr>
                              <w:spacing w:val="-5"/>
                              <w:color w:val="000000"/>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4.45pt;margin-top:35.35pt;width:16pt;height:14.2pt;mso-wrap-style:square;v-text-anchor:top;mso-position-horizontal-relative:page;mso-position-vertical-relative:page" wp14:anchorId="71FDB74B">
              <v:fill o:detectmouseclick="t" on="false"/>
              <v:stroke color="#3465a4" joinstyle="round" endcap="flat"/>
              <v:textbox>
                <w:txbxContent>
                  <w:p>
                    <w:pPr>
                      <w:pStyle w:val="Contedodoquadrouser"/>
                      <w:spacing w:before="11" w:after="0"/>
                      <w:ind w:left="20"/>
                      <w:rPr>
                        <w:color w:val="000000"/>
                      </w:rPr>
                    </w:pPr>
                    <w:r>
                      <w:rPr>
                        <w:color w:val="000000"/>
                        <w:spacing w:val="-5"/>
                      </w:rPr>
                      <w:fldChar w:fldCharType="begin"/>
                    </w:r>
                    <w:r>
                      <w:rPr>
                        <w:spacing w:val="-5"/>
                        <w:color w:val="000000"/>
                      </w:rPr>
                      <w:instrText xml:space="preserve"> PAGE </w:instrText>
                    </w:r>
                    <w:r>
                      <w:rPr>
                        <w:spacing w:val="-5"/>
                        <w:color w:val="000000"/>
                      </w:rPr>
                      <w:fldChar w:fldCharType="separate"/>
                    </w:r>
                    <w:r>
                      <w:rPr>
                        <w:spacing w:val="-5"/>
                        <w:color w:val="000000"/>
                      </w:rPr>
                      <w:t>55</w:t>
                    </w:r>
                    <w:r>
                      <w:rPr>
                        <w:spacing w:val="-5"/>
                        <w:color w:val="000000"/>
                      </w:rPr>
                      <w:fldChar w:fldCharType="end"/>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1" w:hanging="360"/>
      </w:pPr>
      <w:rPr>
        <w:rFonts w:ascii="Symbol" w:hAnsi="Symbol" w:cs="Symbol" w:hint="default"/>
        <w:sz w:val="20"/>
        <w:spacing w:val="0"/>
        <w:i w:val="false"/>
        <w:b w:val="false"/>
        <w:szCs w:val="20"/>
        <w:iCs w:val="false"/>
        <w:bCs w:val="false"/>
        <w:w w:val="99"/>
        <w:lang w:val="pt-PT" w:eastAsia="en-US" w:bidi="ar-SA"/>
      </w:rPr>
    </w:lvl>
    <w:lvl w:ilvl="1">
      <w:start w:val="0"/>
      <w:numFmt w:val="bullet"/>
      <w:lvlText w:val="-"/>
      <w:lvlJc w:val="left"/>
      <w:pPr>
        <w:tabs>
          <w:tab w:val="num" w:pos="0"/>
        </w:tabs>
        <w:ind w:left="1700" w:hanging="140"/>
      </w:pPr>
      <w:rPr>
        <w:rFonts w:ascii="Times New Roman" w:hAnsi="Times New Roman" w:cs="Times New Roman" w:hint="default"/>
        <w:sz w:val="24"/>
        <w:spacing w:val="0"/>
        <w:i w:val="false"/>
        <w:b w:val="false"/>
        <w:szCs w:val="24"/>
        <w:iCs w:val="false"/>
        <w:bCs w:val="false"/>
        <w:w w:val="100"/>
        <w:lang w:val="pt-PT" w:eastAsia="en-US" w:bidi="ar-SA"/>
      </w:rPr>
    </w:lvl>
    <w:lvl w:ilvl="2">
      <w:start w:val="0"/>
      <w:numFmt w:val="bullet"/>
      <w:lvlText w:val=""/>
      <w:lvlJc w:val="left"/>
      <w:pPr>
        <w:tabs>
          <w:tab w:val="num" w:pos="0"/>
        </w:tabs>
        <w:ind w:left="2567" w:hanging="140"/>
      </w:pPr>
      <w:rPr>
        <w:rFonts w:ascii="Symbol" w:hAnsi="Symbol" w:cs="Symbol" w:hint="default"/>
        <w:lang w:val="pt-PT" w:eastAsia="en-US" w:bidi="ar-SA"/>
      </w:rPr>
    </w:lvl>
    <w:lvl w:ilvl="3">
      <w:start w:val="0"/>
      <w:numFmt w:val="bullet"/>
      <w:lvlText w:val=""/>
      <w:lvlJc w:val="left"/>
      <w:pPr>
        <w:tabs>
          <w:tab w:val="num" w:pos="0"/>
        </w:tabs>
        <w:ind w:left="3435" w:hanging="140"/>
      </w:pPr>
      <w:rPr>
        <w:rFonts w:ascii="Symbol" w:hAnsi="Symbol" w:cs="Symbol" w:hint="default"/>
        <w:lang w:val="pt-PT" w:eastAsia="en-US" w:bidi="ar-SA"/>
      </w:rPr>
    </w:lvl>
    <w:lvl w:ilvl="4">
      <w:start w:val="0"/>
      <w:numFmt w:val="bullet"/>
      <w:lvlText w:val=""/>
      <w:lvlJc w:val="left"/>
      <w:pPr>
        <w:tabs>
          <w:tab w:val="num" w:pos="0"/>
        </w:tabs>
        <w:ind w:left="4303" w:hanging="140"/>
      </w:pPr>
      <w:rPr>
        <w:rFonts w:ascii="Symbol" w:hAnsi="Symbol" w:cs="Symbol" w:hint="default"/>
        <w:lang w:val="pt-PT" w:eastAsia="en-US" w:bidi="ar-SA"/>
      </w:rPr>
    </w:lvl>
    <w:lvl w:ilvl="5">
      <w:start w:val="0"/>
      <w:numFmt w:val="bullet"/>
      <w:lvlText w:val=""/>
      <w:lvlJc w:val="left"/>
      <w:pPr>
        <w:tabs>
          <w:tab w:val="num" w:pos="0"/>
        </w:tabs>
        <w:ind w:left="5171" w:hanging="140"/>
      </w:pPr>
      <w:rPr>
        <w:rFonts w:ascii="Symbol" w:hAnsi="Symbol" w:cs="Symbol" w:hint="default"/>
        <w:lang w:val="pt-PT" w:eastAsia="en-US" w:bidi="ar-SA"/>
      </w:rPr>
    </w:lvl>
    <w:lvl w:ilvl="6">
      <w:start w:val="0"/>
      <w:numFmt w:val="bullet"/>
      <w:lvlText w:val=""/>
      <w:lvlJc w:val="left"/>
      <w:pPr>
        <w:tabs>
          <w:tab w:val="num" w:pos="0"/>
        </w:tabs>
        <w:ind w:left="6039" w:hanging="140"/>
      </w:pPr>
      <w:rPr>
        <w:rFonts w:ascii="Symbol" w:hAnsi="Symbol" w:cs="Symbol" w:hint="default"/>
        <w:lang w:val="pt-PT" w:eastAsia="en-US" w:bidi="ar-SA"/>
      </w:rPr>
    </w:lvl>
    <w:lvl w:ilvl="7">
      <w:start w:val="0"/>
      <w:numFmt w:val="bullet"/>
      <w:lvlText w:val=""/>
      <w:lvlJc w:val="left"/>
      <w:pPr>
        <w:tabs>
          <w:tab w:val="num" w:pos="0"/>
        </w:tabs>
        <w:ind w:left="6907" w:hanging="140"/>
      </w:pPr>
      <w:rPr>
        <w:rFonts w:ascii="Symbol" w:hAnsi="Symbol" w:cs="Symbol" w:hint="default"/>
        <w:lang w:val="pt-PT" w:eastAsia="en-US" w:bidi="ar-SA"/>
      </w:rPr>
    </w:lvl>
    <w:lvl w:ilvl="8">
      <w:start w:val="0"/>
      <w:numFmt w:val="bullet"/>
      <w:lvlText w:val=""/>
      <w:lvlJc w:val="left"/>
      <w:pPr>
        <w:tabs>
          <w:tab w:val="num" w:pos="0"/>
        </w:tabs>
        <w:ind w:left="7775" w:hanging="140"/>
      </w:pPr>
      <w:rPr>
        <w:rFonts w:ascii="Symbol" w:hAnsi="Symbol" w:cs="Symbol" w:hint="default"/>
        <w:lang w:val="pt-PT" w:eastAsia="en-US" w:bidi="ar-SA"/>
      </w:rPr>
    </w:lvl>
  </w:abstractNum>
  <w:abstractNum w:abstractNumId="2">
    <w:lvl w:ilvl="0">
      <w:start w:val="1"/>
      <w:numFmt w:val="decimal"/>
      <w:lvlText w:val="%1."/>
      <w:lvlJc w:val="left"/>
      <w:pPr>
        <w:tabs>
          <w:tab w:val="num" w:pos="0"/>
        </w:tabs>
        <w:ind w:left="241" w:hanging="240"/>
      </w:pPr>
      <w:rPr>
        <w:sz w:val="24"/>
        <w:spacing w:val="0"/>
        <w:i w:val="false"/>
        <w:b/>
        <w:szCs w:val="24"/>
        <w:iCs w:val="false"/>
        <w:bCs/>
        <w:w w:val="100"/>
        <w:rFonts w:ascii="Times New Roman" w:hAnsi="Times New Roman" w:eastAsia="Times New Roman" w:cs="Times New Roman"/>
        <w:lang w:val="pt-PT" w:eastAsia="en-US" w:bidi="ar-SA"/>
      </w:rPr>
    </w:lvl>
    <w:lvl w:ilvl="1">
      <w:start w:val="1"/>
      <w:numFmt w:val="decimal"/>
      <w:lvlText w:val="%1.%2."/>
      <w:lvlJc w:val="left"/>
      <w:pPr>
        <w:tabs>
          <w:tab w:val="num" w:pos="0"/>
        </w:tabs>
        <w:ind w:left="421" w:hanging="420"/>
      </w:pPr>
      <w:rPr>
        <w:sz w:val="24"/>
        <w:spacing w:val="0"/>
        <w:i w:val="false"/>
        <w:b/>
        <w:szCs w:val="24"/>
        <w:iCs w:val="false"/>
        <w:bCs/>
        <w:w w:val="100"/>
        <w:rFonts w:ascii="Times New Roman" w:hAnsi="Times New Roman" w:eastAsia="Times New Roman" w:cs="Times New Roman"/>
        <w:lang w:val="pt-PT" w:eastAsia="en-US" w:bidi="ar-SA"/>
      </w:rPr>
    </w:lvl>
    <w:lvl w:ilvl="2">
      <w:start w:val="0"/>
      <w:numFmt w:val="bullet"/>
      <w:lvlText w:val=""/>
      <w:lvlJc w:val="left"/>
      <w:pPr>
        <w:tabs>
          <w:tab w:val="num" w:pos="0"/>
        </w:tabs>
        <w:ind w:left="721" w:hanging="360"/>
      </w:pPr>
      <w:rPr>
        <w:rFonts w:ascii="Symbol" w:hAnsi="Symbol" w:cs="Symbol" w:hint="default"/>
        <w:sz w:val="20"/>
        <w:spacing w:val="0"/>
        <w:i w:val="false"/>
        <w:b w:val="false"/>
        <w:szCs w:val="20"/>
        <w:iCs w:val="false"/>
        <w:bCs w:val="false"/>
        <w:w w:val="99"/>
        <w:lang w:val="pt-PT" w:eastAsia="en-US" w:bidi="ar-SA"/>
      </w:rPr>
    </w:lvl>
    <w:lvl w:ilvl="3">
      <w:start w:val="0"/>
      <w:numFmt w:val="bullet"/>
      <w:lvlText w:val=""/>
      <w:lvlJc w:val="left"/>
      <w:pPr>
        <w:tabs>
          <w:tab w:val="num" w:pos="0"/>
        </w:tabs>
        <w:ind w:left="1818" w:hanging="360"/>
      </w:pPr>
      <w:rPr>
        <w:rFonts w:ascii="Symbol" w:hAnsi="Symbol" w:cs="Symbol" w:hint="default"/>
        <w:lang w:val="pt-PT" w:eastAsia="en-US" w:bidi="ar-SA"/>
      </w:rPr>
    </w:lvl>
    <w:lvl w:ilvl="4">
      <w:start w:val="0"/>
      <w:numFmt w:val="bullet"/>
      <w:lvlText w:val=""/>
      <w:lvlJc w:val="left"/>
      <w:pPr>
        <w:tabs>
          <w:tab w:val="num" w:pos="0"/>
        </w:tabs>
        <w:ind w:left="2917" w:hanging="360"/>
      </w:pPr>
      <w:rPr>
        <w:rFonts w:ascii="Symbol" w:hAnsi="Symbol" w:cs="Symbol" w:hint="default"/>
        <w:lang w:val="pt-PT" w:eastAsia="en-US" w:bidi="ar-SA"/>
      </w:rPr>
    </w:lvl>
    <w:lvl w:ilvl="5">
      <w:start w:val="0"/>
      <w:numFmt w:val="bullet"/>
      <w:lvlText w:val=""/>
      <w:lvlJc w:val="left"/>
      <w:pPr>
        <w:tabs>
          <w:tab w:val="num" w:pos="0"/>
        </w:tabs>
        <w:ind w:left="4016" w:hanging="360"/>
      </w:pPr>
      <w:rPr>
        <w:rFonts w:ascii="Symbol" w:hAnsi="Symbol" w:cs="Symbol" w:hint="default"/>
        <w:lang w:val="pt-PT" w:eastAsia="en-US" w:bidi="ar-SA"/>
      </w:rPr>
    </w:lvl>
    <w:lvl w:ilvl="6">
      <w:start w:val="0"/>
      <w:numFmt w:val="bullet"/>
      <w:lvlText w:val=""/>
      <w:lvlJc w:val="left"/>
      <w:pPr>
        <w:tabs>
          <w:tab w:val="num" w:pos="0"/>
        </w:tabs>
        <w:ind w:left="5115" w:hanging="360"/>
      </w:pPr>
      <w:rPr>
        <w:rFonts w:ascii="Symbol" w:hAnsi="Symbol" w:cs="Symbol" w:hint="default"/>
        <w:lang w:val="pt-PT" w:eastAsia="en-US" w:bidi="ar-SA"/>
      </w:rPr>
    </w:lvl>
    <w:lvl w:ilvl="7">
      <w:start w:val="0"/>
      <w:numFmt w:val="bullet"/>
      <w:lvlText w:val=""/>
      <w:lvlJc w:val="left"/>
      <w:pPr>
        <w:tabs>
          <w:tab w:val="num" w:pos="0"/>
        </w:tabs>
        <w:ind w:left="6214" w:hanging="360"/>
      </w:pPr>
      <w:rPr>
        <w:rFonts w:ascii="Symbol" w:hAnsi="Symbol" w:cs="Symbol" w:hint="default"/>
        <w:lang w:val="pt-PT" w:eastAsia="en-US" w:bidi="ar-SA"/>
      </w:rPr>
    </w:lvl>
    <w:lvl w:ilvl="8">
      <w:start w:val="0"/>
      <w:numFmt w:val="bullet"/>
      <w:lvlText w:val=""/>
      <w:lvlJc w:val="left"/>
      <w:pPr>
        <w:tabs>
          <w:tab w:val="num" w:pos="0"/>
        </w:tabs>
        <w:ind w:left="7313" w:hanging="360"/>
      </w:pPr>
      <w:rPr>
        <w:rFonts w:ascii="Symbol" w:hAnsi="Symbol" w:cs="Symbol" w:hint="default"/>
        <w:lang w:val="pt-PT" w:eastAsia="en-US" w:bidi="ar-SA"/>
      </w:rPr>
    </w:lvl>
  </w:abstractNum>
  <w:abstractNum w:abstractNumId="3">
    <w:lvl w:ilvl="0">
      <w:start w:val="1"/>
      <w:numFmt w:val="decimal"/>
      <w:lvlText w:val="%1."/>
      <w:lvlJc w:val="left"/>
      <w:pPr>
        <w:tabs>
          <w:tab w:val="num" w:pos="0"/>
        </w:tabs>
        <w:ind w:left="644" w:hanging="360"/>
      </w:pPr>
      <w:rPr>
        <w:sz w:val="22"/>
        <w:spacing w:val="0"/>
        <w:i w:val="false"/>
        <w:b/>
        <w:szCs w:val="22"/>
        <w:iCs w:val="false"/>
        <w:bCs/>
        <w:w w:val="100"/>
        <w:rFonts w:ascii="Times New Roman" w:hAnsi="Times New Roman" w:eastAsia="Times New Roman" w:cs="Times New Roman"/>
        <w:lang w:val="pt-PT" w:eastAsia="en-US" w:bidi="ar-SA"/>
      </w:rPr>
    </w:lvl>
    <w:lvl w:ilvl="1">
      <w:start w:val="1"/>
      <w:numFmt w:val="decimal"/>
      <w:lvlText w:val="%1.%2"/>
      <w:lvlJc w:val="left"/>
      <w:pPr>
        <w:tabs>
          <w:tab w:val="num" w:pos="0"/>
        </w:tabs>
        <w:ind w:left="1080" w:hanging="360"/>
      </w:pPr>
      <w:rPr>
        <w:sz w:val="22"/>
        <w:spacing w:val="0"/>
        <w:i w:val="false"/>
        <w:b w:val="false"/>
        <w:szCs w:val="22"/>
        <w:iCs w:val="false"/>
        <w:bCs w:val="false"/>
        <w:w w:val="100"/>
        <w:rFonts w:ascii="Times New Roman" w:hAnsi="Times New Roman" w:eastAsia="Times New Roman" w:cs="Times New Roman"/>
        <w:lang w:val="pt-PT" w:eastAsia="en-US" w:bidi="ar-SA"/>
      </w:rPr>
    </w:lvl>
    <w:lvl w:ilvl="2">
      <w:start w:val="1"/>
      <w:numFmt w:val="decimal"/>
      <w:lvlText w:val="%3."/>
      <w:lvlJc w:val="left"/>
      <w:pPr>
        <w:tabs>
          <w:tab w:val="num" w:pos="0"/>
        </w:tabs>
        <w:ind w:left="3997" w:hanging="233"/>
      </w:pPr>
      <w:rPr>
        <w:spacing w:val="-3"/>
        <w:w w:val="100"/>
        <w:lang w:val="pt-PT" w:eastAsia="en-US" w:bidi="ar-SA"/>
      </w:rPr>
    </w:lvl>
    <w:lvl w:ilvl="3">
      <w:start w:val="1"/>
      <w:numFmt w:val="decimal"/>
      <w:lvlText w:val="%3.%4"/>
      <w:lvlJc w:val="left"/>
      <w:pPr>
        <w:tabs>
          <w:tab w:val="num" w:pos="0"/>
        </w:tabs>
        <w:ind w:left="500" w:hanging="360"/>
      </w:pPr>
      <w:rPr>
        <w:sz w:val="24"/>
        <w:spacing w:val="0"/>
        <w:i w:val="false"/>
        <w:b/>
        <w:szCs w:val="24"/>
        <w:iCs w:val="false"/>
        <w:bCs/>
        <w:w w:val="100"/>
        <w:rFonts w:ascii="Times New Roman" w:hAnsi="Times New Roman" w:eastAsia="Times New Roman" w:cs="Times New Roman"/>
        <w:lang w:val="pt-PT" w:eastAsia="en-US" w:bidi="ar-SA"/>
      </w:rPr>
    </w:lvl>
    <w:lvl w:ilvl="4">
      <w:start w:val="0"/>
      <w:numFmt w:val="bullet"/>
      <w:lvlText w:val=""/>
      <w:lvlJc w:val="left"/>
      <w:pPr>
        <w:tabs>
          <w:tab w:val="num" w:pos="0"/>
        </w:tabs>
        <w:ind w:left="980" w:hanging="360"/>
      </w:pPr>
      <w:rPr>
        <w:rFonts w:ascii="Symbol" w:hAnsi="Symbol" w:cs="Symbol" w:hint="default"/>
        <w:lang w:val="pt-PT" w:eastAsia="en-US" w:bidi="ar-SA"/>
      </w:rPr>
    </w:lvl>
    <w:lvl w:ilvl="5">
      <w:start w:val="0"/>
      <w:numFmt w:val="bullet"/>
      <w:lvlText w:val=""/>
      <w:lvlJc w:val="left"/>
      <w:pPr>
        <w:tabs>
          <w:tab w:val="num" w:pos="0"/>
        </w:tabs>
        <w:ind w:left="1060" w:hanging="360"/>
      </w:pPr>
      <w:rPr>
        <w:rFonts w:ascii="Symbol" w:hAnsi="Symbol" w:cs="Symbol" w:hint="default"/>
        <w:lang w:val="pt-PT" w:eastAsia="en-US" w:bidi="ar-SA"/>
      </w:rPr>
    </w:lvl>
    <w:lvl w:ilvl="6">
      <w:start w:val="0"/>
      <w:numFmt w:val="bullet"/>
      <w:lvlText w:val=""/>
      <w:lvlJc w:val="left"/>
      <w:pPr>
        <w:tabs>
          <w:tab w:val="num" w:pos="0"/>
        </w:tabs>
        <w:ind w:left="1080" w:hanging="360"/>
      </w:pPr>
      <w:rPr>
        <w:rFonts w:ascii="Symbol" w:hAnsi="Symbol" w:cs="Symbol" w:hint="default"/>
        <w:lang w:val="pt-PT" w:eastAsia="en-US" w:bidi="ar-SA"/>
      </w:rPr>
    </w:lvl>
    <w:lvl w:ilvl="7">
      <w:start w:val="0"/>
      <w:numFmt w:val="bullet"/>
      <w:lvlText w:val=""/>
      <w:lvlJc w:val="left"/>
      <w:pPr>
        <w:tabs>
          <w:tab w:val="num" w:pos="0"/>
        </w:tabs>
        <w:ind w:left="4000" w:hanging="360"/>
      </w:pPr>
      <w:rPr>
        <w:rFonts w:ascii="Symbol" w:hAnsi="Symbol" w:cs="Symbol" w:hint="default"/>
        <w:lang w:val="pt-PT" w:eastAsia="en-US" w:bidi="ar-SA"/>
      </w:rPr>
    </w:lvl>
    <w:lvl w:ilvl="8">
      <w:start w:val="0"/>
      <w:numFmt w:val="bullet"/>
      <w:lvlText w:val=""/>
      <w:lvlJc w:val="left"/>
      <w:pPr>
        <w:tabs>
          <w:tab w:val="num" w:pos="0"/>
        </w:tabs>
        <w:ind w:left="5837" w:hanging="360"/>
      </w:pPr>
      <w:rPr>
        <w:rFonts w:ascii="Symbol" w:hAnsi="Symbol" w:cs="Symbol" w:hint="default"/>
        <w:lang w:val="pt-PT"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85"/>
  <w:defaultTabStop w:val="720"/>
  <w:autoHyphenation w:val="true"/>
  <w:hyphenationZone w:val="0"/>
  <w:compat>
    <w:compatSetting w:name="compatibilityMode" w:uri="http://schemas.microsoft.com/office/word" w:val="12"/>
    <w:compatSetting w:name="useWord2013TrackBottomHyphenation" w:uri="http://schemas.microsoft.com/office/word" w:val="1"/>
  </w:compat>
  <w:themeFontLang w:val="en-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Times New Roman" w:cs="Times New Roman"/>
      <w:color w:val="auto"/>
      <w:kern w:val="0"/>
      <w:sz w:val="22"/>
      <w:szCs w:val="22"/>
      <w:lang w:val="pt-PT" w:eastAsia="en-US" w:bidi="ar-SA"/>
    </w:rPr>
  </w:style>
  <w:style w:type="paragraph" w:styleId="Heading1">
    <w:name w:val="heading 1"/>
    <w:basedOn w:val="Normal"/>
    <w:uiPriority w:val="9"/>
    <w:qFormat/>
    <w:pPr>
      <w:ind w:hanging="240"/>
      <w:outlineLvl w:val="0"/>
    </w:pPr>
    <w:rPr>
      <w:b/>
      <w:bCs/>
      <w:sz w:val="24"/>
      <w:szCs w:val="24"/>
    </w:rPr>
  </w:style>
  <w:style w:type="paragraph" w:styleId="Heading2">
    <w:name w:val="heading 2"/>
    <w:basedOn w:val="Normal"/>
    <w:uiPriority w:val="9"/>
    <w:unhideWhenUsed/>
    <w:qFormat/>
    <w:pPr>
      <w:spacing w:before="1" w:after="0"/>
      <w:ind w:hanging="480" w:left="620"/>
      <w:outlineLvl w:val="1"/>
    </w:pPr>
    <w:rPr>
      <w:b/>
      <w:bCs/>
      <w:sz w:val="24"/>
      <w:szCs w:val="24"/>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character" w:styleId="Strong">
    <w:name w:val="Strong"/>
    <w:qFormat/>
    <w:rPr>
      <w:b/>
      <w:bCs/>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iPriority w:val="1"/>
    <w:qFormat/>
    <w:pPr/>
    <w:rPr>
      <w:sz w:val="24"/>
      <w:szCs w:val="24"/>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user">
    <w:name w:val="Título (user)"/>
    <w:basedOn w:val="Normal"/>
    <w:next w:val="BodyText"/>
    <w:qFormat/>
    <w:pPr>
      <w:keepNext w:val="true"/>
      <w:spacing w:before="240" w:after="120"/>
    </w:pPr>
    <w:rPr>
      <w:rFonts w:ascii="Liberation Sans" w:hAnsi="Liberation Sans" w:eastAsia="Microsoft YaHei" w:cs="Lucida Sans"/>
      <w:sz w:val="28"/>
      <w:szCs w:val="28"/>
    </w:rPr>
  </w:style>
  <w:style w:type="paragraph" w:styleId="ndiceuser">
    <w:name w:val="Índice (user)"/>
    <w:basedOn w:val="Normal"/>
    <w:qFormat/>
    <w:pPr>
      <w:suppressLineNumbers/>
    </w:pPr>
    <w:rPr>
      <w:rFonts w:cs="Lucida Sans"/>
    </w:rPr>
  </w:style>
  <w:style w:type="paragraph" w:styleId="TOC1">
    <w:name w:val="toc 1"/>
    <w:basedOn w:val="Normal"/>
    <w:uiPriority w:val="1"/>
    <w:qFormat/>
    <w:pPr>
      <w:spacing w:before="100" w:after="0"/>
      <w:ind w:hanging="359" w:left="643"/>
    </w:pPr>
    <w:rPr>
      <w:b/>
      <w:bCs/>
    </w:rPr>
  </w:style>
  <w:style w:type="paragraph" w:styleId="TOC2">
    <w:name w:val="toc 2"/>
    <w:basedOn w:val="Normal"/>
    <w:uiPriority w:val="1"/>
    <w:qFormat/>
    <w:pPr>
      <w:spacing w:before="97" w:after="0"/>
      <w:ind w:hanging="331" w:left="974"/>
    </w:pPr>
    <w:rPr/>
  </w:style>
  <w:style w:type="paragraph" w:styleId="TOC3">
    <w:name w:val="toc 3"/>
    <w:basedOn w:val="Normal"/>
    <w:uiPriority w:val="1"/>
    <w:qFormat/>
    <w:pPr>
      <w:spacing w:before="100" w:after="0"/>
      <w:ind w:hanging="331" w:left="1051"/>
    </w:pPr>
    <w:rPr/>
  </w:style>
  <w:style w:type="paragraph" w:styleId="ListParagraph">
    <w:name w:val="List Paragraph"/>
    <w:basedOn w:val="Normal"/>
    <w:uiPriority w:val="1"/>
    <w:qFormat/>
    <w:pPr>
      <w:spacing w:before="100" w:after="0"/>
      <w:ind w:hanging="331" w:left="1051"/>
    </w:pPr>
    <w:rPr/>
  </w:style>
  <w:style w:type="paragraph" w:styleId="TableParagraph" w:customStyle="1">
    <w:name w:val="Table Paragraph"/>
    <w:basedOn w:val="Normal"/>
    <w:uiPriority w:val="1"/>
    <w:qFormat/>
    <w:pPr/>
    <w:rPr/>
  </w:style>
  <w:style w:type="paragraph" w:styleId="Cabealhoerodapuser">
    <w:name w:val="Cabeçalho e rodapé (user)"/>
    <w:basedOn w:val="Normal"/>
    <w:qFormat/>
    <w:pPr/>
    <w:rPr/>
  </w:style>
  <w:style w:type="paragraph" w:styleId="Cabealhoerodap">
    <w:name w:val="Cabeçalho e rodapé"/>
    <w:basedOn w:val="Normal"/>
    <w:qFormat/>
    <w:pPr/>
    <w:rPr/>
  </w:style>
  <w:style w:type="paragraph" w:styleId="Header">
    <w:name w:val="header"/>
    <w:basedOn w:val="Cabealhoerodapuser"/>
    <w:pPr/>
    <w:rPr/>
  </w:style>
  <w:style w:type="paragraph" w:styleId="Contedodoquadrouser">
    <w:name w:val="Conteúdo do quadro (user)"/>
    <w:basedOn w:val="Normal"/>
    <w:qFormat/>
    <w:pPr/>
    <w:rPr/>
  </w:style>
  <w:style w:type="paragraph" w:styleId="Contedodoquadro">
    <w:name w:val="Conteúdo do quadro"/>
    <w:basedOn w:val="Normal"/>
    <w:qFormat/>
    <w:pPr/>
    <w:rPr/>
  </w:style>
  <w:style w:type="numbering" w:styleId="Semlistauser" w:default="1">
    <w:name w:val="Sem lista (user)"/>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header" Target="header6.xml"/><Relationship Id="rId8" Type="http://schemas.openxmlformats.org/officeDocument/2006/relationships/header" Target="header7.xml"/><Relationship Id="rId9" Type="http://schemas.openxmlformats.org/officeDocument/2006/relationships/header" Target="header8.xml"/><Relationship Id="rId10" Type="http://schemas.openxmlformats.org/officeDocument/2006/relationships/header" Target="header9.xml"/><Relationship Id="rId11" Type="http://schemas.openxmlformats.org/officeDocument/2006/relationships/header" Target="header10.xml"/><Relationship Id="rId12" Type="http://schemas.openxmlformats.org/officeDocument/2006/relationships/header" Target="header11.xml"/><Relationship Id="rId13" Type="http://schemas.openxmlformats.org/officeDocument/2006/relationships/header" Target="header12.xml"/><Relationship Id="rId14" Type="http://schemas.openxmlformats.org/officeDocument/2006/relationships/header" Target="header13.xml"/><Relationship Id="rId15" Type="http://schemas.openxmlformats.org/officeDocument/2006/relationships/header" Target="header14.xml"/><Relationship Id="rId16" Type="http://schemas.openxmlformats.org/officeDocument/2006/relationships/header" Target="header15.xml"/><Relationship Id="rId17" Type="http://schemas.openxmlformats.org/officeDocument/2006/relationships/header" Target="header16.xml"/><Relationship Id="rId18" Type="http://schemas.openxmlformats.org/officeDocument/2006/relationships/header" Target="header17.xml"/><Relationship Id="rId19" Type="http://schemas.openxmlformats.org/officeDocument/2006/relationships/header" Target="header18.xml"/><Relationship Id="rId20" Type="http://schemas.openxmlformats.org/officeDocument/2006/relationships/header" Target="header19.xml"/><Relationship Id="rId21" Type="http://schemas.openxmlformats.org/officeDocument/2006/relationships/header" Target="header20.xml"/><Relationship Id="rId22" Type="http://schemas.openxmlformats.org/officeDocument/2006/relationships/header" Target="header21.xml"/><Relationship Id="rId23" Type="http://schemas.openxmlformats.org/officeDocument/2006/relationships/image" Target="media/image1.jpeg"/><Relationship Id="rId24" Type="http://schemas.openxmlformats.org/officeDocument/2006/relationships/header" Target="header22.xml"/><Relationship Id="rId25" Type="http://schemas.openxmlformats.org/officeDocument/2006/relationships/header" Target="header23.xml"/><Relationship Id="rId26" Type="http://schemas.openxmlformats.org/officeDocument/2006/relationships/header" Target="header24.xml"/><Relationship Id="rId27" Type="http://schemas.openxmlformats.org/officeDocument/2006/relationships/image" Target="media/image2.jpeg"/><Relationship Id="rId28" Type="http://schemas.openxmlformats.org/officeDocument/2006/relationships/header" Target="header25.xml"/><Relationship Id="rId29" Type="http://schemas.openxmlformats.org/officeDocument/2006/relationships/header" Target="header26.xml"/><Relationship Id="rId30" Type="http://schemas.openxmlformats.org/officeDocument/2006/relationships/header" Target="header27.xml"/><Relationship Id="rId31" Type="http://schemas.openxmlformats.org/officeDocument/2006/relationships/image" Target="media/image3.png"/><Relationship Id="rId32" Type="http://schemas.openxmlformats.org/officeDocument/2006/relationships/header" Target="header28.xml"/><Relationship Id="rId33" Type="http://schemas.openxmlformats.org/officeDocument/2006/relationships/header" Target="header29.xml"/><Relationship Id="rId34" Type="http://schemas.openxmlformats.org/officeDocument/2006/relationships/header" Target="header30.xml"/><Relationship Id="rId35" Type="http://schemas.openxmlformats.org/officeDocument/2006/relationships/image" Target="media/image4.jpeg"/><Relationship Id="rId36" Type="http://schemas.openxmlformats.org/officeDocument/2006/relationships/header" Target="header31.xml"/><Relationship Id="rId37" Type="http://schemas.openxmlformats.org/officeDocument/2006/relationships/header" Target="header32.xml"/><Relationship Id="rId38" Type="http://schemas.openxmlformats.org/officeDocument/2006/relationships/header" Target="header33.xml"/><Relationship Id="rId39" Type="http://schemas.openxmlformats.org/officeDocument/2006/relationships/image" Target="media/image5.jpeg"/><Relationship Id="rId40" Type="http://schemas.openxmlformats.org/officeDocument/2006/relationships/header" Target="header34.xml"/><Relationship Id="rId41" Type="http://schemas.openxmlformats.org/officeDocument/2006/relationships/header" Target="header35.xml"/><Relationship Id="rId42" Type="http://schemas.openxmlformats.org/officeDocument/2006/relationships/header" Target="header36.xml"/><Relationship Id="rId43" Type="http://schemas.openxmlformats.org/officeDocument/2006/relationships/image" Target="media/image6.jpeg"/><Relationship Id="rId44" Type="http://schemas.openxmlformats.org/officeDocument/2006/relationships/header" Target="header37.xml"/><Relationship Id="rId45" Type="http://schemas.openxmlformats.org/officeDocument/2006/relationships/header" Target="header38.xml"/><Relationship Id="rId46" Type="http://schemas.openxmlformats.org/officeDocument/2006/relationships/header" Target="header39.xml"/><Relationship Id="rId47" Type="http://schemas.openxmlformats.org/officeDocument/2006/relationships/image" Target="media/image7.jpeg"/><Relationship Id="rId48" Type="http://schemas.openxmlformats.org/officeDocument/2006/relationships/header" Target="header40.xml"/><Relationship Id="rId49" Type="http://schemas.openxmlformats.org/officeDocument/2006/relationships/header" Target="header41.xml"/><Relationship Id="rId50" Type="http://schemas.openxmlformats.org/officeDocument/2006/relationships/header" Target="header42.xml"/><Relationship Id="rId51" Type="http://schemas.openxmlformats.org/officeDocument/2006/relationships/image" Target="media/image8.jpeg"/><Relationship Id="rId52" Type="http://schemas.openxmlformats.org/officeDocument/2006/relationships/image" Target="media/image9.jpeg"/><Relationship Id="rId53" Type="http://schemas.openxmlformats.org/officeDocument/2006/relationships/header" Target="header43.xml"/><Relationship Id="rId54" Type="http://schemas.openxmlformats.org/officeDocument/2006/relationships/header" Target="header44.xml"/><Relationship Id="rId55" Type="http://schemas.openxmlformats.org/officeDocument/2006/relationships/header" Target="header45.xml"/><Relationship Id="rId56" Type="http://schemas.openxmlformats.org/officeDocument/2006/relationships/image" Target="media/image10.jpeg"/><Relationship Id="rId57" Type="http://schemas.openxmlformats.org/officeDocument/2006/relationships/header" Target="header46.xml"/><Relationship Id="rId58" Type="http://schemas.openxmlformats.org/officeDocument/2006/relationships/header" Target="header47.xml"/><Relationship Id="rId59" Type="http://schemas.openxmlformats.org/officeDocument/2006/relationships/header" Target="header48.xml"/><Relationship Id="rId60" Type="http://schemas.openxmlformats.org/officeDocument/2006/relationships/image" Target="media/image11.jpeg"/><Relationship Id="rId61" Type="http://schemas.openxmlformats.org/officeDocument/2006/relationships/header" Target="header49.xml"/><Relationship Id="rId62" Type="http://schemas.openxmlformats.org/officeDocument/2006/relationships/header" Target="header50.xml"/><Relationship Id="rId63" Type="http://schemas.openxmlformats.org/officeDocument/2006/relationships/header" Target="header51.xml"/><Relationship Id="rId64" Type="http://schemas.openxmlformats.org/officeDocument/2006/relationships/image" Target="media/image12.jpeg"/><Relationship Id="rId65" Type="http://schemas.openxmlformats.org/officeDocument/2006/relationships/header" Target="header52.xml"/><Relationship Id="rId66" Type="http://schemas.openxmlformats.org/officeDocument/2006/relationships/header" Target="header53.xml"/><Relationship Id="rId67" Type="http://schemas.openxmlformats.org/officeDocument/2006/relationships/header" Target="header54.xml"/><Relationship Id="rId68" Type="http://schemas.openxmlformats.org/officeDocument/2006/relationships/image" Target="media/image13.jpeg"/><Relationship Id="rId69" Type="http://schemas.openxmlformats.org/officeDocument/2006/relationships/header" Target="header55.xml"/><Relationship Id="rId70" Type="http://schemas.openxmlformats.org/officeDocument/2006/relationships/header" Target="header56.xml"/><Relationship Id="rId71" Type="http://schemas.openxmlformats.org/officeDocument/2006/relationships/header" Target="header57.xml"/><Relationship Id="rId72" Type="http://schemas.openxmlformats.org/officeDocument/2006/relationships/image" Target="media/image14.jpeg"/><Relationship Id="rId73" Type="http://schemas.openxmlformats.org/officeDocument/2006/relationships/header" Target="header58.xml"/><Relationship Id="rId74" Type="http://schemas.openxmlformats.org/officeDocument/2006/relationships/header" Target="header59.xml"/><Relationship Id="rId75" Type="http://schemas.openxmlformats.org/officeDocument/2006/relationships/header" Target="header60.xml"/><Relationship Id="rId76" Type="http://schemas.openxmlformats.org/officeDocument/2006/relationships/image" Target="media/image15.jpeg"/><Relationship Id="rId77" Type="http://schemas.openxmlformats.org/officeDocument/2006/relationships/header" Target="header61.xml"/><Relationship Id="rId78" Type="http://schemas.openxmlformats.org/officeDocument/2006/relationships/header" Target="header62.xml"/><Relationship Id="rId79" Type="http://schemas.openxmlformats.org/officeDocument/2006/relationships/header" Target="header63.xml"/><Relationship Id="rId80" Type="http://schemas.openxmlformats.org/officeDocument/2006/relationships/header" Target="header64.xml"/><Relationship Id="rId81" Type="http://schemas.openxmlformats.org/officeDocument/2006/relationships/header" Target="header65.xml"/><Relationship Id="rId82" Type="http://schemas.openxmlformats.org/officeDocument/2006/relationships/header" Target="header66.xml"/><Relationship Id="rId83" Type="http://schemas.openxmlformats.org/officeDocument/2006/relationships/header" Target="header67.xml"/><Relationship Id="rId84" Type="http://schemas.openxmlformats.org/officeDocument/2006/relationships/header" Target="header68.xml"/><Relationship Id="rId85" Type="http://schemas.openxmlformats.org/officeDocument/2006/relationships/header" Target="header69.xml"/><Relationship Id="rId86" Type="http://schemas.openxmlformats.org/officeDocument/2006/relationships/image" Target="media/image16.jpeg"/><Relationship Id="rId87" Type="http://schemas.openxmlformats.org/officeDocument/2006/relationships/header" Target="header70.xml"/><Relationship Id="rId88" Type="http://schemas.openxmlformats.org/officeDocument/2006/relationships/header" Target="header71.xml"/><Relationship Id="rId89" Type="http://schemas.openxmlformats.org/officeDocument/2006/relationships/header" Target="header72.xml"/><Relationship Id="rId90" Type="http://schemas.openxmlformats.org/officeDocument/2006/relationships/image" Target="media/image17.png"/><Relationship Id="rId91" Type="http://schemas.openxmlformats.org/officeDocument/2006/relationships/header" Target="header73.xml"/><Relationship Id="rId92" Type="http://schemas.openxmlformats.org/officeDocument/2006/relationships/header" Target="header74.xml"/><Relationship Id="rId93" Type="http://schemas.openxmlformats.org/officeDocument/2006/relationships/header" Target="header75.xml"/><Relationship Id="rId94" Type="http://schemas.openxmlformats.org/officeDocument/2006/relationships/image" Target="media/image18.png"/><Relationship Id="rId95" Type="http://schemas.openxmlformats.org/officeDocument/2006/relationships/header" Target="header76.xml"/><Relationship Id="rId96" Type="http://schemas.openxmlformats.org/officeDocument/2006/relationships/header" Target="header77.xml"/><Relationship Id="rId97" Type="http://schemas.openxmlformats.org/officeDocument/2006/relationships/header" Target="header78.xml"/><Relationship Id="rId98" Type="http://schemas.openxmlformats.org/officeDocument/2006/relationships/header" Target="header79.xml"/><Relationship Id="rId99" Type="http://schemas.openxmlformats.org/officeDocument/2006/relationships/header" Target="header80.xml"/><Relationship Id="rId100" Type="http://schemas.openxmlformats.org/officeDocument/2006/relationships/header" Target="header81.xml"/><Relationship Id="rId101" Type="http://schemas.openxmlformats.org/officeDocument/2006/relationships/header" Target="header82.xml"/><Relationship Id="rId102" Type="http://schemas.openxmlformats.org/officeDocument/2006/relationships/header" Target="header83.xml"/><Relationship Id="rId103" Type="http://schemas.openxmlformats.org/officeDocument/2006/relationships/header" Target="header84.xml"/><Relationship Id="rId104" Type="http://schemas.openxmlformats.org/officeDocument/2006/relationships/image" Target="media/image19.jpeg"/><Relationship Id="rId105" Type="http://schemas.openxmlformats.org/officeDocument/2006/relationships/image" Target="media/image20.jpeg"/><Relationship Id="rId106" Type="http://schemas.openxmlformats.org/officeDocument/2006/relationships/header" Target="header85.xml"/><Relationship Id="rId107" Type="http://schemas.openxmlformats.org/officeDocument/2006/relationships/header" Target="header86.xml"/><Relationship Id="rId108" Type="http://schemas.openxmlformats.org/officeDocument/2006/relationships/header" Target="header87.xml"/><Relationship Id="rId109" Type="http://schemas.openxmlformats.org/officeDocument/2006/relationships/hyperlink" Target="http://www.adafruit.com/product/292.Acesso" TargetMode="External"/><Relationship Id="rId110" Type="http://schemas.openxmlformats.org/officeDocument/2006/relationships/hyperlink" Target="http://www.electronics-tutorials.ws/capacitor/cap_1.html" TargetMode="External"/><Relationship Id="rId111" Type="http://schemas.openxmlformats.org/officeDocument/2006/relationships/hyperlink" Target="https://cdn.awsli.com.br/600x1000/2517/2517339/produto/1933281624f9396110b.jpg" TargetMode="External"/><Relationship Id="rId112" Type="http://schemas.openxmlformats.org/officeDocument/2006/relationships/hyperlink" Target="https://tse3.mm.bing.net/th/id/OIP.IrfH_UxeqlLy0xNhwI7H_AHaEs?cb=ucfimgc2&amp;rs=1&amp;pid=ImgDetMain&amp;o=7&amp;rm=3" TargetMode="External"/><Relationship Id="rId113" Type="http://schemas.openxmlformats.org/officeDocument/2006/relationships/hyperlink" Target="https://tse3.mm.bing.net/th/id/OIP.IrfH_UxeqlLy0xNhwI7H_AHaEs?cb=ucfimgc2&amp;rs=1&amp;pid=ImgDetMain&amp;o=7&amp;rm=3" TargetMode="External"/><Relationship Id="rId114" Type="http://schemas.openxmlformats.org/officeDocument/2006/relationships/hyperlink" Target="https://www.camara.leg.br/noticias/989261-comissao-aprova-projeto-que-criminaliza-violencia-praticada-no-parto-contra-mulheres/?utm_source=chatgpt.com" TargetMode="External"/><Relationship Id="rId115" Type="http://schemas.openxmlformats.org/officeDocument/2006/relationships/hyperlink" Target="https://www.camara.leg.br/noticias/989261-comissao-aprova-projeto-que-criminaliza-violencia-praticada-no-parto-contra-mulheres/?utm_source=chatgpt.com" TargetMode="External"/><Relationship Id="rId116" Type="http://schemas.openxmlformats.org/officeDocument/2006/relationships/hyperlink" Target="https://www.camara.leg.br/noticias/938073-projeto-preve-ate-5-anos-de-prisao-por-violencia-obstetrica-praticada-por-profissional-de-saude/?utm_source=chatgpt.com" TargetMode="External"/><Relationship Id="rId117" Type="http://schemas.openxmlformats.org/officeDocument/2006/relationships/hyperlink" Target="https://www.camara.leg.br/noticias/938073-projeto-preve-ate-5-anos-de-prisao-por-violencia-obstetrica-praticada-por-profissional-de-saude/?utm_source=chatgpt.com" TargetMode="External"/><Relationship Id="rId118" Type="http://schemas.openxmlformats.org/officeDocument/2006/relationships/hyperlink" Target="https://www.camara.leg.br/proposicoesWeb/prop_mostrarintegra?codteor=2884588" TargetMode="External"/><Relationship Id="rId119" Type="http://schemas.openxmlformats.org/officeDocument/2006/relationships/hyperlink" Target="https://www.camara.leg.br/proposicoesWeb/prop_mostrarintegra?codteor=2884588" TargetMode="External"/><Relationship Id="rId120" Type="http://schemas.openxmlformats.org/officeDocument/2006/relationships/header" Target="header88.xml"/><Relationship Id="rId121" Type="http://schemas.openxmlformats.org/officeDocument/2006/relationships/header" Target="header89.xml"/><Relationship Id="rId122" Type="http://schemas.openxmlformats.org/officeDocument/2006/relationships/header" Target="header90.xml"/><Relationship Id="rId123" Type="http://schemas.openxmlformats.org/officeDocument/2006/relationships/hyperlink" Target="http://www.eaton.com/" TargetMode="External"/><Relationship Id="rId124" Type="http://schemas.openxmlformats.org/officeDocument/2006/relationships/hyperlink" Target="https://www.ncbi.nlm.nih.gov/books/NBK557582/" TargetMode="External"/><Relationship Id="rId125" Type="http://schemas.openxmlformats.org/officeDocument/2006/relationships/hyperlink" Target="https://www.febrasgo.org.br/pt/noticias/item/715-recomendacoes-febrasgo-parte-ii-episiotomia?utm_source=chatgpt.com" TargetMode="External"/><Relationship Id="rId126" Type="http://schemas.openxmlformats.org/officeDocument/2006/relationships/hyperlink" Target="https://www.febrasgo.org.br/pt/noticias/item/715-recomendacoes-febrasgo-parte-ii-episiotomia?utm_source=chatgpt.com" TargetMode="External"/><Relationship Id="rId127" Type="http://schemas.openxmlformats.org/officeDocument/2006/relationships/hyperlink" Target="https://www.camara.leg.br/proposicoesWeb/prop_mostrarintegra?codteor=1373312&amp;filename=Avulso%2B-PL%2B2589/2015" TargetMode="External"/><Relationship Id="rId128" Type="http://schemas.openxmlformats.org/officeDocument/2006/relationships/hyperlink" Target="https://www.camara.leg.br/proposicoesWeb/prop_mostrarintegra?codteor=1373312&amp;filename=Avulso%2B-PL%2B2589/2015" TargetMode="External"/><Relationship Id="rId129" Type="http://schemas.openxmlformats.org/officeDocument/2006/relationships/hyperlink" Target="https://pt.hama.com/dicas-e-conselhos/dicas-para-telemovel/dicas-para-powerbanks/como-funciona-um-powerbank?utm_source=chatgpt.com" TargetMode="External"/><Relationship Id="rId130" Type="http://schemas.openxmlformats.org/officeDocument/2006/relationships/hyperlink" Target="https://pt.hama.com/dicas-e-conselhos/dicas-para-telemovel/dicas-para-powerbanks/como-funciona-um-powerbank?utm_source=chatgpt.com" TargetMode="External"/><Relationship Id="rId131" Type="http://schemas.openxmlformats.org/officeDocument/2006/relationships/hyperlink" Target="https://g1.globo.com/saude/noticia/2021/12/15/episiotomia-entenda-o-que-e-a-pratica-citada-em-caso-de-violencia-obstetrica-e-quais-os-riscos-da-incisao.ghtml" TargetMode="External"/><Relationship Id="rId132" Type="http://schemas.openxmlformats.org/officeDocument/2006/relationships/hyperlink" Target="https://g1.globo.com/saude/noticia/2021/12/15/episiotomia-entenda-o-que-e-a-pratica-citada-em-caso-de-violencia-obstetrica-e-quais-os-riscos-da-incisao.ghtml" TargetMode="External"/><Relationship Id="rId133" Type="http://schemas.openxmlformats.org/officeDocument/2006/relationships/hyperlink" Target="https://g1.globo.com/saude/noticia/2021/12/15/episiotomia-entenda-o-que-e-a-pratica-citada-em-caso-de-violencia-obstetrica-e-quais-os-riscos-da-incisao.ghtml" TargetMode="External"/><Relationship Id="rId134" Type="http://schemas.openxmlformats.org/officeDocument/2006/relationships/hyperlink" Target="https://www.kinner.com.br/tubo-de-silicone-tudo-sobre/?utm_source=chatgpt.com" TargetMode="External"/><Relationship Id="rId135" Type="http://schemas.openxmlformats.org/officeDocument/2006/relationships/hyperlink" Target="https://mahkinah.com/2023/06/25/como-funciona-um-sensor-flex-e-como-fazer-a-interface-com-o-arduino/" TargetMode="External"/><Relationship Id="rId136" Type="http://schemas.openxmlformats.org/officeDocument/2006/relationships/hyperlink" Target="https://mahkinah.com/2023/06/25/como-funciona-um-sensor-flex-e-como-fazer-a-interface-com-o-arduino/" TargetMode="External"/><Relationship Id="rId137" Type="http://schemas.openxmlformats.org/officeDocument/2006/relationships/header" Target="header91.xml"/><Relationship Id="rId138" Type="http://schemas.openxmlformats.org/officeDocument/2006/relationships/header" Target="header92.xml"/><Relationship Id="rId139" Type="http://schemas.openxmlformats.org/officeDocument/2006/relationships/header" Target="header93.xml"/><Relationship Id="rId140" Type="http://schemas.openxmlformats.org/officeDocument/2006/relationships/hyperlink" Target="https://dramarinamariz.com.br/glossario/o-que-e-dilatacao-cervical/" TargetMode="External"/><Relationship Id="rId141" Type="http://schemas.openxmlformats.org/officeDocument/2006/relationships/hyperlink" Target="http://www.farnell.com/" TargetMode="External"/><Relationship Id="rId142" Type="http://schemas.openxmlformats.org/officeDocument/2006/relationships/hyperlink" Target="https://www.nestlebabyandme.com.br/artigos/dilatacao-e-trabalho-de-parto?utm_source=chatgpt.com" TargetMode="External"/><Relationship Id="rId143" Type="http://schemas.openxmlformats.org/officeDocument/2006/relationships/hyperlink" Target="http://www.onsemi.com/" TargetMode="External"/><Relationship Id="rId144" Type="http://schemas.openxmlformats.org/officeDocument/2006/relationships/hyperlink" Target="http://www.produtosmedicos.com.br/equipamentos/oxigenoterapia/balao-latex-free-para-ane" TargetMode="External"/><Relationship Id="rId145" Type="http://schemas.openxmlformats.org/officeDocument/2006/relationships/hyperlink" Target="https://www.protec.com.br/produto/balao-respiratorio-com-laco-silicone-23/" TargetMode="External"/><Relationship Id="rId146" Type="http://schemas.openxmlformats.org/officeDocument/2006/relationships/hyperlink" Target="https://www.protec.com.br/produto/balao-respiratorio-com-laco-silicone-23/" TargetMode="External"/><Relationship Id="rId147" Type="http://schemas.openxmlformats.org/officeDocument/2006/relationships/hyperlink" Target="https://romed.com.br/wp-content/uploads/2024/03/PERA-C-VALVULA-P-APARELHO-DE-PRESSAO-300x300.webp" TargetMode="External"/><Relationship Id="rId148" Type="http://schemas.openxmlformats.org/officeDocument/2006/relationships/hyperlink" Target="https://romed.com.br/wp-content/uploads/2024/03/PERA-C-VALVULA-P-APARELHO-DE-PRESSAO-300x300.webp" TargetMode="External"/><Relationship Id="rId149" Type="http://schemas.openxmlformats.org/officeDocument/2006/relationships/hyperlink" Target="https://www.viasion.com/pt/blog/como-usar-placa-de-circuito-impresso-em-projetos-eletr&#244;nicos/" TargetMode="External"/><Relationship Id="rId150" Type="http://schemas.openxmlformats.org/officeDocument/2006/relationships/hyperlink" Target="https://www.viasion.com/pt/blog/como-usar-placa-de-circuito-impresso-em-projetos-eletr&#244;nicos/" TargetMode="External"/><Relationship Id="rId151" Type="http://schemas.openxmlformats.org/officeDocument/2006/relationships/hyperlink" Target="https://victorvision.com.br/blog/placa-esp32/?utm_source=chatgpt.com" TargetMode="External"/><Relationship Id="rId152" Type="http://schemas.openxmlformats.org/officeDocument/2006/relationships/header" Target="header94.xml"/><Relationship Id="rId153" Type="http://schemas.openxmlformats.org/officeDocument/2006/relationships/header" Target="header95.xml"/><Relationship Id="rId154" Type="http://schemas.openxmlformats.org/officeDocument/2006/relationships/header" Target="header96.xml"/><Relationship Id="rId155" Type="http://schemas.openxmlformats.org/officeDocument/2006/relationships/header" Target="header97.xml"/><Relationship Id="rId156" Type="http://schemas.openxmlformats.org/officeDocument/2006/relationships/header" Target="header98.xml"/><Relationship Id="rId157" Type="http://schemas.openxmlformats.org/officeDocument/2006/relationships/header" Target="header99.xml"/><Relationship Id="rId158" Type="http://schemas.openxmlformats.org/officeDocument/2006/relationships/header" Target="header100.xml"/><Relationship Id="rId159" Type="http://schemas.openxmlformats.org/officeDocument/2006/relationships/header" Target="header101.xml"/><Relationship Id="rId160" Type="http://schemas.openxmlformats.org/officeDocument/2006/relationships/header" Target="header102.xml"/><Relationship Id="rId161" Type="http://schemas.openxmlformats.org/officeDocument/2006/relationships/header" Target="header103.xml"/><Relationship Id="rId162" Type="http://schemas.openxmlformats.org/officeDocument/2006/relationships/header" Target="header104.xml"/><Relationship Id="rId163" Type="http://schemas.openxmlformats.org/officeDocument/2006/relationships/header" Target="header105.xml"/><Relationship Id="rId164" Type="http://schemas.openxmlformats.org/officeDocument/2006/relationships/numbering" Target="numbering.xml"/><Relationship Id="rId165" Type="http://schemas.openxmlformats.org/officeDocument/2006/relationships/fontTable" Target="fontTable.xml"/><Relationship Id="rId166" Type="http://schemas.openxmlformats.org/officeDocument/2006/relationships/settings" Target="settings.xml"/><Relationship Id="rId16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36</TotalTime>
  <Application>LibreOffice/25.2.6.2$Windows_X86_64 LibreOffice_project/729c5bfe710f5eb71ed3bbde9e06a6065e9c6c5d</Application>
  <AppVersion>15.0000</AppVersion>
  <DocSecurity>8</DocSecurity>
  <Pages>58</Pages>
  <Words>10352</Words>
  <Characters>60295</Characters>
  <CharactersWithSpaces>70077</CharactersWithSpaces>
  <Paragraphs>565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2025-10-24T17:32:00Z</dcterms:created>
  <dc:creator>Isaac Barbosa</dc:creator>
  <dc:description/>
  <dc:language>pt-BR</dc:language>
  <cp:lastModifiedBy/>
  <cp:lastPrinted>2025-11-13T21:03:21Z</cp:lastPrinted>
  <dcterms:modified xsi:type="dcterms:W3CDTF">2025-11-13T21:03:27Z</dcterms:modified>
  <cp:revision>7</cp:revision>
  <dc:subject/>
  <dc:title>tccdilatacao_manografia_rascunho_ 31.docx</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2025-10-24T00:00:00Z</vt:filetime>
  </property>
  <property fmtid="{D5CDD505-2E9C-101B-9397-08002B2CF9AE}" pid="3" name="Creator">
    <vt:lpwstr>Acrobat PDFMaker 20 para Word</vt:lpwstr>
  </property>
  <property fmtid="{D5CDD505-2E9C-101B-9397-08002B2CF9AE}" pid="4" name="LastSaved">
    <vt:filetime>2025-10-24T00:00:00Z</vt:filetime>
  </property>
  <property fmtid="{D5CDD505-2E9C-101B-9397-08002B2CF9AE}" pid="5" name="Producer">
    <vt:lpwstr>Adobe PDF Library 20.6.74</vt:lpwstr>
  </property>
  <property fmtid="{D5CDD505-2E9C-101B-9397-08002B2CF9AE}" pid="6" name="SourceModified">
    <vt:lpwstr>D:20251024065433</vt:lpwstr>
  </property>
</Properties>
</file>